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2DF" w:rsidRPr="00D962DF" w:rsidRDefault="00D962DF" w:rsidP="00A44A92">
      <w:pPr>
        <w:widowControl/>
        <w:tabs>
          <w:tab w:val="left" w:pos="2160"/>
          <w:tab w:val="left" w:pos="7920"/>
        </w:tabs>
        <w:jc w:val="center"/>
        <w:rPr>
          <w:rFonts w:asciiTheme="minorHAnsi" w:hAnsiTheme="minorHAnsi" w:cs="Times New Roman"/>
          <w:b/>
          <w:sz w:val="28"/>
          <w:szCs w:val="28"/>
        </w:rPr>
      </w:pPr>
      <w:r w:rsidRPr="00D962DF">
        <w:rPr>
          <w:rFonts w:asciiTheme="minorHAnsi" w:hAnsiTheme="minorHAnsi" w:cs="Times New Roman"/>
          <w:b/>
          <w:sz w:val="28"/>
          <w:szCs w:val="28"/>
        </w:rPr>
        <w:t>ATTACHMENT G</w:t>
      </w:r>
    </w:p>
    <w:p w:rsidR="00D962DF" w:rsidRPr="00D962DF" w:rsidRDefault="00D962DF" w:rsidP="00A44A92">
      <w:pPr>
        <w:widowControl/>
        <w:tabs>
          <w:tab w:val="left" w:pos="2160"/>
          <w:tab w:val="left" w:pos="7920"/>
        </w:tabs>
        <w:jc w:val="center"/>
        <w:rPr>
          <w:rFonts w:asciiTheme="minorHAnsi" w:hAnsiTheme="minorHAnsi" w:cs="Times New Roman"/>
          <w:b/>
          <w:sz w:val="24"/>
          <w:szCs w:val="24"/>
        </w:rPr>
      </w:pPr>
      <w:r w:rsidRPr="00D962DF">
        <w:rPr>
          <w:rFonts w:asciiTheme="minorHAnsi" w:hAnsiTheme="minorHAnsi" w:cs="Times New Roman"/>
          <w:b/>
          <w:sz w:val="24"/>
          <w:szCs w:val="24"/>
        </w:rPr>
        <w:t>IVH POLICIES</w:t>
      </w:r>
    </w:p>
    <w:p w:rsidR="00D962DF" w:rsidRDefault="00D962DF" w:rsidP="00A44A92">
      <w:pPr>
        <w:widowControl/>
        <w:tabs>
          <w:tab w:val="left" w:pos="2160"/>
          <w:tab w:val="left" w:pos="7920"/>
        </w:tabs>
        <w:rPr>
          <w:rFonts w:asciiTheme="minorHAnsi" w:hAnsiTheme="minorHAnsi" w:cs="Times New Roman"/>
          <w:sz w:val="22"/>
          <w:szCs w:val="22"/>
        </w:rPr>
      </w:pPr>
    </w:p>
    <w:p w:rsidR="00D962DF" w:rsidRDefault="00D962DF" w:rsidP="00A44A92">
      <w:pPr>
        <w:widowControl/>
        <w:tabs>
          <w:tab w:val="left" w:pos="2160"/>
          <w:tab w:val="left" w:pos="7920"/>
        </w:tabs>
        <w:rPr>
          <w:rFonts w:asciiTheme="minorHAnsi" w:hAnsiTheme="minorHAnsi" w:cs="Times New Roman"/>
          <w:sz w:val="22"/>
          <w:szCs w:val="22"/>
        </w:rPr>
      </w:pPr>
    </w:p>
    <w:p w:rsidR="00646D68" w:rsidRPr="00DC49B2" w:rsidRDefault="00A44A92" w:rsidP="00992463">
      <w:pPr>
        <w:widowControl/>
        <w:tabs>
          <w:tab w:val="left" w:pos="810"/>
          <w:tab w:val="left" w:pos="2160"/>
          <w:tab w:val="left" w:pos="8550"/>
          <w:tab w:val="right" w:pos="9360"/>
        </w:tabs>
        <w:ind w:left="-360" w:right="10"/>
        <w:rPr>
          <w:rFonts w:asciiTheme="minorHAnsi" w:hAnsiTheme="minorHAnsi" w:cs="Times New Roman"/>
          <w:b/>
          <w:sz w:val="22"/>
          <w:szCs w:val="22"/>
          <w:u w:val="single"/>
        </w:rPr>
      </w:pPr>
      <w:r>
        <w:rPr>
          <w:rFonts w:asciiTheme="minorHAnsi" w:hAnsiTheme="minorHAnsi" w:cs="Times New Roman"/>
          <w:b/>
          <w:sz w:val="22"/>
          <w:szCs w:val="22"/>
          <w:u w:val="single"/>
        </w:rPr>
        <w:t>POLICY #</w:t>
      </w:r>
      <w:r>
        <w:rPr>
          <w:rFonts w:asciiTheme="minorHAnsi" w:hAnsiTheme="minorHAnsi" w:cs="Times New Roman"/>
          <w:b/>
          <w:sz w:val="22"/>
          <w:szCs w:val="22"/>
          <w:u w:val="single"/>
        </w:rPr>
        <w:tab/>
      </w:r>
      <w:r w:rsidR="00646D68" w:rsidRPr="00DC49B2">
        <w:rPr>
          <w:rFonts w:asciiTheme="minorHAnsi" w:hAnsiTheme="minorHAnsi" w:cs="Times New Roman"/>
          <w:b/>
          <w:sz w:val="22"/>
          <w:szCs w:val="22"/>
          <w:u w:val="single"/>
        </w:rPr>
        <w:t>TITLE</w:t>
      </w:r>
      <w:r w:rsidR="00646D68" w:rsidRPr="00DC49B2">
        <w:rPr>
          <w:rFonts w:asciiTheme="minorHAnsi" w:hAnsiTheme="minorHAnsi" w:cs="Times New Roman"/>
          <w:b/>
          <w:sz w:val="22"/>
          <w:szCs w:val="22"/>
          <w:u w:val="single"/>
        </w:rPr>
        <w:tab/>
      </w:r>
      <w:r w:rsidR="005D0DE7">
        <w:rPr>
          <w:rFonts w:asciiTheme="minorHAnsi" w:hAnsiTheme="minorHAnsi" w:cs="Times New Roman"/>
          <w:b/>
          <w:sz w:val="22"/>
          <w:szCs w:val="22"/>
          <w:u w:val="single"/>
        </w:rPr>
        <w:tab/>
      </w:r>
      <w:r w:rsidR="00646D68" w:rsidRPr="00DC49B2">
        <w:rPr>
          <w:rFonts w:asciiTheme="minorHAnsi" w:hAnsiTheme="minorHAnsi" w:cs="Times New Roman"/>
          <w:b/>
          <w:sz w:val="22"/>
          <w:szCs w:val="22"/>
          <w:u w:val="single"/>
        </w:rPr>
        <w:t>P</w:t>
      </w:r>
      <w:r>
        <w:rPr>
          <w:rFonts w:asciiTheme="minorHAnsi" w:hAnsiTheme="minorHAnsi" w:cs="Times New Roman"/>
          <w:b/>
          <w:sz w:val="22"/>
          <w:szCs w:val="22"/>
          <w:u w:val="single"/>
        </w:rPr>
        <w:t>AGE</w:t>
      </w:r>
      <w:r w:rsidR="00D962DF" w:rsidRPr="00DC49B2">
        <w:rPr>
          <w:rFonts w:asciiTheme="minorHAnsi" w:hAnsiTheme="minorHAnsi" w:cs="Times New Roman"/>
          <w:b/>
          <w:sz w:val="22"/>
          <w:szCs w:val="22"/>
          <w:u w:val="single"/>
        </w:rPr>
        <w:t xml:space="preserve"> #</w:t>
      </w:r>
    </w:p>
    <w:p w:rsidR="00646D68" w:rsidRPr="00A704C5" w:rsidRDefault="00A44A92" w:rsidP="00992463">
      <w:pPr>
        <w:widowControl/>
        <w:tabs>
          <w:tab w:val="left" w:pos="810"/>
          <w:tab w:val="right" w:leader="dot" w:pos="9270"/>
        </w:tabs>
        <w:spacing w:before="120"/>
        <w:ind w:left="-360" w:right="10" w:firstLine="180"/>
        <w:rPr>
          <w:rFonts w:asciiTheme="minorHAnsi" w:hAnsiTheme="minorHAnsi" w:cs="Times New Roman"/>
          <w:sz w:val="22"/>
          <w:szCs w:val="22"/>
        </w:rPr>
      </w:pPr>
      <w:r>
        <w:rPr>
          <w:rFonts w:asciiTheme="minorHAnsi" w:hAnsiTheme="minorHAnsi" w:cs="Times New Roman"/>
          <w:sz w:val="22"/>
          <w:szCs w:val="22"/>
        </w:rPr>
        <w:tab/>
      </w:r>
      <w:r w:rsidR="00DC49B2">
        <w:rPr>
          <w:rFonts w:asciiTheme="minorHAnsi" w:hAnsiTheme="minorHAnsi" w:cs="Times New Roman"/>
          <w:sz w:val="22"/>
          <w:szCs w:val="22"/>
        </w:rPr>
        <w:t>V</w:t>
      </w:r>
      <w:r w:rsidR="00646D68" w:rsidRPr="00A704C5">
        <w:rPr>
          <w:rFonts w:asciiTheme="minorHAnsi" w:hAnsiTheme="minorHAnsi" w:cs="Times New Roman"/>
          <w:sz w:val="22"/>
          <w:szCs w:val="22"/>
        </w:rPr>
        <w:t>erification of Physical Examination</w:t>
      </w:r>
      <w:r w:rsidR="007B09EA">
        <w:rPr>
          <w:rFonts w:asciiTheme="minorHAnsi" w:hAnsiTheme="minorHAnsi" w:cs="Times New Roman"/>
          <w:sz w:val="22"/>
          <w:szCs w:val="22"/>
        </w:rPr>
        <w:t xml:space="preserve"> </w:t>
      </w:r>
      <w:r>
        <w:rPr>
          <w:rFonts w:asciiTheme="minorHAnsi" w:hAnsiTheme="minorHAnsi" w:cs="Times New Roman"/>
          <w:sz w:val="22"/>
          <w:szCs w:val="22"/>
        </w:rPr>
        <w:tab/>
      </w:r>
      <w:r w:rsidR="004A27F9">
        <w:rPr>
          <w:rFonts w:asciiTheme="minorHAnsi" w:hAnsiTheme="minorHAnsi" w:cs="Times New Roman"/>
          <w:sz w:val="22"/>
          <w:szCs w:val="22"/>
        </w:rPr>
        <w:t>2</w:t>
      </w:r>
    </w:p>
    <w:p w:rsidR="00646D68" w:rsidRPr="00A704C5" w:rsidRDefault="00A44A92" w:rsidP="00992463">
      <w:pPr>
        <w:widowControl/>
        <w:tabs>
          <w:tab w:val="left" w:pos="810"/>
          <w:tab w:val="right" w:leader="dot" w:pos="9270"/>
        </w:tabs>
        <w:ind w:left="-360" w:right="10" w:firstLine="180"/>
        <w:rPr>
          <w:rFonts w:asciiTheme="minorHAnsi" w:hAnsiTheme="minorHAnsi" w:cs="Times New Roman"/>
          <w:strike/>
          <w:sz w:val="22"/>
          <w:szCs w:val="22"/>
        </w:rPr>
      </w:pPr>
      <w:r>
        <w:rPr>
          <w:rFonts w:asciiTheme="minorHAnsi" w:hAnsiTheme="minorHAnsi" w:cs="Times New Roman"/>
          <w:sz w:val="22"/>
          <w:szCs w:val="22"/>
        </w:rPr>
        <w:tab/>
      </w:r>
      <w:r w:rsidR="00646D68" w:rsidRPr="00A704C5">
        <w:rPr>
          <w:rFonts w:asciiTheme="minorHAnsi" w:hAnsiTheme="minorHAnsi" w:cs="Times New Roman"/>
          <w:sz w:val="22"/>
          <w:szCs w:val="22"/>
        </w:rPr>
        <w:t xml:space="preserve">Guidelines of Ethical Behavior with Residents </w:t>
      </w:r>
      <w:proofErr w:type="gramStart"/>
      <w:r w:rsidR="00646D68" w:rsidRPr="00A704C5">
        <w:rPr>
          <w:rFonts w:asciiTheme="minorHAnsi" w:hAnsiTheme="minorHAnsi" w:cs="Times New Roman"/>
          <w:sz w:val="22"/>
          <w:szCs w:val="22"/>
        </w:rPr>
        <w:t>During</w:t>
      </w:r>
      <w:proofErr w:type="gramEnd"/>
      <w:r w:rsidR="00646D68" w:rsidRPr="00A704C5">
        <w:rPr>
          <w:rFonts w:asciiTheme="minorHAnsi" w:hAnsiTheme="minorHAnsi" w:cs="Times New Roman"/>
          <w:sz w:val="22"/>
          <w:szCs w:val="22"/>
        </w:rPr>
        <w:t xml:space="preserve"> Off-Duty Time</w:t>
      </w:r>
      <w:r w:rsidR="007B09EA">
        <w:rPr>
          <w:rFonts w:asciiTheme="minorHAnsi" w:hAnsiTheme="minorHAnsi" w:cs="Times New Roman"/>
          <w:sz w:val="22"/>
          <w:szCs w:val="22"/>
        </w:rPr>
        <w:t xml:space="preserve"> </w:t>
      </w:r>
      <w:r>
        <w:rPr>
          <w:rFonts w:asciiTheme="minorHAnsi" w:hAnsiTheme="minorHAnsi" w:cs="Times New Roman"/>
          <w:sz w:val="22"/>
          <w:szCs w:val="22"/>
        </w:rPr>
        <w:tab/>
      </w:r>
      <w:r w:rsidR="004A27F9">
        <w:rPr>
          <w:rFonts w:asciiTheme="minorHAnsi" w:hAnsiTheme="minorHAnsi" w:cs="Times New Roman"/>
          <w:sz w:val="22"/>
          <w:szCs w:val="22"/>
        </w:rPr>
        <w:t>3</w:t>
      </w:r>
    </w:p>
    <w:p w:rsidR="00646D68" w:rsidRPr="00A704C5" w:rsidRDefault="00A44A92" w:rsidP="00992463">
      <w:pPr>
        <w:widowControl/>
        <w:tabs>
          <w:tab w:val="left" w:pos="810"/>
          <w:tab w:val="right" w:leader="dot" w:pos="9270"/>
        </w:tabs>
        <w:ind w:left="-360" w:right="10" w:firstLine="180"/>
        <w:rPr>
          <w:rFonts w:asciiTheme="minorHAnsi" w:hAnsiTheme="minorHAnsi" w:cs="Times New Roman"/>
          <w:strike/>
          <w:sz w:val="22"/>
          <w:szCs w:val="22"/>
        </w:rPr>
      </w:pPr>
      <w:r>
        <w:rPr>
          <w:rFonts w:asciiTheme="minorHAnsi" w:hAnsiTheme="minorHAnsi" w:cs="Times New Roman"/>
          <w:sz w:val="22"/>
          <w:szCs w:val="22"/>
        </w:rPr>
        <w:tab/>
      </w:r>
      <w:r w:rsidR="00646D68" w:rsidRPr="00A704C5">
        <w:rPr>
          <w:rFonts w:asciiTheme="minorHAnsi" w:hAnsiTheme="minorHAnsi" w:cs="Times New Roman"/>
          <w:sz w:val="22"/>
          <w:szCs w:val="22"/>
        </w:rPr>
        <w:t>Memorandum of Understanding for Employee-Client Interaction</w:t>
      </w:r>
      <w:r w:rsidR="007B09EA">
        <w:rPr>
          <w:rFonts w:asciiTheme="minorHAnsi" w:hAnsiTheme="minorHAnsi" w:cs="Times New Roman"/>
          <w:sz w:val="22"/>
          <w:szCs w:val="22"/>
        </w:rPr>
        <w:t xml:space="preserve"> </w:t>
      </w:r>
      <w:r>
        <w:rPr>
          <w:rFonts w:asciiTheme="minorHAnsi" w:hAnsiTheme="minorHAnsi" w:cs="Times New Roman"/>
          <w:sz w:val="22"/>
          <w:szCs w:val="22"/>
        </w:rPr>
        <w:tab/>
      </w:r>
      <w:r w:rsidR="004A27F9">
        <w:rPr>
          <w:rFonts w:asciiTheme="minorHAnsi" w:hAnsiTheme="minorHAnsi" w:cs="Times New Roman"/>
          <w:sz w:val="22"/>
          <w:szCs w:val="22"/>
        </w:rPr>
        <w:t>4</w:t>
      </w:r>
    </w:p>
    <w:p w:rsidR="007B09EA" w:rsidRPr="00A704C5" w:rsidRDefault="007B09EA" w:rsidP="007B09EA">
      <w:pPr>
        <w:widowControl/>
        <w:tabs>
          <w:tab w:val="left" w:pos="810"/>
          <w:tab w:val="right" w:leader="dot" w:pos="9270"/>
        </w:tabs>
        <w:ind w:left="-360" w:right="10" w:firstLine="180"/>
        <w:rPr>
          <w:rFonts w:asciiTheme="minorHAnsi" w:hAnsiTheme="minorHAnsi" w:cs="Times New Roman"/>
          <w:strike/>
          <w:sz w:val="22"/>
          <w:szCs w:val="22"/>
        </w:rPr>
      </w:pPr>
      <w:r>
        <w:rPr>
          <w:rFonts w:asciiTheme="minorHAnsi" w:hAnsiTheme="minorHAnsi" w:cs="Times New Roman"/>
          <w:sz w:val="22"/>
          <w:szCs w:val="22"/>
        </w:rPr>
        <w:t>2</w:t>
      </w:r>
      <w:r>
        <w:rPr>
          <w:rFonts w:asciiTheme="minorHAnsi" w:hAnsiTheme="minorHAnsi" w:cs="Times New Roman"/>
          <w:sz w:val="22"/>
          <w:szCs w:val="22"/>
        </w:rPr>
        <w:tab/>
        <w:t xml:space="preserve">Employee </w:t>
      </w:r>
      <w:r w:rsidRPr="00A704C5">
        <w:rPr>
          <w:rFonts w:asciiTheme="minorHAnsi" w:hAnsiTheme="minorHAnsi" w:cs="Times New Roman"/>
          <w:sz w:val="22"/>
          <w:szCs w:val="22"/>
        </w:rPr>
        <w:t>Substance Abuse</w:t>
      </w:r>
      <w:r w:rsidRPr="00A704C5">
        <w:rPr>
          <w:rFonts w:asciiTheme="minorHAnsi" w:hAnsiTheme="minorHAnsi" w:cs="Times New Roman"/>
          <w:sz w:val="22"/>
          <w:szCs w:val="22"/>
        </w:rPr>
        <w:tab/>
      </w:r>
      <w:r>
        <w:rPr>
          <w:rFonts w:asciiTheme="minorHAnsi" w:hAnsiTheme="minorHAnsi" w:cs="Times New Roman"/>
          <w:sz w:val="22"/>
          <w:szCs w:val="22"/>
        </w:rPr>
        <w:t>5</w:t>
      </w:r>
    </w:p>
    <w:p w:rsidR="007B09EA" w:rsidRPr="00A704C5" w:rsidRDefault="007B09EA" w:rsidP="007B09EA">
      <w:pPr>
        <w:widowControl/>
        <w:tabs>
          <w:tab w:val="left" w:pos="810"/>
          <w:tab w:val="right" w:leader="dot" w:pos="9270"/>
        </w:tabs>
        <w:ind w:left="-360" w:right="10" w:firstLine="180"/>
        <w:rPr>
          <w:rFonts w:asciiTheme="minorHAnsi" w:hAnsiTheme="minorHAnsi" w:cs="Times New Roman"/>
          <w:strike/>
          <w:sz w:val="22"/>
          <w:szCs w:val="22"/>
        </w:rPr>
      </w:pPr>
      <w:r>
        <w:rPr>
          <w:rFonts w:asciiTheme="minorHAnsi" w:hAnsiTheme="minorHAnsi" w:cs="Times New Roman"/>
          <w:sz w:val="22"/>
          <w:szCs w:val="22"/>
        </w:rPr>
        <w:t>2</w:t>
      </w:r>
      <w:r>
        <w:rPr>
          <w:rFonts w:asciiTheme="minorHAnsi" w:hAnsiTheme="minorHAnsi" w:cs="Times New Roman"/>
          <w:sz w:val="22"/>
          <w:szCs w:val="22"/>
        </w:rPr>
        <w:tab/>
      </w:r>
      <w:r w:rsidRPr="00A704C5">
        <w:rPr>
          <w:rFonts w:asciiTheme="minorHAnsi" w:hAnsiTheme="minorHAnsi" w:cs="Times New Roman"/>
          <w:sz w:val="22"/>
          <w:szCs w:val="22"/>
        </w:rPr>
        <w:t xml:space="preserve">Substance Abuse </w:t>
      </w:r>
      <w:r>
        <w:rPr>
          <w:rFonts w:asciiTheme="minorHAnsi" w:hAnsiTheme="minorHAnsi" w:cs="Times New Roman"/>
          <w:sz w:val="22"/>
          <w:szCs w:val="22"/>
        </w:rPr>
        <w:t xml:space="preserve">Policy </w:t>
      </w:r>
      <w:r w:rsidRPr="00A704C5">
        <w:rPr>
          <w:rFonts w:asciiTheme="minorHAnsi" w:hAnsiTheme="minorHAnsi" w:cs="Times New Roman"/>
          <w:sz w:val="22"/>
          <w:szCs w:val="22"/>
        </w:rPr>
        <w:t>– Attachment A</w:t>
      </w:r>
      <w:r>
        <w:rPr>
          <w:rFonts w:asciiTheme="minorHAnsi" w:hAnsiTheme="minorHAnsi" w:cs="Times New Roman"/>
          <w:sz w:val="22"/>
          <w:szCs w:val="22"/>
        </w:rPr>
        <w:t xml:space="preserve"> </w:t>
      </w:r>
      <w:r w:rsidRPr="00A704C5">
        <w:rPr>
          <w:rFonts w:asciiTheme="minorHAnsi" w:hAnsiTheme="minorHAnsi" w:cs="Times New Roman"/>
          <w:sz w:val="22"/>
          <w:szCs w:val="22"/>
        </w:rPr>
        <w:tab/>
      </w:r>
      <w:r>
        <w:rPr>
          <w:rFonts w:asciiTheme="minorHAnsi" w:hAnsiTheme="minorHAnsi" w:cs="Times New Roman"/>
          <w:sz w:val="22"/>
          <w:szCs w:val="22"/>
        </w:rPr>
        <w:t>6</w:t>
      </w:r>
    </w:p>
    <w:p w:rsidR="007B09EA" w:rsidRDefault="007B09EA" w:rsidP="007B09EA">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w:t>
      </w:r>
      <w:r w:rsidRPr="007B09EA">
        <w:rPr>
          <w:rFonts w:asciiTheme="minorHAnsi" w:hAnsiTheme="minorHAnsi" w:cs="Times New Roman"/>
          <w:sz w:val="22"/>
          <w:szCs w:val="22"/>
        </w:rPr>
        <w:tab/>
      </w:r>
      <w:r>
        <w:rPr>
          <w:rFonts w:asciiTheme="minorHAnsi" w:hAnsiTheme="minorHAnsi" w:cs="Times New Roman"/>
          <w:sz w:val="22"/>
          <w:szCs w:val="22"/>
        </w:rPr>
        <w:t>Equal Opportunity, Affirmative Action and Anti-Discrimination</w:t>
      </w:r>
      <w:r>
        <w:rPr>
          <w:rFonts w:asciiTheme="minorHAnsi" w:hAnsiTheme="minorHAnsi" w:cs="Times New Roman"/>
          <w:sz w:val="22"/>
          <w:szCs w:val="22"/>
        </w:rPr>
        <w:tab/>
        <w:t>8</w:t>
      </w:r>
    </w:p>
    <w:p w:rsidR="007B09EA" w:rsidRDefault="007B09EA" w:rsidP="007B09EA">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w:t>
      </w:r>
      <w:r w:rsidRPr="007B09EA">
        <w:rPr>
          <w:rFonts w:asciiTheme="minorHAnsi" w:hAnsiTheme="minorHAnsi" w:cs="Times New Roman"/>
          <w:sz w:val="22"/>
          <w:szCs w:val="22"/>
        </w:rPr>
        <w:tab/>
      </w:r>
      <w:r>
        <w:rPr>
          <w:rFonts w:asciiTheme="minorHAnsi" w:hAnsiTheme="minorHAnsi" w:cs="Times New Roman"/>
          <w:sz w:val="22"/>
          <w:szCs w:val="22"/>
        </w:rPr>
        <w:t xml:space="preserve">Equal Opportunity, Affirmative Action and Anti-Discrimination – Attachment A </w:t>
      </w:r>
      <w:r>
        <w:rPr>
          <w:rFonts w:asciiTheme="minorHAnsi" w:hAnsiTheme="minorHAnsi" w:cs="Times New Roman"/>
          <w:sz w:val="22"/>
          <w:szCs w:val="22"/>
        </w:rPr>
        <w:tab/>
        <w:t>9</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4</w:t>
      </w:r>
      <w:r w:rsidR="00A44A92">
        <w:rPr>
          <w:rFonts w:asciiTheme="minorHAnsi" w:hAnsiTheme="minorHAnsi" w:cs="Times New Roman"/>
          <w:sz w:val="22"/>
          <w:szCs w:val="22"/>
        </w:rPr>
        <w:tab/>
      </w:r>
      <w:r w:rsidR="00646D68" w:rsidRPr="00A704C5">
        <w:rPr>
          <w:rFonts w:asciiTheme="minorHAnsi" w:hAnsiTheme="minorHAnsi" w:cs="Times New Roman"/>
          <w:sz w:val="22"/>
          <w:szCs w:val="22"/>
        </w:rPr>
        <w:t>Violence-Free Workplace</w:t>
      </w:r>
      <w:r w:rsidR="00646D68" w:rsidRPr="00A704C5">
        <w:rPr>
          <w:rFonts w:asciiTheme="minorHAnsi" w:hAnsiTheme="minorHAnsi" w:cs="Times New Roman"/>
          <w:sz w:val="22"/>
          <w:szCs w:val="22"/>
        </w:rPr>
        <w:tab/>
      </w:r>
      <w:r w:rsidR="00992463">
        <w:rPr>
          <w:rFonts w:asciiTheme="minorHAnsi" w:hAnsiTheme="minorHAnsi" w:cs="Times New Roman"/>
          <w:sz w:val="22"/>
          <w:szCs w:val="22"/>
        </w:rPr>
        <w:t>1</w:t>
      </w:r>
      <w:r w:rsidR="007B09EA">
        <w:rPr>
          <w:rFonts w:asciiTheme="minorHAnsi" w:hAnsiTheme="minorHAnsi" w:cs="Times New Roman"/>
          <w:sz w:val="22"/>
          <w:szCs w:val="22"/>
        </w:rPr>
        <w:t>4</w:t>
      </w:r>
    </w:p>
    <w:p w:rsidR="00A704C5"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4</w:t>
      </w:r>
      <w:r w:rsidR="00A44A92">
        <w:rPr>
          <w:rFonts w:asciiTheme="minorHAnsi" w:hAnsiTheme="minorHAnsi" w:cs="Times New Roman"/>
          <w:sz w:val="22"/>
          <w:szCs w:val="22"/>
        </w:rPr>
        <w:tab/>
      </w:r>
      <w:r w:rsidR="00A704C5" w:rsidRPr="00A704C5">
        <w:rPr>
          <w:rFonts w:asciiTheme="minorHAnsi" w:hAnsiTheme="minorHAnsi" w:cs="Times New Roman"/>
          <w:sz w:val="22"/>
          <w:szCs w:val="22"/>
        </w:rPr>
        <w:t>Violence</w:t>
      </w:r>
      <w:r w:rsidR="00DC49B2">
        <w:rPr>
          <w:rFonts w:asciiTheme="minorHAnsi" w:hAnsiTheme="minorHAnsi" w:cs="Times New Roman"/>
          <w:sz w:val="22"/>
          <w:szCs w:val="22"/>
        </w:rPr>
        <w:t>-</w:t>
      </w:r>
      <w:r w:rsidR="00A704C5" w:rsidRPr="00A704C5">
        <w:rPr>
          <w:rFonts w:asciiTheme="minorHAnsi" w:hAnsiTheme="minorHAnsi" w:cs="Times New Roman"/>
          <w:sz w:val="22"/>
          <w:szCs w:val="22"/>
        </w:rPr>
        <w:t>Free Workplace – Attachment A</w:t>
      </w:r>
      <w:r w:rsidR="00A704C5" w:rsidRPr="00A704C5">
        <w:rPr>
          <w:rFonts w:asciiTheme="minorHAnsi" w:hAnsiTheme="minorHAnsi" w:cs="Times New Roman"/>
          <w:sz w:val="22"/>
          <w:szCs w:val="22"/>
        </w:rPr>
        <w:tab/>
      </w:r>
      <w:r w:rsidR="00992463">
        <w:rPr>
          <w:rFonts w:asciiTheme="minorHAnsi" w:hAnsiTheme="minorHAnsi" w:cs="Times New Roman"/>
          <w:sz w:val="22"/>
          <w:szCs w:val="22"/>
        </w:rPr>
        <w:t>1</w:t>
      </w:r>
      <w:r w:rsidR="007B09EA">
        <w:rPr>
          <w:rFonts w:asciiTheme="minorHAnsi" w:hAnsiTheme="minorHAnsi" w:cs="Times New Roman"/>
          <w:sz w:val="22"/>
          <w:szCs w:val="22"/>
        </w:rPr>
        <w:t>5</w:t>
      </w:r>
    </w:p>
    <w:p w:rsidR="00A704C5"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4</w:t>
      </w:r>
      <w:r w:rsidR="00A44A92">
        <w:rPr>
          <w:rFonts w:asciiTheme="minorHAnsi" w:hAnsiTheme="minorHAnsi" w:cs="Times New Roman"/>
          <w:sz w:val="22"/>
          <w:szCs w:val="22"/>
        </w:rPr>
        <w:tab/>
      </w:r>
      <w:r w:rsidR="00A704C5" w:rsidRPr="00A704C5">
        <w:rPr>
          <w:rFonts w:asciiTheme="minorHAnsi" w:hAnsiTheme="minorHAnsi" w:cs="Times New Roman"/>
          <w:sz w:val="22"/>
          <w:szCs w:val="22"/>
        </w:rPr>
        <w:t>Violence-Free Workplace – Attachment B</w:t>
      </w:r>
      <w:r w:rsidR="00A704C5" w:rsidRPr="00A704C5">
        <w:rPr>
          <w:rFonts w:asciiTheme="minorHAnsi" w:hAnsiTheme="minorHAnsi" w:cs="Times New Roman"/>
          <w:sz w:val="22"/>
          <w:szCs w:val="22"/>
        </w:rPr>
        <w:tab/>
      </w:r>
      <w:r w:rsidR="00992463">
        <w:rPr>
          <w:rFonts w:asciiTheme="minorHAnsi" w:hAnsiTheme="minorHAnsi" w:cs="Times New Roman"/>
          <w:sz w:val="22"/>
          <w:szCs w:val="22"/>
        </w:rPr>
        <w:t>1</w:t>
      </w:r>
      <w:r w:rsidR="007B09EA">
        <w:rPr>
          <w:rFonts w:asciiTheme="minorHAnsi" w:hAnsiTheme="minorHAnsi" w:cs="Times New Roman"/>
          <w:sz w:val="22"/>
          <w:szCs w:val="22"/>
        </w:rPr>
        <w:t>8</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5</w:t>
      </w:r>
      <w:r w:rsidR="00A44A92">
        <w:rPr>
          <w:rFonts w:asciiTheme="minorHAnsi" w:hAnsiTheme="minorHAnsi" w:cs="Times New Roman"/>
          <w:sz w:val="22"/>
          <w:szCs w:val="22"/>
        </w:rPr>
        <w:tab/>
      </w:r>
      <w:r w:rsidR="00646D68" w:rsidRPr="00A704C5">
        <w:rPr>
          <w:rFonts w:asciiTheme="minorHAnsi" w:hAnsiTheme="minorHAnsi" w:cs="Times New Roman"/>
          <w:sz w:val="22"/>
          <w:szCs w:val="22"/>
        </w:rPr>
        <w:t>Iowa Veterans Home Code of Ethics</w:t>
      </w:r>
      <w:r w:rsidR="00646D68" w:rsidRPr="00A704C5">
        <w:rPr>
          <w:rFonts w:asciiTheme="minorHAnsi" w:hAnsiTheme="minorHAnsi" w:cs="Times New Roman"/>
          <w:sz w:val="22"/>
          <w:szCs w:val="22"/>
        </w:rPr>
        <w:tab/>
      </w:r>
      <w:r w:rsidR="00992463">
        <w:rPr>
          <w:rFonts w:asciiTheme="minorHAnsi" w:hAnsiTheme="minorHAnsi" w:cs="Times New Roman"/>
          <w:sz w:val="22"/>
          <w:szCs w:val="22"/>
        </w:rPr>
        <w:t>1</w:t>
      </w:r>
      <w:r w:rsidR="007B09EA">
        <w:rPr>
          <w:rFonts w:asciiTheme="minorHAnsi" w:hAnsiTheme="minorHAnsi" w:cs="Times New Roman"/>
          <w:sz w:val="22"/>
          <w:szCs w:val="22"/>
        </w:rPr>
        <w:t>9</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6</w:t>
      </w:r>
      <w:r w:rsidR="00A44A92">
        <w:rPr>
          <w:rFonts w:asciiTheme="minorHAnsi" w:hAnsiTheme="minorHAnsi" w:cs="Times New Roman"/>
          <w:sz w:val="22"/>
          <w:szCs w:val="22"/>
        </w:rPr>
        <w:tab/>
      </w:r>
      <w:r w:rsidR="00646D68" w:rsidRPr="00A704C5">
        <w:rPr>
          <w:rFonts w:asciiTheme="minorHAnsi" w:hAnsiTheme="minorHAnsi" w:cs="Times New Roman"/>
          <w:sz w:val="22"/>
          <w:szCs w:val="22"/>
        </w:rPr>
        <w:t xml:space="preserve">Recognizing, Responding To </w:t>
      </w:r>
      <w:r w:rsidR="00DC49B2">
        <w:rPr>
          <w:rFonts w:asciiTheme="minorHAnsi" w:hAnsiTheme="minorHAnsi" w:cs="Times New Roman"/>
          <w:sz w:val="22"/>
          <w:szCs w:val="22"/>
        </w:rPr>
        <w:t>a</w:t>
      </w:r>
      <w:r w:rsidR="00646D68" w:rsidRPr="00A704C5">
        <w:rPr>
          <w:rFonts w:asciiTheme="minorHAnsi" w:hAnsiTheme="minorHAnsi" w:cs="Times New Roman"/>
          <w:sz w:val="22"/>
          <w:szCs w:val="22"/>
        </w:rPr>
        <w:t xml:space="preserve">nd Preventing Medicaid </w:t>
      </w:r>
      <w:r w:rsidR="00DC49B2">
        <w:rPr>
          <w:rFonts w:asciiTheme="minorHAnsi" w:hAnsiTheme="minorHAnsi" w:cs="Times New Roman"/>
          <w:sz w:val="22"/>
          <w:szCs w:val="22"/>
        </w:rPr>
        <w:t>o</w:t>
      </w:r>
      <w:r w:rsidR="00646D68" w:rsidRPr="00A704C5">
        <w:rPr>
          <w:rFonts w:asciiTheme="minorHAnsi" w:hAnsiTheme="minorHAnsi" w:cs="Times New Roman"/>
          <w:sz w:val="22"/>
          <w:szCs w:val="22"/>
        </w:rPr>
        <w:t xml:space="preserve">r Medicare Fraud </w:t>
      </w:r>
      <w:proofErr w:type="gramStart"/>
      <w:r w:rsidR="00646D68" w:rsidRPr="00A704C5">
        <w:rPr>
          <w:rFonts w:asciiTheme="minorHAnsi" w:hAnsiTheme="minorHAnsi" w:cs="Times New Roman"/>
          <w:sz w:val="22"/>
          <w:szCs w:val="22"/>
        </w:rPr>
        <w:t>And</w:t>
      </w:r>
      <w:proofErr w:type="gramEnd"/>
      <w:r w:rsidR="00646D68" w:rsidRPr="00A704C5">
        <w:rPr>
          <w:rFonts w:asciiTheme="minorHAnsi" w:hAnsiTheme="minorHAnsi" w:cs="Times New Roman"/>
          <w:sz w:val="22"/>
          <w:szCs w:val="22"/>
        </w:rPr>
        <w:t xml:space="preserve"> Abuse</w:t>
      </w:r>
      <w:r w:rsidR="00646D68" w:rsidRPr="00A704C5">
        <w:rPr>
          <w:rFonts w:asciiTheme="minorHAnsi" w:hAnsiTheme="minorHAnsi" w:cs="Times New Roman"/>
          <w:sz w:val="22"/>
          <w:szCs w:val="22"/>
        </w:rPr>
        <w:tab/>
      </w:r>
      <w:r w:rsidR="00992463">
        <w:rPr>
          <w:rFonts w:asciiTheme="minorHAnsi" w:hAnsiTheme="minorHAnsi" w:cs="Times New Roman"/>
          <w:sz w:val="22"/>
          <w:szCs w:val="22"/>
        </w:rPr>
        <w:t>2</w:t>
      </w:r>
      <w:r w:rsidR="007B09EA">
        <w:rPr>
          <w:rFonts w:asciiTheme="minorHAnsi" w:hAnsiTheme="minorHAnsi" w:cs="Times New Roman"/>
          <w:sz w:val="22"/>
          <w:szCs w:val="22"/>
        </w:rPr>
        <w:t>1</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15</w:t>
      </w:r>
      <w:r w:rsidR="00A44A92">
        <w:rPr>
          <w:rFonts w:asciiTheme="minorHAnsi" w:hAnsiTheme="minorHAnsi" w:cs="Times New Roman"/>
          <w:sz w:val="22"/>
          <w:szCs w:val="22"/>
        </w:rPr>
        <w:tab/>
      </w:r>
      <w:r w:rsidR="00646D68" w:rsidRPr="00A704C5">
        <w:rPr>
          <w:rFonts w:asciiTheme="minorHAnsi" w:hAnsiTheme="minorHAnsi" w:cs="Times New Roman"/>
          <w:sz w:val="22"/>
          <w:szCs w:val="22"/>
        </w:rPr>
        <w:t>Dress Code</w:t>
      </w:r>
      <w:r w:rsidR="00646D68" w:rsidRPr="00A704C5">
        <w:rPr>
          <w:rFonts w:asciiTheme="minorHAnsi" w:hAnsiTheme="minorHAnsi" w:cs="Times New Roman"/>
          <w:sz w:val="22"/>
          <w:szCs w:val="22"/>
        </w:rPr>
        <w:tab/>
      </w:r>
      <w:r w:rsidR="00992463">
        <w:rPr>
          <w:rFonts w:asciiTheme="minorHAnsi" w:hAnsiTheme="minorHAnsi" w:cs="Times New Roman"/>
          <w:sz w:val="22"/>
          <w:szCs w:val="22"/>
        </w:rPr>
        <w:t>2</w:t>
      </w:r>
      <w:r w:rsidR="007B09EA">
        <w:rPr>
          <w:rFonts w:asciiTheme="minorHAnsi" w:hAnsiTheme="minorHAnsi" w:cs="Times New Roman"/>
          <w:sz w:val="22"/>
          <w:szCs w:val="22"/>
        </w:rPr>
        <w:t>5</w:t>
      </w:r>
    </w:p>
    <w:p w:rsidR="008E352E"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31</w:t>
      </w:r>
      <w:r w:rsidR="00A44A92">
        <w:rPr>
          <w:rFonts w:asciiTheme="minorHAnsi" w:hAnsiTheme="minorHAnsi" w:cs="Times New Roman"/>
          <w:sz w:val="22"/>
          <w:szCs w:val="22"/>
        </w:rPr>
        <w:tab/>
      </w:r>
      <w:r w:rsidR="008E352E" w:rsidRPr="00A704C5">
        <w:rPr>
          <w:rFonts w:asciiTheme="minorHAnsi" w:hAnsiTheme="minorHAnsi" w:cs="Times New Roman"/>
          <w:sz w:val="22"/>
          <w:szCs w:val="22"/>
        </w:rPr>
        <w:t>Po</w:t>
      </w:r>
      <w:r w:rsidR="00D962DF">
        <w:rPr>
          <w:rFonts w:asciiTheme="minorHAnsi" w:hAnsiTheme="minorHAnsi" w:cs="Times New Roman"/>
          <w:sz w:val="22"/>
          <w:szCs w:val="22"/>
        </w:rPr>
        <w:t>wered Industrial Trucks……………………</w:t>
      </w:r>
      <w:r w:rsidR="00D962DF">
        <w:rPr>
          <w:rFonts w:asciiTheme="minorHAnsi" w:hAnsiTheme="minorHAnsi" w:cs="Times New Roman"/>
          <w:sz w:val="22"/>
          <w:szCs w:val="22"/>
        </w:rPr>
        <w:tab/>
      </w:r>
      <w:r w:rsidR="008E352E" w:rsidRPr="00A704C5">
        <w:rPr>
          <w:rFonts w:asciiTheme="minorHAnsi" w:hAnsiTheme="minorHAnsi" w:cs="Times New Roman"/>
          <w:sz w:val="22"/>
          <w:szCs w:val="22"/>
        </w:rPr>
        <w:t xml:space="preserve">………………………… </w:t>
      </w:r>
      <w:r w:rsidR="00992463">
        <w:rPr>
          <w:rFonts w:asciiTheme="minorHAnsi" w:hAnsiTheme="minorHAnsi" w:cs="Times New Roman"/>
          <w:sz w:val="22"/>
          <w:szCs w:val="22"/>
        </w:rPr>
        <w:t>27</w:t>
      </w:r>
    </w:p>
    <w:p w:rsidR="008E352E"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34</w:t>
      </w:r>
      <w:r w:rsidR="00A44A92">
        <w:rPr>
          <w:rFonts w:asciiTheme="minorHAnsi" w:hAnsiTheme="minorHAnsi" w:cs="Times New Roman"/>
          <w:sz w:val="22"/>
          <w:szCs w:val="22"/>
        </w:rPr>
        <w:tab/>
      </w:r>
      <w:r w:rsidR="008E352E" w:rsidRPr="00A704C5">
        <w:rPr>
          <w:rFonts w:asciiTheme="minorHAnsi" w:hAnsiTheme="minorHAnsi" w:cs="Times New Roman"/>
          <w:sz w:val="22"/>
          <w:szCs w:val="22"/>
        </w:rPr>
        <w:t>Control of Hazardous Energy (Lock Out /Tag Out)……</w:t>
      </w:r>
      <w:r w:rsidR="00A704C5">
        <w:rPr>
          <w:rFonts w:asciiTheme="minorHAnsi" w:hAnsiTheme="minorHAnsi" w:cs="Times New Roman"/>
          <w:sz w:val="22"/>
          <w:szCs w:val="22"/>
        </w:rPr>
        <w:tab/>
      </w:r>
      <w:r w:rsidR="008E352E" w:rsidRPr="00A704C5">
        <w:rPr>
          <w:rFonts w:asciiTheme="minorHAnsi" w:hAnsiTheme="minorHAnsi" w:cs="Times New Roman"/>
          <w:sz w:val="22"/>
          <w:szCs w:val="22"/>
        </w:rPr>
        <w:t>……………………..</w:t>
      </w:r>
      <w:r w:rsidR="0099562F">
        <w:rPr>
          <w:rFonts w:asciiTheme="minorHAnsi" w:hAnsiTheme="minorHAnsi" w:cs="Times New Roman"/>
          <w:sz w:val="22"/>
          <w:szCs w:val="22"/>
        </w:rPr>
        <w:t>30</w:t>
      </w:r>
    </w:p>
    <w:p w:rsidR="008E352E"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37</w:t>
      </w:r>
      <w:r w:rsidR="00A44A92">
        <w:rPr>
          <w:rFonts w:asciiTheme="minorHAnsi" w:hAnsiTheme="minorHAnsi" w:cs="Times New Roman"/>
          <w:sz w:val="22"/>
          <w:szCs w:val="22"/>
        </w:rPr>
        <w:tab/>
      </w:r>
      <w:r w:rsidR="008E352E" w:rsidRPr="00A704C5">
        <w:rPr>
          <w:rFonts w:asciiTheme="minorHAnsi" w:hAnsiTheme="minorHAnsi" w:cs="Times New Roman"/>
          <w:sz w:val="22"/>
          <w:szCs w:val="22"/>
        </w:rPr>
        <w:t>Safety Audits…………………………………………………………</w:t>
      </w:r>
      <w:r w:rsidR="00A704C5">
        <w:rPr>
          <w:rFonts w:asciiTheme="minorHAnsi" w:hAnsiTheme="minorHAnsi" w:cs="Times New Roman"/>
          <w:sz w:val="22"/>
          <w:szCs w:val="22"/>
        </w:rPr>
        <w:tab/>
      </w:r>
      <w:r w:rsidR="008E352E" w:rsidRPr="00A704C5">
        <w:rPr>
          <w:rFonts w:asciiTheme="minorHAnsi" w:hAnsiTheme="minorHAnsi" w:cs="Times New Roman"/>
          <w:sz w:val="22"/>
          <w:szCs w:val="22"/>
        </w:rPr>
        <w:t>……….</w:t>
      </w:r>
      <w:r w:rsidR="00992463">
        <w:rPr>
          <w:rFonts w:asciiTheme="minorHAnsi" w:hAnsiTheme="minorHAnsi" w:cs="Times New Roman"/>
          <w:sz w:val="22"/>
          <w:szCs w:val="22"/>
        </w:rPr>
        <w:t>32</w:t>
      </w:r>
    </w:p>
    <w:p w:rsidR="008E352E"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38</w:t>
      </w:r>
      <w:r w:rsidR="00A44A92">
        <w:rPr>
          <w:rFonts w:asciiTheme="minorHAnsi" w:hAnsiTheme="minorHAnsi" w:cs="Times New Roman"/>
          <w:sz w:val="22"/>
          <w:szCs w:val="22"/>
        </w:rPr>
        <w:tab/>
      </w:r>
      <w:r w:rsidR="00DC49B2">
        <w:rPr>
          <w:rFonts w:asciiTheme="minorHAnsi" w:hAnsiTheme="minorHAnsi" w:cs="Times New Roman"/>
          <w:sz w:val="22"/>
          <w:szCs w:val="22"/>
        </w:rPr>
        <w:t xml:space="preserve">Fire </w:t>
      </w:r>
      <w:r w:rsidR="008E352E" w:rsidRPr="00A704C5">
        <w:rPr>
          <w:rFonts w:asciiTheme="minorHAnsi" w:hAnsiTheme="minorHAnsi" w:cs="Times New Roman"/>
          <w:sz w:val="22"/>
          <w:szCs w:val="22"/>
        </w:rPr>
        <w:t>Drills………………………………………………………………</w:t>
      </w:r>
      <w:r w:rsidR="00A704C5">
        <w:rPr>
          <w:rFonts w:asciiTheme="minorHAnsi" w:hAnsiTheme="minorHAnsi" w:cs="Times New Roman"/>
          <w:sz w:val="22"/>
          <w:szCs w:val="22"/>
        </w:rPr>
        <w:tab/>
      </w:r>
      <w:r w:rsidR="008E352E" w:rsidRPr="00A704C5">
        <w:rPr>
          <w:rFonts w:asciiTheme="minorHAnsi" w:hAnsiTheme="minorHAnsi" w:cs="Times New Roman"/>
          <w:sz w:val="22"/>
          <w:szCs w:val="22"/>
        </w:rPr>
        <w:t>…..…</w:t>
      </w:r>
      <w:r w:rsidR="00992463">
        <w:rPr>
          <w:rFonts w:asciiTheme="minorHAnsi" w:hAnsiTheme="minorHAnsi" w:cs="Times New Roman"/>
          <w:sz w:val="22"/>
          <w:szCs w:val="22"/>
        </w:rPr>
        <w:t>34</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39</w:t>
      </w:r>
      <w:r w:rsidR="00A44A92">
        <w:rPr>
          <w:rFonts w:asciiTheme="minorHAnsi" w:hAnsiTheme="minorHAnsi" w:cs="Times New Roman"/>
          <w:sz w:val="22"/>
          <w:szCs w:val="22"/>
        </w:rPr>
        <w:tab/>
      </w:r>
      <w:r w:rsidR="008E352E" w:rsidRPr="00A704C5">
        <w:rPr>
          <w:rFonts w:asciiTheme="minorHAnsi" w:hAnsiTheme="minorHAnsi" w:cs="Times New Roman"/>
          <w:sz w:val="22"/>
          <w:szCs w:val="22"/>
        </w:rPr>
        <w:t xml:space="preserve">Hazard </w:t>
      </w:r>
      <w:r w:rsidR="00A44A92">
        <w:rPr>
          <w:rFonts w:asciiTheme="minorHAnsi" w:hAnsiTheme="minorHAnsi" w:cs="Times New Roman"/>
          <w:sz w:val="22"/>
          <w:szCs w:val="22"/>
        </w:rPr>
        <w:t>C</w:t>
      </w:r>
      <w:r w:rsidR="008E352E" w:rsidRPr="00A704C5">
        <w:rPr>
          <w:rFonts w:asciiTheme="minorHAnsi" w:hAnsiTheme="minorHAnsi" w:cs="Times New Roman"/>
          <w:sz w:val="22"/>
          <w:szCs w:val="22"/>
        </w:rPr>
        <w:t>ommunication Program</w:t>
      </w:r>
      <w:r w:rsidR="00646D68" w:rsidRPr="00A704C5">
        <w:rPr>
          <w:rFonts w:asciiTheme="minorHAnsi" w:hAnsiTheme="minorHAnsi" w:cs="Times New Roman"/>
          <w:sz w:val="22"/>
          <w:szCs w:val="22"/>
        </w:rPr>
        <w:tab/>
      </w:r>
      <w:r w:rsidR="00992463">
        <w:rPr>
          <w:rFonts w:asciiTheme="minorHAnsi" w:hAnsiTheme="minorHAnsi" w:cs="Times New Roman"/>
          <w:sz w:val="22"/>
          <w:szCs w:val="22"/>
        </w:rPr>
        <w:t>35</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39A</w:t>
      </w:r>
      <w:r w:rsidR="00A44A92">
        <w:rPr>
          <w:rFonts w:asciiTheme="minorHAnsi" w:hAnsiTheme="minorHAnsi" w:cs="Times New Roman"/>
          <w:sz w:val="22"/>
          <w:szCs w:val="22"/>
        </w:rPr>
        <w:tab/>
      </w:r>
      <w:r w:rsidR="008E352E" w:rsidRPr="00A704C5">
        <w:rPr>
          <w:rFonts w:asciiTheme="minorHAnsi" w:hAnsiTheme="minorHAnsi" w:cs="Times New Roman"/>
          <w:sz w:val="22"/>
          <w:szCs w:val="22"/>
        </w:rPr>
        <w:t>H</w:t>
      </w:r>
      <w:r w:rsidR="00646D68" w:rsidRPr="00A704C5">
        <w:rPr>
          <w:rFonts w:asciiTheme="minorHAnsi" w:hAnsiTheme="minorHAnsi" w:cs="Times New Roman"/>
          <w:sz w:val="22"/>
          <w:szCs w:val="22"/>
        </w:rPr>
        <w:t xml:space="preserve">azardous </w:t>
      </w:r>
      <w:r w:rsidR="00376075">
        <w:rPr>
          <w:rFonts w:asciiTheme="minorHAnsi" w:hAnsiTheme="minorHAnsi" w:cs="Times New Roman"/>
          <w:sz w:val="22"/>
          <w:szCs w:val="22"/>
        </w:rPr>
        <w:t xml:space="preserve">Chemical Disposal </w:t>
      </w:r>
      <w:r w:rsidR="00646D68" w:rsidRPr="00A704C5">
        <w:rPr>
          <w:rFonts w:asciiTheme="minorHAnsi" w:hAnsiTheme="minorHAnsi" w:cs="Times New Roman"/>
          <w:sz w:val="22"/>
          <w:szCs w:val="22"/>
        </w:rPr>
        <w:tab/>
      </w:r>
      <w:r w:rsidR="00992463">
        <w:rPr>
          <w:rFonts w:asciiTheme="minorHAnsi" w:hAnsiTheme="minorHAnsi" w:cs="Times New Roman"/>
          <w:sz w:val="22"/>
          <w:szCs w:val="22"/>
        </w:rPr>
        <w:t>3</w:t>
      </w:r>
      <w:r w:rsidR="00376075">
        <w:rPr>
          <w:rFonts w:asciiTheme="minorHAnsi" w:hAnsiTheme="minorHAnsi" w:cs="Times New Roman"/>
          <w:sz w:val="22"/>
          <w:szCs w:val="22"/>
        </w:rPr>
        <w:t>6</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39B</w:t>
      </w:r>
      <w:r w:rsidR="00A44A92">
        <w:rPr>
          <w:rFonts w:asciiTheme="minorHAnsi" w:hAnsiTheme="minorHAnsi" w:cs="Times New Roman"/>
          <w:sz w:val="22"/>
          <w:szCs w:val="22"/>
        </w:rPr>
        <w:tab/>
      </w:r>
      <w:r w:rsidR="00646D68" w:rsidRPr="00A704C5">
        <w:rPr>
          <w:rFonts w:asciiTheme="minorHAnsi" w:hAnsiTheme="minorHAnsi" w:cs="Times New Roman"/>
          <w:sz w:val="22"/>
          <w:szCs w:val="22"/>
        </w:rPr>
        <w:t>Hazardous Material Spills</w:t>
      </w:r>
      <w:r w:rsidR="00646D68" w:rsidRPr="00A704C5">
        <w:rPr>
          <w:rFonts w:asciiTheme="minorHAnsi" w:hAnsiTheme="minorHAnsi" w:cs="Times New Roman"/>
          <w:sz w:val="22"/>
          <w:szCs w:val="22"/>
        </w:rPr>
        <w:tab/>
      </w:r>
      <w:r w:rsidR="00376075">
        <w:rPr>
          <w:rFonts w:asciiTheme="minorHAnsi" w:hAnsiTheme="minorHAnsi" w:cs="Times New Roman"/>
          <w:sz w:val="22"/>
          <w:szCs w:val="22"/>
        </w:rPr>
        <w:t>37</w:t>
      </w:r>
    </w:p>
    <w:p w:rsidR="008E352E"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40</w:t>
      </w:r>
      <w:r w:rsidR="00A44A92">
        <w:rPr>
          <w:rFonts w:asciiTheme="minorHAnsi" w:hAnsiTheme="minorHAnsi" w:cs="Times New Roman"/>
          <w:sz w:val="22"/>
          <w:szCs w:val="22"/>
        </w:rPr>
        <w:tab/>
      </w:r>
      <w:r w:rsidR="008E352E" w:rsidRPr="00A704C5">
        <w:rPr>
          <w:rFonts w:asciiTheme="minorHAnsi" w:hAnsiTheme="minorHAnsi" w:cs="Times New Roman"/>
          <w:sz w:val="22"/>
          <w:szCs w:val="22"/>
        </w:rPr>
        <w:t>Safety Committee…………………………………………………</w:t>
      </w:r>
      <w:r w:rsidR="00A704C5">
        <w:rPr>
          <w:rFonts w:asciiTheme="minorHAnsi" w:hAnsiTheme="minorHAnsi" w:cs="Times New Roman"/>
          <w:sz w:val="22"/>
          <w:szCs w:val="22"/>
        </w:rPr>
        <w:tab/>
      </w:r>
      <w:r w:rsidR="008E352E" w:rsidRPr="00A704C5">
        <w:rPr>
          <w:rFonts w:asciiTheme="minorHAnsi" w:hAnsiTheme="minorHAnsi" w:cs="Times New Roman"/>
          <w:sz w:val="22"/>
          <w:szCs w:val="22"/>
        </w:rPr>
        <w:t>………….</w:t>
      </w:r>
      <w:r w:rsidR="00375685">
        <w:rPr>
          <w:rFonts w:asciiTheme="minorHAnsi" w:hAnsiTheme="minorHAnsi" w:cs="Times New Roman"/>
          <w:sz w:val="22"/>
          <w:szCs w:val="22"/>
        </w:rPr>
        <w:t>39</w:t>
      </w:r>
    </w:p>
    <w:p w:rsidR="00375685" w:rsidRPr="00A704C5" w:rsidRDefault="00375685"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47</w:t>
      </w:r>
      <w:r>
        <w:rPr>
          <w:rFonts w:asciiTheme="minorHAnsi" w:hAnsiTheme="minorHAnsi" w:cs="Times New Roman"/>
          <w:sz w:val="22"/>
          <w:szCs w:val="22"/>
        </w:rPr>
        <w:tab/>
        <w:t>Personal Protective Equipment</w:t>
      </w:r>
      <w:r>
        <w:rPr>
          <w:rFonts w:asciiTheme="minorHAnsi" w:hAnsiTheme="minorHAnsi" w:cs="Times New Roman"/>
          <w:sz w:val="22"/>
          <w:szCs w:val="22"/>
        </w:rPr>
        <w:tab/>
        <w:t>41</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49</w:t>
      </w:r>
      <w:r w:rsidR="00A44A92">
        <w:rPr>
          <w:rFonts w:asciiTheme="minorHAnsi" w:hAnsiTheme="minorHAnsi" w:cs="Times New Roman"/>
          <w:sz w:val="22"/>
          <w:szCs w:val="22"/>
        </w:rPr>
        <w:tab/>
      </w:r>
      <w:r w:rsidR="00646D68" w:rsidRPr="00A704C5">
        <w:rPr>
          <w:rFonts w:asciiTheme="minorHAnsi" w:hAnsiTheme="minorHAnsi" w:cs="Times New Roman"/>
          <w:sz w:val="22"/>
          <w:szCs w:val="22"/>
        </w:rPr>
        <w:t>Custodial Cart</w:t>
      </w:r>
      <w:r w:rsidR="00646D68" w:rsidRPr="00A704C5">
        <w:rPr>
          <w:rFonts w:asciiTheme="minorHAnsi" w:hAnsiTheme="minorHAnsi" w:cs="Times New Roman"/>
          <w:sz w:val="22"/>
          <w:szCs w:val="22"/>
        </w:rPr>
        <w:tab/>
      </w:r>
      <w:r w:rsidR="00992463">
        <w:rPr>
          <w:rFonts w:asciiTheme="minorHAnsi" w:hAnsiTheme="minorHAnsi" w:cs="Times New Roman"/>
          <w:sz w:val="22"/>
          <w:szCs w:val="22"/>
        </w:rPr>
        <w:t>4</w:t>
      </w:r>
      <w:r w:rsidR="00375685">
        <w:rPr>
          <w:rFonts w:asciiTheme="minorHAnsi" w:hAnsiTheme="minorHAnsi" w:cs="Times New Roman"/>
          <w:sz w:val="22"/>
          <w:szCs w:val="22"/>
        </w:rPr>
        <w:t>5</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65B</w:t>
      </w:r>
      <w:r w:rsidR="00A44A92">
        <w:rPr>
          <w:rFonts w:asciiTheme="minorHAnsi" w:hAnsiTheme="minorHAnsi" w:cs="Times New Roman"/>
          <w:sz w:val="22"/>
          <w:szCs w:val="22"/>
        </w:rPr>
        <w:tab/>
      </w:r>
      <w:r w:rsidR="008E352E" w:rsidRPr="00A704C5">
        <w:rPr>
          <w:rFonts w:asciiTheme="minorHAnsi" w:hAnsiTheme="minorHAnsi" w:cs="Times New Roman"/>
          <w:sz w:val="22"/>
          <w:szCs w:val="22"/>
        </w:rPr>
        <w:t>Employee Assigned Key Policy</w:t>
      </w:r>
      <w:r w:rsidR="00646D68" w:rsidRPr="00A704C5">
        <w:rPr>
          <w:rFonts w:asciiTheme="minorHAnsi" w:hAnsiTheme="minorHAnsi" w:cs="Times New Roman"/>
          <w:sz w:val="22"/>
          <w:szCs w:val="22"/>
        </w:rPr>
        <w:tab/>
      </w:r>
      <w:r w:rsidR="00992463">
        <w:rPr>
          <w:rFonts w:asciiTheme="minorHAnsi" w:hAnsiTheme="minorHAnsi" w:cs="Times New Roman"/>
          <w:sz w:val="22"/>
          <w:szCs w:val="22"/>
        </w:rPr>
        <w:t>4</w:t>
      </w:r>
      <w:r w:rsidR="00375685">
        <w:rPr>
          <w:rFonts w:asciiTheme="minorHAnsi" w:hAnsiTheme="minorHAnsi" w:cs="Times New Roman"/>
          <w:sz w:val="22"/>
          <w:szCs w:val="22"/>
        </w:rPr>
        <w:t>6</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70</w:t>
      </w:r>
      <w:r w:rsidR="00A44A92">
        <w:rPr>
          <w:rFonts w:asciiTheme="minorHAnsi" w:hAnsiTheme="minorHAnsi" w:cs="Times New Roman"/>
          <w:sz w:val="22"/>
          <w:szCs w:val="22"/>
        </w:rPr>
        <w:tab/>
      </w:r>
      <w:r w:rsidR="008E352E" w:rsidRPr="00A704C5">
        <w:rPr>
          <w:rFonts w:asciiTheme="minorHAnsi" w:hAnsiTheme="minorHAnsi" w:cs="Times New Roman"/>
          <w:sz w:val="22"/>
          <w:szCs w:val="22"/>
        </w:rPr>
        <w:t>Information</w:t>
      </w:r>
      <w:r w:rsidR="00646D68" w:rsidRPr="00A704C5">
        <w:rPr>
          <w:rFonts w:asciiTheme="minorHAnsi" w:hAnsiTheme="minorHAnsi" w:cs="Times New Roman"/>
          <w:sz w:val="22"/>
          <w:szCs w:val="22"/>
        </w:rPr>
        <w:t xml:space="preserve"> Security</w:t>
      </w:r>
      <w:r w:rsidR="00646D68" w:rsidRPr="00A704C5">
        <w:rPr>
          <w:rFonts w:asciiTheme="minorHAnsi" w:hAnsiTheme="minorHAnsi" w:cs="Times New Roman"/>
          <w:sz w:val="22"/>
          <w:szCs w:val="22"/>
        </w:rPr>
        <w:tab/>
      </w:r>
      <w:r w:rsidR="00992463">
        <w:rPr>
          <w:rFonts w:asciiTheme="minorHAnsi" w:hAnsiTheme="minorHAnsi" w:cs="Times New Roman"/>
          <w:sz w:val="22"/>
          <w:szCs w:val="22"/>
        </w:rPr>
        <w:t>4</w:t>
      </w:r>
      <w:r w:rsidR="00375685">
        <w:rPr>
          <w:rFonts w:asciiTheme="minorHAnsi" w:hAnsiTheme="minorHAnsi" w:cs="Times New Roman"/>
          <w:sz w:val="22"/>
          <w:szCs w:val="22"/>
        </w:rPr>
        <w:t>8</w:t>
      </w:r>
    </w:p>
    <w:p w:rsidR="008E352E"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101</w:t>
      </w:r>
      <w:r w:rsidR="00A44A92">
        <w:rPr>
          <w:rFonts w:asciiTheme="minorHAnsi" w:hAnsiTheme="minorHAnsi" w:cs="Times New Roman"/>
          <w:sz w:val="22"/>
          <w:szCs w:val="22"/>
        </w:rPr>
        <w:tab/>
      </w:r>
      <w:r w:rsidR="00E73699" w:rsidRPr="00A704C5">
        <w:rPr>
          <w:rFonts w:asciiTheme="minorHAnsi" w:hAnsiTheme="minorHAnsi" w:cs="Times New Roman"/>
          <w:sz w:val="22"/>
          <w:szCs w:val="22"/>
        </w:rPr>
        <w:t xml:space="preserve">Mobile Phone, Radio </w:t>
      </w:r>
      <w:r w:rsidR="00DC49B2">
        <w:rPr>
          <w:rFonts w:asciiTheme="minorHAnsi" w:hAnsiTheme="minorHAnsi" w:cs="Times New Roman"/>
          <w:sz w:val="22"/>
          <w:szCs w:val="22"/>
        </w:rPr>
        <w:t>a</w:t>
      </w:r>
      <w:r w:rsidR="00E73699" w:rsidRPr="00A704C5">
        <w:rPr>
          <w:rFonts w:asciiTheme="minorHAnsi" w:hAnsiTheme="minorHAnsi" w:cs="Times New Roman"/>
          <w:sz w:val="22"/>
          <w:szCs w:val="22"/>
        </w:rPr>
        <w:t>nd Pager Usage……………………</w:t>
      </w:r>
      <w:r w:rsidR="00A704C5">
        <w:rPr>
          <w:rFonts w:asciiTheme="minorHAnsi" w:hAnsiTheme="minorHAnsi" w:cs="Times New Roman"/>
          <w:sz w:val="22"/>
          <w:szCs w:val="22"/>
        </w:rPr>
        <w:tab/>
      </w:r>
      <w:r w:rsidR="00E73699" w:rsidRPr="00A704C5">
        <w:rPr>
          <w:rFonts w:asciiTheme="minorHAnsi" w:hAnsiTheme="minorHAnsi" w:cs="Times New Roman"/>
          <w:sz w:val="22"/>
          <w:szCs w:val="22"/>
        </w:rPr>
        <w:t>…………………</w:t>
      </w:r>
      <w:r w:rsidR="00992463">
        <w:rPr>
          <w:rFonts w:asciiTheme="minorHAnsi" w:hAnsiTheme="minorHAnsi" w:cs="Times New Roman"/>
          <w:sz w:val="22"/>
          <w:szCs w:val="22"/>
        </w:rPr>
        <w:t>5</w:t>
      </w:r>
      <w:r w:rsidR="00125CEA">
        <w:rPr>
          <w:rFonts w:asciiTheme="minorHAnsi" w:hAnsiTheme="minorHAnsi" w:cs="Times New Roman"/>
          <w:sz w:val="22"/>
          <w:szCs w:val="22"/>
        </w:rPr>
        <w:t>4</w:t>
      </w:r>
    </w:p>
    <w:p w:rsidR="00E73699"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136</w:t>
      </w:r>
      <w:r w:rsidR="00A44A92">
        <w:rPr>
          <w:rFonts w:asciiTheme="minorHAnsi" w:hAnsiTheme="minorHAnsi" w:cs="Times New Roman"/>
          <w:sz w:val="22"/>
          <w:szCs w:val="22"/>
        </w:rPr>
        <w:tab/>
      </w:r>
      <w:r w:rsidR="00E73699" w:rsidRPr="00A704C5">
        <w:rPr>
          <w:rFonts w:asciiTheme="minorHAnsi" w:hAnsiTheme="minorHAnsi" w:cs="Times New Roman"/>
          <w:sz w:val="22"/>
          <w:szCs w:val="22"/>
        </w:rPr>
        <w:t>Lost and Found Money/Property</w:t>
      </w:r>
      <w:r w:rsidR="007D6F63" w:rsidRPr="00A704C5">
        <w:rPr>
          <w:rFonts w:asciiTheme="minorHAnsi" w:hAnsiTheme="minorHAnsi" w:cs="Times New Roman"/>
          <w:sz w:val="22"/>
          <w:szCs w:val="22"/>
        </w:rPr>
        <w:t>……………………………</w:t>
      </w:r>
      <w:r w:rsidR="00A704C5">
        <w:rPr>
          <w:rFonts w:asciiTheme="minorHAnsi" w:hAnsiTheme="minorHAnsi" w:cs="Times New Roman"/>
          <w:sz w:val="22"/>
          <w:szCs w:val="22"/>
        </w:rPr>
        <w:tab/>
      </w:r>
      <w:r w:rsidR="007D6F63" w:rsidRPr="00A704C5">
        <w:rPr>
          <w:rFonts w:asciiTheme="minorHAnsi" w:hAnsiTheme="minorHAnsi" w:cs="Times New Roman"/>
          <w:sz w:val="22"/>
          <w:szCs w:val="22"/>
        </w:rPr>
        <w:t>……………….</w:t>
      </w:r>
      <w:r w:rsidR="00992463">
        <w:rPr>
          <w:rFonts w:asciiTheme="minorHAnsi" w:hAnsiTheme="minorHAnsi" w:cs="Times New Roman"/>
          <w:sz w:val="22"/>
          <w:szCs w:val="22"/>
        </w:rPr>
        <w:t>5</w:t>
      </w:r>
      <w:r w:rsidR="00125CEA">
        <w:rPr>
          <w:rFonts w:asciiTheme="minorHAnsi" w:hAnsiTheme="minorHAnsi" w:cs="Times New Roman"/>
          <w:sz w:val="22"/>
          <w:szCs w:val="22"/>
        </w:rPr>
        <w:t>5</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157</w:t>
      </w:r>
      <w:r w:rsidR="00A44A92">
        <w:rPr>
          <w:rFonts w:asciiTheme="minorHAnsi" w:hAnsiTheme="minorHAnsi" w:cs="Times New Roman"/>
          <w:sz w:val="22"/>
          <w:szCs w:val="22"/>
        </w:rPr>
        <w:tab/>
      </w:r>
      <w:r w:rsidR="00E73699" w:rsidRPr="00A704C5">
        <w:rPr>
          <w:rFonts w:asciiTheme="minorHAnsi" w:hAnsiTheme="minorHAnsi" w:cs="Times New Roman"/>
          <w:sz w:val="22"/>
          <w:szCs w:val="22"/>
        </w:rPr>
        <w:t>Blood borne</w:t>
      </w:r>
      <w:r w:rsidR="00646D68" w:rsidRPr="00A704C5">
        <w:rPr>
          <w:rFonts w:asciiTheme="minorHAnsi" w:hAnsiTheme="minorHAnsi" w:cs="Times New Roman"/>
          <w:sz w:val="22"/>
          <w:szCs w:val="22"/>
        </w:rPr>
        <w:t xml:space="preserve"> Pathogen</w:t>
      </w:r>
      <w:r w:rsidR="00E73699" w:rsidRPr="00A704C5">
        <w:rPr>
          <w:rFonts w:asciiTheme="minorHAnsi" w:hAnsiTheme="minorHAnsi" w:cs="Times New Roman"/>
          <w:sz w:val="22"/>
          <w:szCs w:val="22"/>
        </w:rPr>
        <w:t xml:space="preserve"> Exposure and Post-Exposure Prophylaxis</w:t>
      </w:r>
      <w:r w:rsidR="00646D68" w:rsidRPr="00A704C5">
        <w:rPr>
          <w:rFonts w:asciiTheme="minorHAnsi" w:hAnsiTheme="minorHAnsi" w:cs="Times New Roman"/>
          <w:sz w:val="22"/>
          <w:szCs w:val="22"/>
        </w:rPr>
        <w:tab/>
      </w:r>
      <w:r w:rsidR="00992463">
        <w:rPr>
          <w:rFonts w:asciiTheme="minorHAnsi" w:hAnsiTheme="minorHAnsi" w:cs="Times New Roman"/>
          <w:sz w:val="22"/>
          <w:szCs w:val="22"/>
        </w:rPr>
        <w:t>56</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168</w:t>
      </w:r>
      <w:r w:rsidR="00A44A92">
        <w:rPr>
          <w:rFonts w:asciiTheme="minorHAnsi" w:hAnsiTheme="minorHAnsi" w:cs="Times New Roman"/>
          <w:sz w:val="22"/>
          <w:szCs w:val="22"/>
        </w:rPr>
        <w:tab/>
      </w:r>
      <w:r w:rsidR="00E73699" w:rsidRPr="00A704C5">
        <w:rPr>
          <w:rFonts w:asciiTheme="minorHAnsi" w:hAnsiTheme="minorHAnsi" w:cs="Times New Roman"/>
          <w:sz w:val="22"/>
          <w:szCs w:val="22"/>
        </w:rPr>
        <w:t>Recognizing, Responding To and Preventing Resident Abuse</w:t>
      </w:r>
      <w:r w:rsidR="00646D68" w:rsidRPr="00A704C5">
        <w:rPr>
          <w:rFonts w:asciiTheme="minorHAnsi" w:hAnsiTheme="minorHAnsi" w:cs="Times New Roman"/>
          <w:sz w:val="22"/>
          <w:szCs w:val="22"/>
        </w:rPr>
        <w:tab/>
      </w:r>
      <w:r w:rsidR="00992463">
        <w:rPr>
          <w:rFonts w:asciiTheme="minorHAnsi" w:hAnsiTheme="minorHAnsi" w:cs="Times New Roman"/>
          <w:sz w:val="22"/>
          <w:szCs w:val="22"/>
        </w:rPr>
        <w:t>5</w:t>
      </w:r>
      <w:r w:rsidR="00125CEA">
        <w:rPr>
          <w:rFonts w:asciiTheme="minorHAnsi" w:hAnsiTheme="minorHAnsi" w:cs="Times New Roman"/>
          <w:sz w:val="22"/>
          <w:szCs w:val="22"/>
        </w:rPr>
        <w:t>9</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205</w:t>
      </w:r>
      <w:r w:rsidR="00A44A92">
        <w:rPr>
          <w:rFonts w:asciiTheme="minorHAnsi" w:hAnsiTheme="minorHAnsi" w:cs="Times New Roman"/>
          <w:sz w:val="22"/>
          <w:szCs w:val="22"/>
        </w:rPr>
        <w:tab/>
      </w:r>
      <w:r w:rsidR="00646D68" w:rsidRPr="00A704C5">
        <w:rPr>
          <w:rFonts w:asciiTheme="minorHAnsi" w:hAnsiTheme="minorHAnsi" w:cs="Times New Roman"/>
          <w:sz w:val="22"/>
          <w:szCs w:val="22"/>
        </w:rPr>
        <w:t>Resident/Patient Rights &amp; Responsibilities</w:t>
      </w:r>
      <w:r w:rsidR="00646D68" w:rsidRPr="00A704C5">
        <w:rPr>
          <w:rFonts w:asciiTheme="minorHAnsi" w:hAnsiTheme="minorHAnsi" w:cs="Times New Roman"/>
          <w:sz w:val="22"/>
          <w:szCs w:val="22"/>
        </w:rPr>
        <w:tab/>
      </w:r>
      <w:r w:rsidR="00992463">
        <w:rPr>
          <w:rFonts w:asciiTheme="minorHAnsi" w:hAnsiTheme="minorHAnsi" w:cs="Times New Roman"/>
          <w:sz w:val="22"/>
          <w:szCs w:val="22"/>
        </w:rPr>
        <w:t>6</w:t>
      </w:r>
      <w:r w:rsidR="00A51085">
        <w:rPr>
          <w:rFonts w:asciiTheme="minorHAnsi" w:hAnsiTheme="minorHAnsi" w:cs="Times New Roman"/>
          <w:sz w:val="22"/>
          <w:szCs w:val="22"/>
        </w:rPr>
        <w:t>5</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245A</w:t>
      </w:r>
      <w:r w:rsidR="00A44A92">
        <w:rPr>
          <w:rFonts w:asciiTheme="minorHAnsi" w:hAnsiTheme="minorHAnsi" w:cs="Times New Roman"/>
          <w:sz w:val="22"/>
          <w:szCs w:val="22"/>
        </w:rPr>
        <w:tab/>
      </w:r>
      <w:r w:rsidR="00646D68" w:rsidRPr="00A704C5">
        <w:rPr>
          <w:rFonts w:asciiTheme="minorHAnsi" w:hAnsiTheme="minorHAnsi" w:cs="Times New Roman"/>
          <w:sz w:val="22"/>
          <w:szCs w:val="22"/>
        </w:rPr>
        <w:t>Incidents Involving Unsafe Medical Devices</w:t>
      </w:r>
      <w:r w:rsidR="00646D68" w:rsidRPr="00A704C5">
        <w:rPr>
          <w:rFonts w:asciiTheme="minorHAnsi" w:hAnsiTheme="minorHAnsi" w:cs="Times New Roman"/>
          <w:sz w:val="22"/>
          <w:szCs w:val="22"/>
        </w:rPr>
        <w:tab/>
      </w:r>
      <w:r w:rsidR="00992463">
        <w:rPr>
          <w:rFonts w:asciiTheme="minorHAnsi" w:hAnsiTheme="minorHAnsi" w:cs="Times New Roman"/>
          <w:sz w:val="22"/>
          <w:szCs w:val="22"/>
        </w:rPr>
        <w:t>6</w:t>
      </w:r>
      <w:r w:rsidR="00224B83">
        <w:rPr>
          <w:rFonts w:asciiTheme="minorHAnsi" w:hAnsiTheme="minorHAnsi" w:cs="Times New Roman"/>
          <w:sz w:val="22"/>
          <w:szCs w:val="22"/>
        </w:rPr>
        <w:t>7</w:t>
      </w:r>
    </w:p>
    <w:p w:rsidR="00646D68"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293</w:t>
      </w:r>
      <w:r w:rsidR="00A44A92">
        <w:rPr>
          <w:rFonts w:asciiTheme="minorHAnsi" w:hAnsiTheme="minorHAnsi" w:cs="Times New Roman"/>
          <w:sz w:val="22"/>
          <w:szCs w:val="22"/>
        </w:rPr>
        <w:tab/>
      </w:r>
      <w:r w:rsidR="00646D68" w:rsidRPr="00A704C5">
        <w:rPr>
          <w:rFonts w:asciiTheme="minorHAnsi" w:hAnsiTheme="minorHAnsi" w:cs="Times New Roman"/>
          <w:sz w:val="22"/>
          <w:szCs w:val="22"/>
        </w:rPr>
        <w:t>HIPAA</w:t>
      </w:r>
      <w:r w:rsidR="00646D68" w:rsidRPr="00A704C5">
        <w:rPr>
          <w:rFonts w:asciiTheme="minorHAnsi" w:hAnsiTheme="minorHAnsi" w:cs="Times New Roman"/>
          <w:sz w:val="22"/>
          <w:szCs w:val="22"/>
        </w:rPr>
        <w:tab/>
      </w:r>
      <w:r w:rsidR="00992463">
        <w:rPr>
          <w:rFonts w:asciiTheme="minorHAnsi" w:hAnsiTheme="minorHAnsi" w:cs="Times New Roman"/>
          <w:sz w:val="22"/>
          <w:szCs w:val="22"/>
        </w:rPr>
        <w:t>6</w:t>
      </w:r>
      <w:r w:rsidR="00224B83">
        <w:rPr>
          <w:rFonts w:asciiTheme="minorHAnsi" w:hAnsiTheme="minorHAnsi" w:cs="Times New Roman"/>
          <w:sz w:val="22"/>
          <w:szCs w:val="22"/>
        </w:rPr>
        <w:t>9</w:t>
      </w:r>
    </w:p>
    <w:p w:rsidR="00F65A16" w:rsidRPr="00A704C5" w:rsidRDefault="004A27F9" w:rsidP="00992463">
      <w:pPr>
        <w:widowControl/>
        <w:tabs>
          <w:tab w:val="left" w:pos="810"/>
          <w:tab w:val="right" w:leader="dot" w:pos="9270"/>
        </w:tabs>
        <w:ind w:left="-360" w:right="10" w:firstLine="180"/>
        <w:rPr>
          <w:rFonts w:asciiTheme="minorHAnsi" w:hAnsiTheme="minorHAnsi" w:cs="Times New Roman"/>
          <w:sz w:val="22"/>
          <w:szCs w:val="22"/>
        </w:rPr>
      </w:pPr>
      <w:r>
        <w:rPr>
          <w:rFonts w:asciiTheme="minorHAnsi" w:hAnsiTheme="minorHAnsi" w:cs="Times New Roman"/>
          <w:sz w:val="22"/>
          <w:szCs w:val="22"/>
        </w:rPr>
        <w:t>C7</w:t>
      </w:r>
      <w:r w:rsidR="00A44A92">
        <w:rPr>
          <w:rFonts w:asciiTheme="minorHAnsi" w:hAnsiTheme="minorHAnsi" w:cs="Times New Roman"/>
          <w:sz w:val="22"/>
          <w:szCs w:val="22"/>
        </w:rPr>
        <w:tab/>
      </w:r>
      <w:r w:rsidR="00E73699" w:rsidRPr="00A704C5">
        <w:rPr>
          <w:rFonts w:asciiTheme="minorHAnsi" w:hAnsiTheme="minorHAnsi" w:cs="Times New Roman"/>
          <w:sz w:val="22"/>
          <w:szCs w:val="22"/>
        </w:rPr>
        <w:t>Shared Cleaning Responsibilities’ of Resident Care Areas</w:t>
      </w:r>
      <w:r w:rsidR="00E73699" w:rsidRPr="00A704C5">
        <w:rPr>
          <w:rFonts w:asciiTheme="minorHAnsi" w:hAnsiTheme="minorHAnsi" w:cs="Times New Roman"/>
          <w:sz w:val="22"/>
          <w:szCs w:val="22"/>
        </w:rPr>
        <w:tab/>
      </w:r>
      <w:r w:rsidR="00224B83">
        <w:rPr>
          <w:rFonts w:asciiTheme="minorHAnsi" w:hAnsiTheme="minorHAnsi" w:cs="Times New Roman"/>
          <w:sz w:val="22"/>
          <w:szCs w:val="22"/>
        </w:rPr>
        <w:t>76</w:t>
      </w:r>
    </w:p>
    <w:p w:rsidR="00646D68" w:rsidRPr="00A704C5" w:rsidRDefault="00646D68" w:rsidP="00A44A92">
      <w:pPr>
        <w:widowControl/>
        <w:tabs>
          <w:tab w:val="left" w:pos="1350"/>
          <w:tab w:val="left" w:pos="1440"/>
          <w:tab w:val="right" w:leader="dot" w:pos="9000"/>
          <w:tab w:val="right" w:pos="9360"/>
        </w:tabs>
        <w:ind w:left="720"/>
        <w:jc w:val="center"/>
        <w:rPr>
          <w:rFonts w:asciiTheme="minorHAnsi" w:hAnsiTheme="minorHAnsi" w:cs="Times New Roman"/>
          <w:sz w:val="22"/>
          <w:szCs w:val="22"/>
        </w:rPr>
      </w:pPr>
      <w:r w:rsidRPr="00A704C5">
        <w:rPr>
          <w:rFonts w:asciiTheme="minorHAnsi" w:hAnsiTheme="minorHAnsi"/>
          <w:sz w:val="22"/>
          <w:szCs w:val="22"/>
        </w:rPr>
        <w:br w:type="page"/>
      </w:r>
    </w:p>
    <w:p w:rsidR="00646D68" w:rsidRDefault="00646D68" w:rsidP="00646D68">
      <w:pPr>
        <w:widowControl/>
      </w:pPr>
    </w:p>
    <w:p w:rsidR="00F65A16" w:rsidRDefault="00F65A16" w:rsidP="00646D68">
      <w:pPr>
        <w:widowControl/>
        <w:rPr>
          <w:rFonts w:ascii="Times New Roman" w:hAnsi="Times New Roman" w:cs="Times New Roman"/>
          <w:sz w:val="24"/>
          <w:szCs w:val="24"/>
        </w:rPr>
      </w:pPr>
    </w:p>
    <w:p w:rsidR="00F65A16" w:rsidRDefault="00F65A16" w:rsidP="00646D68">
      <w:pPr>
        <w:widowControl/>
        <w:rPr>
          <w:rFonts w:ascii="Times New Roman" w:hAnsi="Times New Roman" w:cs="Times New Roman"/>
          <w:sz w:val="24"/>
          <w:szCs w:val="24"/>
        </w:rPr>
      </w:pPr>
    </w:p>
    <w:p w:rsidR="00F65A16" w:rsidRDefault="00F65A16" w:rsidP="00646D68">
      <w:pPr>
        <w:widowControl/>
        <w:rPr>
          <w:rFonts w:ascii="Times New Roman" w:hAnsi="Times New Roman" w:cs="Times New Roman"/>
          <w:sz w:val="24"/>
          <w:szCs w:val="24"/>
        </w:rPr>
      </w:pPr>
    </w:p>
    <w:p w:rsidR="00F65A16" w:rsidRDefault="00F65A16" w:rsidP="00646D68">
      <w:pPr>
        <w:widowControl/>
        <w:rPr>
          <w:rFonts w:ascii="Times New Roman" w:hAnsi="Times New Roman" w:cs="Times New Roman"/>
          <w:sz w:val="24"/>
          <w:szCs w:val="24"/>
        </w:rPr>
      </w:pPr>
    </w:p>
    <w:p w:rsidR="00F65A16" w:rsidRDefault="00F65A16" w:rsidP="00646D68">
      <w:pPr>
        <w:widowControl/>
        <w:rPr>
          <w:rFonts w:ascii="Times New Roman" w:hAnsi="Times New Roman" w:cs="Times New Roman"/>
          <w:sz w:val="24"/>
          <w:szCs w:val="24"/>
        </w:rPr>
      </w:pPr>
    </w:p>
    <w:p w:rsidR="00646D68" w:rsidRPr="00A704C5" w:rsidRDefault="00F65A16" w:rsidP="00A704C5">
      <w:pPr>
        <w:widowControl/>
        <w:jc w:val="center"/>
        <w:rPr>
          <w:rFonts w:asciiTheme="minorHAnsi" w:hAnsiTheme="minorHAnsi"/>
          <w:b/>
          <w:caps/>
          <w:sz w:val="22"/>
          <w:szCs w:val="22"/>
        </w:rPr>
      </w:pPr>
      <w:r w:rsidRPr="00A704C5">
        <w:rPr>
          <w:rFonts w:asciiTheme="minorHAnsi" w:hAnsiTheme="minorHAnsi" w:cs="Times New Roman"/>
          <w:b/>
          <w:caps/>
          <w:sz w:val="22"/>
          <w:szCs w:val="22"/>
        </w:rPr>
        <w:t>Verification of Physical Examination</w:t>
      </w:r>
    </w:p>
    <w:p w:rsidR="00646D68" w:rsidRPr="00A704C5" w:rsidRDefault="00646D68" w:rsidP="00646D68">
      <w:pPr>
        <w:widowControl/>
        <w:rPr>
          <w:rFonts w:asciiTheme="minorHAnsi" w:hAnsiTheme="minorHAnsi"/>
          <w:sz w:val="22"/>
          <w:szCs w:val="22"/>
        </w:rPr>
      </w:pPr>
    </w:p>
    <w:p w:rsidR="00646D68" w:rsidRPr="00A704C5" w:rsidRDefault="00A704C5" w:rsidP="00646D68">
      <w:pPr>
        <w:widowControl/>
        <w:rPr>
          <w:rFonts w:asciiTheme="minorHAnsi" w:hAnsiTheme="minorHAnsi"/>
          <w:sz w:val="22"/>
          <w:szCs w:val="22"/>
        </w:rPr>
      </w:pPr>
      <w:r w:rsidRPr="00A704C5">
        <w:rPr>
          <w:rFonts w:asciiTheme="minorHAnsi" w:hAnsiTheme="minorHAnsi"/>
          <w:sz w:val="22"/>
          <w:szCs w:val="22"/>
        </w:rPr>
        <w:t>Contractor</w:t>
      </w:r>
      <w:r>
        <w:rPr>
          <w:rFonts w:asciiTheme="minorHAnsi" w:hAnsiTheme="minorHAnsi"/>
          <w:sz w:val="22"/>
          <w:szCs w:val="22"/>
        </w:rPr>
        <w:t xml:space="preserve"> Name</w:t>
      </w:r>
    </w:p>
    <w:p w:rsidR="00646D68" w:rsidRPr="00A704C5" w:rsidRDefault="00646D68" w:rsidP="00646D68">
      <w:pPr>
        <w:widowControl/>
        <w:rPr>
          <w:rFonts w:asciiTheme="minorHAnsi" w:hAnsiTheme="minorHAnsi"/>
          <w:sz w:val="22"/>
          <w:szCs w:val="22"/>
        </w:rPr>
      </w:pPr>
    </w:p>
    <w:p w:rsidR="00646D68" w:rsidRPr="00A704C5" w:rsidRDefault="00646D68" w:rsidP="00646D68">
      <w:pPr>
        <w:widowControl/>
        <w:rPr>
          <w:rFonts w:asciiTheme="minorHAnsi" w:hAnsiTheme="minorHAnsi"/>
          <w:sz w:val="22"/>
          <w:szCs w:val="22"/>
        </w:rPr>
      </w:pPr>
    </w:p>
    <w:p w:rsidR="00646D68" w:rsidRPr="00A704C5" w:rsidRDefault="00646D68" w:rsidP="00646D68">
      <w:pPr>
        <w:widowControl/>
        <w:rPr>
          <w:rFonts w:asciiTheme="minorHAnsi" w:hAnsiTheme="minorHAnsi"/>
          <w:sz w:val="22"/>
          <w:szCs w:val="22"/>
        </w:rPr>
      </w:pPr>
    </w:p>
    <w:p w:rsidR="00646D68" w:rsidRPr="00A704C5" w:rsidRDefault="00646D68" w:rsidP="00646D68">
      <w:pPr>
        <w:widowControl/>
        <w:rPr>
          <w:rFonts w:asciiTheme="minorHAnsi" w:hAnsiTheme="minorHAnsi"/>
          <w:sz w:val="22"/>
          <w:szCs w:val="22"/>
        </w:rPr>
      </w:pPr>
      <w:r w:rsidRPr="00A704C5">
        <w:rPr>
          <w:rFonts w:asciiTheme="minorHAnsi" w:hAnsiTheme="minorHAnsi"/>
          <w:sz w:val="22"/>
          <w:szCs w:val="22"/>
        </w:rPr>
        <w:t>This is to verify that ____________</w:t>
      </w:r>
      <w:r w:rsidR="00A704C5">
        <w:rPr>
          <w:rFonts w:asciiTheme="minorHAnsi" w:hAnsiTheme="minorHAnsi"/>
          <w:sz w:val="22"/>
          <w:szCs w:val="22"/>
        </w:rPr>
        <w:t>___</w:t>
      </w:r>
      <w:r w:rsidRPr="00A704C5">
        <w:rPr>
          <w:rFonts w:asciiTheme="minorHAnsi" w:hAnsiTheme="minorHAnsi"/>
          <w:sz w:val="22"/>
          <w:szCs w:val="22"/>
        </w:rPr>
        <w:t>___________________________</w:t>
      </w:r>
    </w:p>
    <w:p w:rsidR="00A704C5" w:rsidRDefault="00646D68" w:rsidP="00646D68">
      <w:pPr>
        <w:widowControl/>
        <w:tabs>
          <w:tab w:val="left" w:pos="2160"/>
        </w:tabs>
        <w:rPr>
          <w:rFonts w:asciiTheme="minorHAnsi" w:hAnsiTheme="minorHAnsi"/>
          <w:sz w:val="22"/>
          <w:szCs w:val="22"/>
        </w:rPr>
      </w:pPr>
      <w:r w:rsidRPr="00A704C5">
        <w:rPr>
          <w:rFonts w:asciiTheme="minorHAnsi" w:hAnsiTheme="minorHAnsi"/>
          <w:sz w:val="22"/>
          <w:szCs w:val="22"/>
        </w:rPr>
        <w:tab/>
        <w:t>(</w:t>
      </w:r>
      <w:r w:rsidR="00A704C5">
        <w:rPr>
          <w:rFonts w:asciiTheme="minorHAnsi" w:hAnsiTheme="minorHAnsi"/>
          <w:sz w:val="22"/>
          <w:szCs w:val="22"/>
        </w:rPr>
        <w:t>Employee f</w:t>
      </w:r>
      <w:r w:rsidRPr="00A704C5">
        <w:rPr>
          <w:rFonts w:asciiTheme="minorHAnsi" w:hAnsiTheme="minorHAnsi"/>
          <w:sz w:val="22"/>
          <w:szCs w:val="22"/>
        </w:rPr>
        <w:t>irst name, middle initial, last name)</w:t>
      </w:r>
    </w:p>
    <w:p w:rsidR="00A704C5" w:rsidRDefault="00A704C5" w:rsidP="00646D68">
      <w:pPr>
        <w:widowControl/>
        <w:tabs>
          <w:tab w:val="left" w:pos="2160"/>
        </w:tabs>
        <w:rPr>
          <w:rFonts w:asciiTheme="minorHAnsi" w:hAnsiTheme="minorHAnsi"/>
          <w:sz w:val="22"/>
          <w:szCs w:val="22"/>
        </w:rPr>
      </w:pPr>
    </w:p>
    <w:p w:rsidR="00646D68" w:rsidRPr="00A704C5" w:rsidRDefault="00646D68" w:rsidP="00646D68">
      <w:pPr>
        <w:widowControl/>
        <w:tabs>
          <w:tab w:val="left" w:pos="2160"/>
        </w:tabs>
        <w:rPr>
          <w:rFonts w:asciiTheme="minorHAnsi" w:hAnsiTheme="minorHAnsi"/>
          <w:sz w:val="22"/>
          <w:szCs w:val="22"/>
        </w:rPr>
      </w:pPr>
      <w:r w:rsidRPr="00A704C5">
        <w:rPr>
          <w:rFonts w:asciiTheme="minorHAnsi" w:hAnsiTheme="minorHAnsi"/>
          <w:sz w:val="22"/>
          <w:szCs w:val="22"/>
        </w:rPr>
        <w:t>was given a physical examination on ____________________________</w:t>
      </w:r>
    </w:p>
    <w:p w:rsidR="00646D68" w:rsidRPr="00A704C5" w:rsidRDefault="00A704C5" w:rsidP="00646D68">
      <w:pPr>
        <w:widowControl/>
        <w:tabs>
          <w:tab w:val="left" w:pos="2160"/>
        </w:tabs>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(mm/dd/yyyy)</w:t>
      </w:r>
    </w:p>
    <w:p w:rsidR="00A704C5" w:rsidRDefault="00A704C5" w:rsidP="00646D68">
      <w:pPr>
        <w:widowControl/>
        <w:tabs>
          <w:tab w:val="left" w:pos="2160"/>
        </w:tabs>
        <w:ind w:left="990" w:hanging="990"/>
        <w:rPr>
          <w:rFonts w:asciiTheme="minorHAnsi" w:hAnsiTheme="minorHAnsi"/>
          <w:sz w:val="22"/>
          <w:szCs w:val="22"/>
        </w:rPr>
      </w:pPr>
    </w:p>
    <w:p w:rsidR="00646D68"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________ The examination was in sufficient detail to determine freedom from acute/chronic infectious diseases.</w:t>
      </w:r>
    </w:p>
    <w:p w:rsidR="00A704C5" w:rsidRPr="00A704C5" w:rsidRDefault="00A704C5" w:rsidP="00646D68">
      <w:pPr>
        <w:widowControl/>
        <w:tabs>
          <w:tab w:val="left" w:pos="2160"/>
        </w:tabs>
        <w:ind w:left="990" w:hanging="990"/>
        <w:rPr>
          <w:rFonts w:asciiTheme="minorHAnsi" w:hAnsiTheme="minorHAnsi"/>
          <w:sz w:val="22"/>
          <w:szCs w:val="22"/>
        </w:rPr>
      </w:pPr>
    </w:p>
    <w:p w:rsidR="00646D68"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________ This individual is physically capable of performing assigned duties and is free of the above conditions.</w:t>
      </w:r>
    </w:p>
    <w:p w:rsidR="00A704C5" w:rsidRPr="00A704C5" w:rsidRDefault="00A704C5" w:rsidP="00646D68">
      <w:pPr>
        <w:widowControl/>
        <w:tabs>
          <w:tab w:val="left" w:pos="2160"/>
        </w:tabs>
        <w:ind w:left="990" w:hanging="990"/>
        <w:rPr>
          <w:rFonts w:asciiTheme="minorHAnsi" w:hAnsiTheme="minorHAnsi"/>
          <w:sz w:val="22"/>
          <w:szCs w:val="22"/>
        </w:rPr>
      </w:pPr>
    </w:p>
    <w:p w:rsidR="00646D68"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________ This individual is not free of the above conditions.</w:t>
      </w:r>
    </w:p>
    <w:p w:rsidR="00A704C5" w:rsidRPr="00A704C5" w:rsidRDefault="00A704C5" w:rsidP="00646D68">
      <w:pPr>
        <w:widowControl/>
        <w:tabs>
          <w:tab w:val="left" w:pos="2160"/>
        </w:tabs>
        <w:ind w:left="990" w:hanging="990"/>
        <w:rPr>
          <w:rFonts w:asciiTheme="minorHAnsi" w:hAnsiTheme="minorHAnsi"/>
          <w:sz w:val="22"/>
          <w:szCs w:val="22"/>
        </w:rPr>
      </w:pP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________ This individual is free of the above conditions, but should not be assigned duties which require the following physical activities or environment:</w:t>
      </w: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ab/>
        <w:t>____________________________________________________________</w:t>
      </w: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ab/>
        <w:t>____________________________________________________________</w:t>
      </w: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ab/>
        <w:t>____________________________________________________________</w:t>
      </w: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ab/>
        <w:t>____________________________________________________________</w:t>
      </w: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ab/>
        <w:t>____________________________________________________________</w:t>
      </w: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ab/>
        <w:t>____________________________________________________________</w:t>
      </w:r>
    </w:p>
    <w:p w:rsidR="00646D68" w:rsidRPr="00A704C5" w:rsidRDefault="00646D68" w:rsidP="00646D68">
      <w:pPr>
        <w:widowControl/>
        <w:tabs>
          <w:tab w:val="left" w:pos="2160"/>
        </w:tabs>
        <w:ind w:left="990" w:hanging="990"/>
        <w:rPr>
          <w:rFonts w:asciiTheme="minorHAnsi" w:hAnsiTheme="minorHAnsi"/>
          <w:sz w:val="22"/>
          <w:szCs w:val="22"/>
        </w:rPr>
      </w:pPr>
    </w:p>
    <w:p w:rsidR="00646D68" w:rsidRPr="00A704C5" w:rsidRDefault="00646D68" w:rsidP="00646D68">
      <w:pPr>
        <w:widowControl/>
        <w:tabs>
          <w:tab w:val="left" w:pos="2160"/>
        </w:tabs>
        <w:ind w:left="990" w:hanging="990"/>
        <w:rPr>
          <w:rFonts w:asciiTheme="minorHAnsi" w:hAnsiTheme="minorHAnsi"/>
          <w:sz w:val="22"/>
          <w:szCs w:val="22"/>
        </w:rPr>
      </w:pPr>
    </w:p>
    <w:p w:rsidR="00646D68" w:rsidRPr="00A704C5" w:rsidRDefault="00646D68" w:rsidP="00646D68">
      <w:pPr>
        <w:widowControl/>
        <w:tabs>
          <w:tab w:val="left" w:pos="2160"/>
        </w:tabs>
        <w:ind w:left="990" w:hanging="990"/>
        <w:rPr>
          <w:rFonts w:asciiTheme="minorHAnsi" w:hAnsiTheme="minorHAnsi"/>
          <w:sz w:val="22"/>
          <w:szCs w:val="22"/>
        </w:rPr>
      </w:pPr>
      <w:r w:rsidRPr="00A704C5">
        <w:rPr>
          <w:rFonts w:asciiTheme="minorHAnsi" w:hAnsiTheme="minorHAnsi"/>
          <w:sz w:val="22"/>
          <w:szCs w:val="22"/>
        </w:rPr>
        <w:t>Physician's Signature:  ___________________</w:t>
      </w:r>
      <w:r w:rsidR="00A704C5">
        <w:rPr>
          <w:rFonts w:asciiTheme="minorHAnsi" w:hAnsiTheme="minorHAnsi"/>
          <w:sz w:val="22"/>
          <w:szCs w:val="22"/>
        </w:rPr>
        <w:t>___</w:t>
      </w:r>
      <w:r w:rsidRPr="00A704C5">
        <w:rPr>
          <w:rFonts w:asciiTheme="minorHAnsi" w:hAnsiTheme="minorHAnsi"/>
          <w:sz w:val="22"/>
          <w:szCs w:val="22"/>
        </w:rPr>
        <w:t>_______ Date:  ________________</w:t>
      </w:r>
    </w:p>
    <w:p w:rsidR="00646D68" w:rsidRPr="00A704C5" w:rsidRDefault="00646D68" w:rsidP="00646D68">
      <w:pPr>
        <w:spacing w:line="360" w:lineRule="auto"/>
        <w:rPr>
          <w:rFonts w:asciiTheme="minorHAnsi" w:hAnsiTheme="minorHAnsi" w:cs="Times New Roman"/>
          <w:sz w:val="22"/>
          <w:szCs w:val="22"/>
        </w:rPr>
      </w:pPr>
    </w:p>
    <w:p w:rsidR="00F65A16" w:rsidRDefault="00F65A16" w:rsidP="00646D68">
      <w:pPr>
        <w:spacing w:line="360" w:lineRule="auto"/>
        <w:rPr>
          <w:rFonts w:ascii="Times New Roman" w:hAnsi="Times New Roman" w:cs="Times New Roman"/>
          <w:sz w:val="28"/>
        </w:rPr>
      </w:pPr>
    </w:p>
    <w:p w:rsidR="00F65A16" w:rsidRDefault="00F65A16" w:rsidP="00646D68">
      <w:pPr>
        <w:spacing w:line="360" w:lineRule="auto"/>
        <w:rPr>
          <w:rFonts w:ascii="Times New Roman" w:hAnsi="Times New Roman" w:cs="Times New Roman"/>
          <w:sz w:val="28"/>
        </w:rPr>
      </w:pPr>
    </w:p>
    <w:p w:rsidR="00A704C5" w:rsidRDefault="00646D68" w:rsidP="00646D68">
      <w:pPr>
        <w:pStyle w:val="BodyText"/>
        <w:widowControl w:val="0"/>
        <w:spacing w:before="0"/>
        <w:jc w:val="center"/>
      </w:pPr>
      <w:r>
        <w:br w:type="page"/>
      </w:r>
    </w:p>
    <w:p w:rsidR="00A704C5" w:rsidRDefault="00A704C5" w:rsidP="00646D68">
      <w:pPr>
        <w:pStyle w:val="BodyText"/>
        <w:widowControl w:val="0"/>
        <w:spacing w:before="0"/>
        <w:jc w:val="center"/>
        <w:rPr>
          <w:rFonts w:asciiTheme="minorHAnsi" w:hAnsiTheme="minorHAnsi"/>
          <w:b/>
          <w:sz w:val="22"/>
          <w:szCs w:val="22"/>
        </w:rPr>
      </w:pPr>
    </w:p>
    <w:p w:rsidR="00646D68" w:rsidRPr="00A704C5" w:rsidRDefault="00646D68" w:rsidP="00646D68">
      <w:pPr>
        <w:pStyle w:val="BodyText"/>
        <w:widowControl w:val="0"/>
        <w:spacing w:before="0"/>
        <w:jc w:val="center"/>
        <w:rPr>
          <w:rFonts w:asciiTheme="minorHAnsi" w:hAnsiTheme="minorHAnsi"/>
          <w:b/>
          <w:sz w:val="22"/>
          <w:szCs w:val="22"/>
        </w:rPr>
      </w:pPr>
      <w:r w:rsidRPr="00A704C5">
        <w:rPr>
          <w:rFonts w:asciiTheme="minorHAnsi" w:hAnsiTheme="minorHAnsi"/>
          <w:b/>
          <w:sz w:val="22"/>
          <w:szCs w:val="22"/>
        </w:rPr>
        <w:t>GUIDELINES OF ETHICAL BEHAVIOR WITH</w:t>
      </w:r>
    </w:p>
    <w:p w:rsidR="00646D68" w:rsidRPr="00A704C5" w:rsidRDefault="00646D68" w:rsidP="00646D68">
      <w:pPr>
        <w:pStyle w:val="BodyText"/>
        <w:widowControl w:val="0"/>
        <w:spacing w:before="0"/>
        <w:jc w:val="center"/>
        <w:rPr>
          <w:rFonts w:asciiTheme="minorHAnsi" w:hAnsiTheme="minorHAnsi"/>
          <w:b/>
          <w:sz w:val="22"/>
          <w:szCs w:val="22"/>
        </w:rPr>
      </w:pPr>
      <w:r w:rsidRPr="00A704C5">
        <w:rPr>
          <w:rFonts w:asciiTheme="minorHAnsi" w:hAnsiTheme="minorHAnsi"/>
          <w:b/>
          <w:sz w:val="22"/>
          <w:szCs w:val="22"/>
        </w:rPr>
        <w:t>RESIDENTS DURING OFF-DUTY TIME</w:t>
      </w:r>
    </w:p>
    <w:p w:rsidR="00646D68" w:rsidRPr="00A704C5" w:rsidRDefault="00646D68" w:rsidP="00646D68">
      <w:pPr>
        <w:pStyle w:val="BodyText"/>
        <w:widowControl w:val="0"/>
        <w:spacing w:before="0"/>
        <w:rPr>
          <w:rFonts w:asciiTheme="minorHAnsi" w:hAnsiTheme="minorHAnsi"/>
          <w:sz w:val="22"/>
          <w:szCs w:val="22"/>
        </w:rPr>
      </w:pPr>
    </w:p>
    <w:p w:rsidR="00646D68" w:rsidRPr="00A704C5" w:rsidRDefault="00646D68" w:rsidP="00646D68">
      <w:pPr>
        <w:pStyle w:val="BodyText"/>
        <w:widowControl w:val="0"/>
        <w:spacing w:before="0"/>
        <w:rPr>
          <w:rFonts w:asciiTheme="minorHAnsi" w:hAnsiTheme="minorHAnsi"/>
          <w:sz w:val="22"/>
          <w:szCs w:val="22"/>
        </w:rPr>
      </w:pPr>
      <w:r w:rsidRPr="00A704C5">
        <w:rPr>
          <w:rFonts w:asciiTheme="minorHAnsi" w:hAnsiTheme="minorHAnsi"/>
          <w:sz w:val="22"/>
          <w:szCs w:val="22"/>
        </w:rPr>
        <w:t>The Iowa Veterans Home is unique among the institutions under the Department of Social Services. Our residents are here voluntarily - this is their home.  They are free to leave the grounds within very reasonable time limitations, except when unable to do so for medical reasons.  They are encouraged to become involved in community activities.</w:t>
      </w:r>
    </w:p>
    <w:p w:rsidR="00646D68" w:rsidRPr="00A704C5" w:rsidRDefault="00646D68" w:rsidP="00646D68">
      <w:pPr>
        <w:rPr>
          <w:rFonts w:asciiTheme="minorHAnsi" w:hAnsiTheme="minorHAnsi" w:cs="Times New Roman"/>
          <w:sz w:val="22"/>
          <w:szCs w:val="22"/>
        </w:rPr>
      </w:pPr>
    </w:p>
    <w:p w:rsidR="00646D68" w:rsidRPr="00A704C5" w:rsidRDefault="00646D68" w:rsidP="00646D68">
      <w:pPr>
        <w:rPr>
          <w:rFonts w:asciiTheme="minorHAnsi" w:hAnsiTheme="minorHAnsi" w:cs="Times New Roman"/>
          <w:sz w:val="22"/>
          <w:szCs w:val="22"/>
        </w:rPr>
      </w:pPr>
      <w:r w:rsidRPr="00A704C5">
        <w:rPr>
          <w:rFonts w:asciiTheme="minorHAnsi" w:hAnsiTheme="minorHAnsi" w:cs="Times New Roman"/>
          <w:sz w:val="22"/>
          <w:szCs w:val="22"/>
        </w:rPr>
        <w:t>We firmly believe that this is the way our residents should be treated.  In fact, we encourage members of the community, including IVH employees, to socialize with residents who have few or no family members or friends in the area.  These relationships can be very beneficial to the residents' well being; however, they can also be detrimental if not used in a proper manner.  For this reason, the following guidelines of ethical behavior with residents are provided to assist you in your social contacts with residents during your off-duty time:</w:t>
      </w:r>
    </w:p>
    <w:p w:rsidR="00646D68" w:rsidRPr="00A704C5" w:rsidRDefault="00646D68" w:rsidP="00646D68">
      <w:pPr>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Residents are to be treated with respect and dignity at all times.</w:t>
      </w:r>
    </w:p>
    <w:p w:rsidR="00646D68" w:rsidRPr="00A704C5" w:rsidRDefault="00646D68" w:rsidP="002E58A6">
      <w:pPr>
        <w:tabs>
          <w:tab w:val="left" w:pos="720"/>
        </w:tabs>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Specific medical, nursing or other instructions regarding residents' activities will be followed, including the time the resident is to return to the Home.</w:t>
      </w:r>
    </w:p>
    <w:p w:rsidR="00646D68" w:rsidRPr="00A704C5" w:rsidRDefault="00646D68" w:rsidP="002E58A6">
      <w:pPr>
        <w:tabs>
          <w:tab w:val="left" w:pos="720"/>
        </w:tabs>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Any problems relative to a resident's health or behavior will be reported to the Iowa Veterans Home as soon as possible.</w:t>
      </w:r>
    </w:p>
    <w:p w:rsidR="00646D68" w:rsidRPr="00A704C5" w:rsidRDefault="00646D68" w:rsidP="002E58A6">
      <w:pPr>
        <w:tabs>
          <w:tab w:val="left" w:pos="720"/>
        </w:tabs>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Residents should not be encouraged or permitted to pay for any item or activity other than for their own personal use.</w:t>
      </w:r>
    </w:p>
    <w:p w:rsidR="00646D68" w:rsidRPr="00A704C5" w:rsidRDefault="00646D68" w:rsidP="002E58A6">
      <w:pPr>
        <w:tabs>
          <w:tab w:val="left" w:pos="720"/>
        </w:tabs>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Relationships with residents are intended to be for purposes of friendship and companionship.  Every effort should be made to avoid any deeper emotional involvement.</w:t>
      </w:r>
    </w:p>
    <w:p w:rsidR="00646D68" w:rsidRPr="00A704C5" w:rsidRDefault="00646D68" w:rsidP="002E58A6">
      <w:pPr>
        <w:tabs>
          <w:tab w:val="left" w:pos="720"/>
        </w:tabs>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Residents should not be encouraged or permitted to engage in any illegal or immoral activity.</w:t>
      </w:r>
    </w:p>
    <w:p w:rsidR="00646D68" w:rsidRPr="00A704C5" w:rsidRDefault="00646D68" w:rsidP="002E58A6">
      <w:pPr>
        <w:tabs>
          <w:tab w:val="left" w:pos="720"/>
        </w:tabs>
        <w:rPr>
          <w:rFonts w:asciiTheme="minorHAnsi" w:hAnsiTheme="minorHAnsi" w:cs="Times New Roman"/>
          <w:sz w:val="22"/>
          <w:szCs w:val="22"/>
        </w:rPr>
      </w:pPr>
    </w:p>
    <w:p w:rsidR="00646D68" w:rsidRPr="002E58A6" w:rsidRDefault="00646D68" w:rsidP="00F637CD">
      <w:pPr>
        <w:pStyle w:val="ListParagraph"/>
        <w:numPr>
          <w:ilvl w:val="0"/>
          <w:numId w:val="1"/>
        </w:numPr>
        <w:tabs>
          <w:tab w:val="left" w:pos="720"/>
        </w:tabs>
        <w:ind w:left="360"/>
        <w:rPr>
          <w:rFonts w:asciiTheme="minorHAnsi" w:hAnsiTheme="minorHAnsi" w:cs="Times New Roman"/>
          <w:sz w:val="22"/>
          <w:szCs w:val="22"/>
        </w:rPr>
      </w:pPr>
      <w:r w:rsidRPr="002E58A6">
        <w:rPr>
          <w:rFonts w:asciiTheme="minorHAnsi" w:hAnsiTheme="minorHAnsi" w:cs="Times New Roman"/>
          <w:sz w:val="22"/>
          <w:szCs w:val="22"/>
        </w:rPr>
        <w:t>Any individual who knowingly fails to follow the above guidelines of ethical behavior with residents will be restricted from socializing with residents under the Home's therapeutic socialization program.</w:t>
      </w:r>
    </w:p>
    <w:p w:rsidR="00646D68" w:rsidRPr="00A704C5" w:rsidRDefault="00646D68" w:rsidP="00646D68">
      <w:pPr>
        <w:rPr>
          <w:rFonts w:asciiTheme="minorHAnsi" w:hAnsiTheme="minorHAnsi" w:cs="Times New Roman"/>
          <w:sz w:val="22"/>
          <w:szCs w:val="22"/>
        </w:rPr>
      </w:pPr>
    </w:p>
    <w:p w:rsidR="00646D68" w:rsidRPr="00A704C5" w:rsidRDefault="00646D68" w:rsidP="00646D68">
      <w:pPr>
        <w:rPr>
          <w:rFonts w:asciiTheme="minorHAnsi" w:hAnsiTheme="minorHAnsi" w:cs="Times New Roman"/>
          <w:sz w:val="22"/>
          <w:szCs w:val="22"/>
        </w:rPr>
      </w:pPr>
      <w:r w:rsidRPr="00A704C5">
        <w:rPr>
          <w:rFonts w:asciiTheme="minorHAnsi" w:hAnsiTheme="minorHAnsi" w:cs="Times New Roman"/>
          <w:sz w:val="22"/>
          <w:szCs w:val="22"/>
        </w:rPr>
        <w:t>Volunteers, including employees who register as volunteers with the Volunteer Service Director, are provided liability coverage by the State while they are performing volunteer duties.  Employees who want to be involved in the socialization program are encouraged to register as volunteers to protect themselves from liability claims.</w:t>
      </w:r>
    </w:p>
    <w:p w:rsidR="00646D68" w:rsidRPr="00A704C5" w:rsidRDefault="00646D68" w:rsidP="00646D68">
      <w:pPr>
        <w:rPr>
          <w:rFonts w:asciiTheme="minorHAnsi" w:hAnsiTheme="minorHAnsi"/>
          <w:sz w:val="22"/>
          <w:szCs w:val="22"/>
        </w:rPr>
      </w:pPr>
    </w:p>
    <w:p w:rsidR="00646D68" w:rsidRPr="00A704C5" w:rsidRDefault="00646D68" w:rsidP="00646D68">
      <w:pPr>
        <w:pStyle w:val="Footer"/>
        <w:rPr>
          <w:rStyle w:val="PageNumber"/>
          <w:rFonts w:asciiTheme="minorHAnsi" w:hAnsiTheme="minorHAnsi"/>
          <w:sz w:val="22"/>
          <w:szCs w:val="22"/>
        </w:rPr>
      </w:pPr>
      <w:r w:rsidRPr="00A704C5">
        <w:rPr>
          <w:rStyle w:val="PageNumber"/>
          <w:rFonts w:asciiTheme="minorHAnsi" w:hAnsiTheme="minorHAnsi"/>
          <w:sz w:val="22"/>
          <w:szCs w:val="22"/>
        </w:rPr>
        <w:t>Nlm</w:t>
      </w:r>
    </w:p>
    <w:p w:rsidR="00646D68" w:rsidRPr="00A704C5" w:rsidRDefault="00646D68" w:rsidP="00646D68">
      <w:pPr>
        <w:pStyle w:val="Footer"/>
        <w:rPr>
          <w:rFonts w:asciiTheme="minorHAnsi" w:hAnsiTheme="minorHAnsi"/>
          <w:sz w:val="22"/>
          <w:szCs w:val="22"/>
        </w:rPr>
      </w:pPr>
      <w:r w:rsidRPr="00A704C5">
        <w:rPr>
          <w:rStyle w:val="PageNumber"/>
          <w:rFonts w:asciiTheme="minorHAnsi" w:hAnsiTheme="minorHAnsi"/>
          <w:sz w:val="22"/>
          <w:szCs w:val="22"/>
        </w:rPr>
        <w:t>10/5/98</w:t>
      </w:r>
    </w:p>
    <w:p w:rsidR="00646D68" w:rsidRDefault="00646D68" w:rsidP="00646D68">
      <w:r w:rsidRPr="00A704C5">
        <w:rPr>
          <w:rFonts w:asciiTheme="minorHAnsi" w:hAnsiTheme="minorHAnsi"/>
          <w:sz w:val="22"/>
          <w:szCs w:val="22"/>
        </w:rPr>
        <w:br w:type="page"/>
      </w:r>
      <w:r w:rsidR="00A704C5">
        <w:t>Contractor Name</w:t>
      </w:r>
    </w:p>
    <w:p w:rsidR="00646D68" w:rsidRDefault="00646D68" w:rsidP="00646D68"/>
    <w:p w:rsidR="00646D68" w:rsidRDefault="00646D68" w:rsidP="00646D68"/>
    <w:p w:rsidR="002E58A6" w:rsidRDefault="002E58A6" w:rsidP="00646D68"/>
    <w:p w:rsidR="00646D68" w:rsidRPr="00A704C5" w:rsidRDefault="00646D68" w:rsidP="00646D68">
      <w:pPr>
        <w:jc w:val="center"/>
        <w:rPr>
          <w:rFonts w:asciiTheme="minorHAnsi" w:hAnsiTheme="minorHAnsi"/>
          <w:b/>
          <w:caps/>
        </w:rPr>
      </w:pPr>
      <w:r w:rsidRPr="00A704C5">
        <w:rPr>
          <w:rFonts w:asciiTheme="minorHAnsi" w:hAnsiTheme="minorHAnsi"/>
          <w:b/>
          <w:caps/>
        </w:rPr>
        <w:t>Memorandum OF UNDERSTANDING FOR eMPLOYEE-CLIENT INTERACTION</w:t>
      </w:r>
    </w:p>
    <w:p w:rsidR="00646D68" w:rsidRPr="00A704C5" w:rsidRDefault="00646D68" w:rsidP="00646D68">
      <w:pPr>
        <w:jc w:val="center"/>
        <w:rPr>
          <w:rFonts w:asciiTheme="minorHAnsi" w:hAnsiTheme="minorHAnsi"/>
          <w:caps/>
        </w:rPr>
      </w:pPr>
    </w:p>
    <w:p w:rsidR="00646D68" w:rsidRPr="00A704C5" w:rsidRDefault="00646D68" w:rsidP="00646D68">
      <w:pPr>
        <w:rPr>
          <w:rFonts w:asciiTheme="minorHAnsi" w:hAnsiTheme="minorHAnsi"/>
        </w:rPr>
      </w:pPr>
      <w:r w:rsidRPr="00A704C5">
        <w:rPr>
          <w:rFonts w:asciiTheme="minorHAnsi" w:hAnsiTheme="minorHAnsi"/>
          <w:caps/>
        </w:rPr>
        <w:t>t</w:t>
      </w:r>
      <w:r w:rsidRPr="00A704C5">
        <w:rPr>
          <w:rFonts w:asciiTheme="minorHAnsi" w:hAnsiTheme="minorHAnsi"/>
        </w:rPr>
        <w:t>his policy statement sets out the philosophy which governs all interaction between employees and clients.  Failure to adhere to this philosophy will result in disciplinary action.</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 xml:space="preserve">The Iowa Veterans Home has a legislative mandate to provide care and treatment to clients who receive services in or from the Iowa Veterans Home.  These people, by reason of their disabilities and problems, require services that reflect </w:t>
      </w:r>
      <w:r w:rsidR="00DB0FD3" w:rsidRPr="00A704C5">
        <w:rPr>
          <w:rFonts w:asciiTheme="minorHAnsi" w:hAnsiTheme="minorHAnsi"/>
        </w:rPr>
        <w:t>sensitivity</w:t>
      </w:r>
      <w:r w:rsidRPr="00A704C5">
        <w:rPr>
          <w:rFonts w:asciiTheme="minorHAnsi" w:hAnsiTheme="minorHAnsi"/>
        </w:rPr>
        <w:t xml:space="preserve"> to their unique needs.</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These needs can best be met through programs that respect the rights of these clients.  As an extension of the people of the State of Iowa, the employees of the Iowa Veterans Home must respect the rights of the clients.</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One aspect of the clients’ rights centers on discipline and behavioral control.  Because of their particular disabilities and problems, many are unable or unwilling to control their behavior within accepted societal norms.  For the client to gain greater control over the client’s behavior, an on occasion for the protection of others, certain controls must be established.</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The philosophy of the Iowa Veterans Home is to shape behaviors by behavior management techniques that use positive, rewarding experiences.  Protective restraint is employed only when absolutely necessity to protect the client from self-injurious behavior, or to protect others from injury.  Restraints may be used only when indicated by the clients’ written plan or as otherwise authorized by institution policy.  Restraints shall not be used as punishment under any circumstance.</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Under no circumstance shall corporal punishment (including striking, hitting, slapping, spanking, pushing, and pulling) or verbal abuse (including shouting, screaming, swearing, and name calling) or any other activity that would be damaging to the client’s self-respect be used or directed toward a client.  This does not preclude use of physical prompting and definitive verbal instructions which are a part of the written policy of the institution and are within the context of the prevailing mode of treatment.</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If any client aggressively attacks an employee, the employee must recognize the needs and problems of the client and respond with minimal physical force, sufficient only for defense, without any act that suggests aggression or retaliation on the employee’s part.</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Any employee whose body parts are inappropriately touched by a client must recognize the client’s characteristics and respond only with physical measures sufficient to stop such inappropriate behavior.</w:t>
      </w:r>
    </w:p>
    <w:p w:rsidR="00646D68" w:rsidRPr="00A704C5" w:rsidRDefault="00646D68" w:rsidP="00646D68">
      <w:pPr>
        <w:rPr>
          <w:rFonts w:asciiTheme="minorHAnsi" w:hAnsiTheme="minorHAnsi"/>
        </w:rPr>
      </w:pPr>
    </w:p>
    <w:p w:rsidR="00646D68" w:rsidRPr="00A704C5" w:rsidRDefault="00646D68" w:rsidP="00646D68">
      <w:pPr>
        <w:rPr>
          <w:rFonts w:asciiTheme="minorHAnsi" w:hAnsiTheme="minorHAnsi"/>
        </w:rPr>
      </w:pPr>
      <w:r w:rsidRPr="00A704C5">
        <w:rPr>
          <w:rFonts w:asciiTheme="minorHAnsi" w:hAnsiTheme="minorHAnsi"/>
        </w:rPr>
        <w:t>Any violation of this policy will be considered in light of the harm or potential harm to the client and the application of policy to the facts and circumstances.</w:t>
      </w:r>
    </w:p>
    <w:p w:rsidR="00646D68" w:rsidRPr="00A704C5" w:rsidRDefault="00646D68" w:rsidP="00646D68">
      <w:pPr>
        <w:rPr>
          <w:rFonts w:asciiTheme="minorHAnsi" w:hAnsiTheme="minorHAnsi"/>
        </w:rPr>
      </w:pPr>
    </w:p>
    <w:p w:rsidR="00646D68" w:rsidRPr="00A704C5" w:rsidRDefault="00646D68" w:rsidP="00646D68">
      <w:pPr>
        <w:jc w:val="center"/>
        <w:rPr>
          <w:rFonts w:asciiTheme="minorHAnsi" w:hAnsiTheme="minorHAnsi"/>
          <w:u w:val="single"/>
        </w:rPr>
      </w:pPr>
      <w:r w:rsidRPr="00A704C5">
        <w:rPr>
          <w:rFonts w:asciiTheme="minorHAnsi" w:hAnsiTheme="minorHAnsi"/>
          <w:u w:val="single"/>
        </w:rPr>
        <w:t>Employee Certification</w:t>
      </w:r>
    </w:p>
    <w:p w:rsidR="00646D68" w:rsidRPr="00A704C5" w:rsidRDefault="00646D68" w:rsidP="00646D68">
      <w:pPr>
        <w:jc w:val="center"/>
        <w:rPr>
          <w:rFonts w:asciiTheme="minorHAnsi" w:hAnsiTheme="minorHAnsi"/>
          <w:u w:val="single"/>
        </w:rPr>
      </w:pPr>
    </w:p>
    <w:p w:rsidR="00646D68" w:rsidRPr="00A704C5" w:rsidRDefault="00646D68" w:rsidP="00646D68">
      <w:pPr>
        <w:rPr>
          <w:rFonts w:asciiTheme="minorHAnsi" w:hAnsiTheme="minorHAnsi"/>
        </w:rPr>
      </w:pPr>
      <w:r w:rsidRPr="00A704C5">
        <w:rPr>
          <w:rFonts w:asciiTheme="minorHAnsi" w:hAnsiTheme="minorHAnsi"/>
        </w:rPr>
        <w:t>I have read the “Memorandum of Understanding for Employee-Client interaction.”  I understand the characteristics of the client, how this memorandum affects my conduct with the clients, and that disciplinary action, up to discharge, will be taken if I fail to follow the policy/governing my interaction with clients.</w:t>
      </w:r>
    </w:p>
    <w:p w:rsidR="00646D68" w:rsidRPr="00A704C5" w:rsidRDefault="00A704C5" w:rsidP="00646D68">
      <w:pPr>
        <w:tabs>
          <w:tab w:val="left" w:pos="6120"/>
        </w:tabs>
        <w:rPr>
          <w:rFonts w:asciiTheme="minorHAnsi" w:hAnsiTheme="minorHAnsi"/>
        </w:rPr>
      </w:pPr>
      <w:r>
        <w:rPr>
          <w:rFonts w:asciiTheme="minorHAnsi" w:hAnsiTheme="minorHAnsi"/>
        </w:rPr>
        <w:t xml:space="preserve">____________________________                                                                     </w:t>
      </w:r>
      <w:r w:rsidR="00646D68" w:rsidRPr="00A704C5">
        <w:rPr>
          <w:rFonts w:asciiTheme="minorHAnsi" w:hAnsiTheme="minorHAnsi"/>
        </w:rPr>
        <w:t>_____________________</w:t>
      </w:r>
    </w:p>
    <w:p w:rsidR="00646D68" w:rsidRPr="00A704C5" w:rsidRDefault="00A704C5" w:rsidP="00646D68">
      <w:pPr>
        <w:tabs>
          <w:tab w:val="left" w:pos="900"/>
          <w:tab w:val="left" w:pos="7200"/>
        </w:tabs>
        <w:rPr>
          <w:rFonts w:asciiTheme="minorHAnsi" w:hAnsiTheme="minorHAnsi"/>
        </w:rPr>
      </w:pPr>
      <w:r>
        <w:rPr>
          <w:rFonts w:asciiTheme="minorHAnsi" w:hAnsiTheme="minorHAnsi"/>
        </w:rPr>
        <w:t xml:space="preserve">              Employee Signature                                                                                                    </w:t>
      </w:r>
      <w:r w:rsidR="00646D68" w:rsidRPr="00A704C5">
        <w:rPr>
          <w:rFonts w:asciiTheme="minorHAnsi" w:hAnsiTheme="minorHAnsi"/>
        </w:rPr>
        <w:t>Date</w:t>
      </w:r>
    </w:p>
    <w:p w:rsidR="00646D68" w:rsidRPr="00A704C5" w:rsidRDefault="00646D68" w:rsidP="00646D68">
      <w:pPr>
        <w:tabs>
          <w:tab w:val="left" w:pos="900"/>
          <w:tab w:val="left" w:pos="5940"/>
        </w:tabs>
        <w:rPr>
          <w:rFonts w:asciiTheme="minorHAnsi" w:hAnsiTheme="minorHAnsi"/>
        </w:rPr>
      </w:pPr>
      <w:r w:rsidRPr="00A704C5">
        <w:rPr>
          <w:rFonts w:asciiTheme="minorHAnsi" w:hAnsiTheme="minorHAnsi"/>
        </w:rPr>
        <w:t xml:space="preserve">____________________________ </w:t>
      </w:r>
      <w:r w:rsidRPr="00A704C5">
        <w:rPr>
          <w:rFonts w:asciiTheme="minorHAnsi" w:hAnsiTheme="minorHAnsi"/>
        </w:rPr>
        <w:tab/>
        <w:t>_____________________</w:t>
      </w:r>
    </w:p>
    <w:p w:rsidR="005059D9" w:rsidRDefault="00646D68" w:rsidP="00646D68">
      <w:pPr>
        <w:rPr>
          <w:rFonts w:asciiTheme="minorHAnsi" w:hAnsiTheme="minorHAnsi"/>
        </w:rPr>
      </w:pPr>
      <w:r w:rsidRPr="00A704C5">
        <w:rPr>
          <w:rFonts w:asciiTheme="minorHAnsi" w:hAnsiTheme="minorHAnsi"/>
          <w:sz w:val="22"/>
          <w:szCs w:val="22"/>
        </w:rPr>
        <w:tab/>
      </w:r>
      <w:r w:rsidRPr="00A704C5">
        <w:rPr>
          <w:rFonts w:asciiTheme="minorHAnsi" w:hAnsiTheme="minorHAnsi"/>
        </w:rPr>
        <w:t>Witness Signature</w:t>
      </w:r>
      <w:r w:rsidRPr="00A704C5">
        <w:rPr>
          <w:rFonts w:asciiTheme="minorHAnsi" w:hAnsiTheme="minorHAnsi"/>
        </w:rPr>
        <w:tab/>
      </w:r>
      <w:r w:rsidR="00A704C5">
        <w:rPr>
          <w:rFonts w:asciiTheme="minorHAnsi" w:hAnsiTheme="minorHAnsi"/>
        </w:rPr>
        <w:t xml:space="preserve">                                                                                      Date</w:t>
      </w:r>
    </w:p>
    <w:p w:rsidR="00A704C5" w:rsidRDefault="00A704C5" w:rsidP="00646D68">
      <w:pPr>
        <w:rPr>
          <w:rFonts w:asciiTheme="minorHAnsi" w:hAnsiTheme="minorHAnsi"/>
        </w:rPr>
      </w:pPr>
    </w:p>
    <w:p w:rsidR="00A704C5" w:rsidRDefault="00A704C5" w:rsidP="00646D68">
      <w:pPr>
        <w:rPr>
          <w:rFonts w:asciiTheme="minorHAnsi" w:hAnsiTheme="minorHAnsi"/>
        </w:rPr>
      </w:pPr>
    </w:p>
    <w:p w:rsidR="006C55A8" w:rsidRDefault="006C55A8" w:rsidP="00646D68">
      <w:pPr>
        <w:rPr>
          <w:rFonts w:asciiTheme="minorHAnsi" w:hAnsiTheme="minorHAnsi"/>
        </w:rPr>
      </w:pPr>
    </w:p>
    <w:p w:rsidR="006C55A8" w:rsidRDefault="006C55A8" w:rsidP="00646D68">
      <w:pPr>
        <w:rPr>
          <w:rFonts w:asciiTheme="minorHAnsi" w:hAnsiTheme="minorHAnsi"/>
        </w:rPr>
      </w:pPr>
    </w:p>
    <w:p w:rsidR="006C55A8" w:rsidRDefault="006C55A8" w:rsidP="00646D68">
      <w:pPr>
        <w:rPr>
          <w:rFonts w:asciiTheme="minorHAnsi" w:hAnsiTheme="minorHAnsi"/>
        </w:rPr>
      </w:pPr>
    </w:p>
    <w:p w:rsidR="006C55A8" w:rsidRDefault="006C55A8" w:rsidP="00646D68">
      <w:pPr>
        <w:rPr>
          <w:rFonts w:asciiTheme="minorHAnsi" w:hAnsiTheme="minorHAnsi"/>
        </w:rPr>
      </w:pPr>
    </w:p>
    <w:p w:rsidR="00A704C5" w:rsidRDefault="00A704C5" w:rsidP="00A704C5">
      <w:pPr>
        <w:tabs>
          <w:tab w:val="left" w:pos="2880"/>
          <w:tab w:val="left" w:pos="2970"/>
          <w:tab w:val="left" w:pos="3420"/>
          <w:tab w:val="left" w:pos="3510"/>
          <w:tab w:val="left" w:pos="3600"/>
          <w:tab w:val="left" w:pos="4680"/>
          <w:tab w:val="left" w:pos="4860"/>
        </w:tabs>
        <w:jc w:val="center"/>
      </w:pPr>
      <w:r>
        <w:t xml:space="preserve">Iowa Veterans Home </w:t>
      </w:r>
    </w:p>
    <w:p w:rsidR="00A704C5" w:rsidRDefault="00A704C5" w:rsidP="00A704C5">
      <w:pPr>
        <w:jc w:val="center"/>
      </w:pPr>
      <w:r>
        <w:t>Marshalltown, Iowa 50158</w:t>
      </w:r>
    </w:p>
    <w:p w:rsidR="00A704C5" w:rsidRDefault="00A704C5" w:rsidP="00A704C5"/>
    <w:p w:rsidR="00A704C5" w:rsidRDefault="00A704C5" w:rsidP="00A704C5"/>
    <w:p w:rsidR="00A704C5" w:rsidRDefault="00A704C5" w:rsidP="00A704C5"/>
    <w:p w:rsidR="00A704C5" w:rsidRDefault="00A704C5" w:rsidP="00A704C5"/>
    <w:p w:rsidR="004045E6" w:rsidRDefault="004045E6" w:rsidP="004045E6">
      <w:r>
        <w:rPr>
          <w:u w:val="single"/>
        </w:rPr>
        <w:t>EMPLOYEE SUBSTANCE ABUSE</w:t>
      </w:r>
      <w:r>
        <w:tab/>
      </w:r>
      <w:r>
        <w:tab/>
      </w:r>
      <w:r>
        <w:tab/>
      </w:r>
      <w:r>
        <w:tab/>
      </w:r>
      <w:r>
        <w:tab/>
      </w:r>
      <w:r w:rsidRPr="004045E6">
        <w:rPr>
          <w:b/>
        </w:rPr>
        <w:t xml:space="preserve">Policy No. </w:t>
      </w:r>
      <w:r w:rsidR="007B09EA">
        <w:rPr>
          <w:b/>
        </w:rPr>
        <w:t>2</w:t>
      </w:r>
    </w:p>
    <w:p w:rsidR="004045E6" w:rsidRDefault="004045E6" w:rsidP="004045E6"/>
    <w:p w:rsidR="004045E6" w:rsidRDefault="004045E6" w:rsidP="004045E6"/>
    <w:p w:rsidR="004045E6" w:rsidRDefault="004045E6" w:rsidP="004045E6">
      <w:r>
        <w:rPr>
          <w:u w:val="single"/>
        </w:rPr>
        <w:t>PURPOSE:</w:t>
      </w:r>
    </w:p>
    <w:p w:rsidR="004045E6" w:rsidRDefault="004045E6" w:rsidP="004045E6"/>
    <w:p w:rsidR="004045E6" w:rsidRDefault="004045E6" w:rsidP="004045E6">
      <w:proofErr w:type="gramStart"/>
      <w:r>
        <w:t>To define expectations regarding employee substance abuse.</w:t>
      </w:r>
      <w:proofErr w:type="gramEnd"/>
    </w:p>
    <w:p w:rsidR="004045E6" w:rsidRDefault="004045E6" w:rsidP="004045E6"/>
    <w:p w:rsidR="004045E6" w:rsidRDefault="004045E6" w:rsidP="004045E6">
      <w:r>
        <w:rPr>
          <w:u w:val="single"/>
        </w:rPr>
        <w:t>POLICY:</w:t>
      </w:r>
    </w:p>
    <w:p w:rsidR="004045E6" w:rsidRDefault="004045E6" w:rsidP="004045E6"/>
    <w:p w:rsidR="004045E6" w:rsidRDefault="004045E6" w:rsidP="004045E6">
      <w:r>
        <w:t xml:space="preserve">Employees will follow all policies and procedures of the attached </w:t>
      </w:r>
      <w:hyperlink r:id="rId9" w:history="1">
        <w:r>
          <w:rPr>
            <w:rStyle w:val="Hyperlink"/>
          </w:rPr>
          <w:t>State of Iowa Substance Abuse Policy</w:t>
        </w:r>
      </w:hyperlink>
      <w:r>
        <w:t xml:space="preserve"> as revised February 2006.</w:t>
      </w:r>
    </w:p>
    <w:p w:rsidR="004045E6" w:rsidRDefault="004045E6" w:rsidP="004045E6"/>
    <w:p w:rsidR="004045E6" w:rsidRDefault="004045E6" w:rsidP="004045E6"/>
    <w:p w:rsidR="004045E6" w:rsidRDefault="004045E6" w:rsidP="004045E6"/>
    <w:p w:rsidR="004045E6" w:rsidRDefault="004045E6" w:rsidP="004045E6">
      <w:r>
        <w:t>New Policy:  1/20/15 – Administrative Policy Committee</w:t>
      </w:r>
    </w:p>
    <w:p w:rsidR="004045E6" w:rsidRDefault="004045E6" w:rsidP="004045E6">
      <w:r>
        <w:t xml:space="preserve">Approved:  </w:t>
      </w:r>
    </w:p>
    <w:p w:rsidR="004045E6" w:rsidRDefault="004045E6" w:rsidP="004045E6">
      <w:r>
        <w:t>Effective:  2/20/15</w:t>
      </w:r>
    </w:p>
    <w:p w:rsidR="004045E6" w:rsidRDefault="004045E6" w:rsidP="004045E6">
      <w:pPr>
        <w:rPr>
          <w:sz w:val="24"/>
        </w:rPr>
      </w:pPr>
    </w:p>
    <w:p w:rsidR="004045E6" w:rsidRDefault="004045E6" w:rsidP="004045E6">
      <w:r>
        <w:rPr>
          <w:rFonts w:ascii="Courier" w:hAnsi="Courier" w:cs="Times New Roman"/>
          <w:noProof/>
        </w:rPr>
        <w:drawing>
          <wp:anchor distT="0" distB="0" distL="114300" distR="114300" simplePos="0" relativeHeight="251726848" behindDoc="1" locked="0" layoutInCell="1" allowOverlap="1">
            <wp:simplePos x="0" y="0"/>
            <wp:positionH relativeFrom="column">
              <wp:posOffset>3007360</wp:posOffset>
            </wp:positionH>
            <wp:positionV relativeFrom="paragraph">
              <wp:posOffset>7620</wp:posOffset>
            </wp:positionV>
            <wp:extent cx="2546350" cy="690245"/>
            <wp:effectExtent l="0" t="0" r="6350" b="0"/>
            <wp:wrapNone/>
            <wp:docPr id="1" name="Picture 1"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4045E6" w:rsidRDefault="004045E6" w:rsidP="004045E6">
      <w:pPr>
        <w:pStyle w:val="HangingIndent1"/>
        <w:spacing w:line="240" w:lineRule="auto"/>
        <w:ind w:left="0" w:firstLine="0"/>
        <w:rPr>
          <w:rFonts w:ascii="Arial" w:hAnsi="Arial" w:cs="Arial"/>
          <w:color w:val="000000"/>
          <w:szCs w:val="24"/>
        </w:rPr>
      </w:pPr>
    </w:p>
    <w:p w:rsidR="004045E6" w:rsidRDefault="004045E6" w:rsidP="004045E6">
      <w:pPr>
        <w:pStyle w:val="HangingIndent1"/>
        <w:tabs>
          <w:tab w:val="clear" w:pos="720"/>
          <w:tab w:val="clear" w:pos="1440"/>
          <w:tab w:val="clear" w:pos="2160"/>
          <w:tab w:val="clear" w:pos="2880"/>
          <w:tab w:val="clear" w:pos="3600"/>
          <w:tab w:val="clear" w:pos="4320"/>
        </w:tabs>
        <w:spacing w:line="240" w:lineRule="auto"/>
        <w:ind w:left="0" w:firstLine="0"/>
        <w:rPr>
          <w:rFonts w:ascii="Arial" w:hAnsi="Arial" w:cs="Arial"/>
          <w:color w:val="000000"/>
          <w:szCs w:val="24"/>
        </w:rPr>
      </w:pPr>
      <w:r>
        <w:rPr>
          <w:rFonts w:ascii="Arial" w:hAnsi="Arial" w:cs="Arial"/>
          <w:color w:val="000000"/>
          <w:szCs w:val="24"/>
        </w:rPr>
        <w:tab/>
        <w:t>__________________________</w:t>
      </w:r>
    </w:p>
    <w:p w:rsidR="004045E6" w:rsidRDefault="004045E6" w:rsidP="004045E6">
      <w:pPr>
        <w:pStyle w:val="HangingIndent1"/>
        <w:tabs>
          <w:tab w:val="clear" w:pos="720"/>
          <w:tab w:val="clear" w:pos="1440"/>
          <w:tab w:val="clear" w:pos="2160"/>
          <w:tab w:val="clear" w:pos="2880"/>
          <w:tab w:val="clear" w:pos="3600"/>
          <w:tab w:val="clear" w:pos="4320"/>
        </w:tabs>
        <w:spacing w:line="240" w:lineRule="auto"/>
        <w:ind w:left="0" w:firstLine="0"/>
        <w:rPr>
          <w:rFonts w:ascii="Arial" w:hAnsi="Arial" w:cs="Arial"/>
          <w:color w:val="000000"/>
          <w:szCs w:val="24"/>
        </w:rPr>
      </w:pPr>
      <w:r>
        <w:rPr>
          <w:rFonts w:ascii="Arial" w:hAnsi="Arial" w:cs="Arial"/>
          <w:color w:val="000000"/>
          <w:szCs w:val="24"/>
        </w:rPr>
        <w:tab/>
        <w:t xml:space="preserve">Jodi S. </w:t>
      </w:r>
      <w:proofErr w:type="spellStart"/>
      <w:r>
        <w:rPr>
          <w:rFonts w:ascii="Arial" w:hAnsi="Arial" w:cs="Arial"/>
          <w:color w:val="000000"/>
          <w:szCs w:val="24"/>
        </w:rPr>
        <w:t>Tymeson</w:t>
      </w:r>
      <w:proofErr w:type="spellEnd"/>
      <w:r>
        <w:rPr>
          <w:rFonts w:ascii="Arial" w:hAnsi="Arial" w:cs="Arial"/>
          <w:color w:val="000000"/>
          <w:szCs w:val="24"/>
        </w:rPr>
        <w:t>, Commandant</w:t>
      </w:r>
    </w:p>
    <w:p w:rsidR="00A704C5" w:rsidRDefault="00A704C5" w:rsidP="00A704C5"/>
    <w:p w:rsidR="00A704C5" w:rsidRDefault="00A704C5" w:rsidP="00A704C5"/>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4045E6">
      <w:pPr>
        <w:pStyle w:val="Title"/>
      </w:pPr>
      <w:r>
        <w:t>POLICY #2 – Attachment A</w:t>
      </w:r>
    </w:p>
    <w:p w:rsidR="004045E6" w:rsidRPr="00D962DF" w:rsidRDefault="004045E6" w:rsidP="004045E6">
      <w:pPr>
        <w:pStyle w:val="Title"/>
        <w:rPr>
          <w:rFonts w:asciiTheme="minorHAnsi" w:hAnsiTheme="minorHAnsi"/>
          <w:sz w:val="22"/>
          <w:szCs w:val="22"/>
        </w:rPr>
      </w:pPr>
      <w:r w:rsidRPr="00D962DF">
        <w:rPr>
          <w:rFonts w:asciiTheme="minorHAnsi" w:hAnsiTheme="minorHAnsi"/>
          <w:sz w:val="22"/>
          <w:szCs w:val="22"/>
        </w:rPr>
        <w:t xml:space="preserve">SECTION </w:t>
      </w:r>
      <w:proofErr w:type="gramStart"/>
      <w:r w:rsidRPr="00D962DF">
        <w:rPr>
          <w:rFonts w:asciiTheme="minorHAnsi" w:hAnsiTheme="minorHAnsi"/>
          <w:sz w:val="22"/>
          <w:szCs w:val="22"/>
        </w:rPr>
        <w:t>9.50  SUBSTANCE</w:t>
      </w:r>
      <w:proofErr w:type="gramEnd"/>
      <w:r w:rsidRPr="00D962DF">
        <w:rPr>
          <w:rFonts w:asciiTheme="minorHAnsi" w:hAnsiTheme="minorHAnsi"/>
          <w:sz w:val="22"/>
          <w:szCs w:val="22"/>
        </w:rPr>
        <w:t xml:space="preserve"> ABUSE POLICY</w:t>
      </w:r>
    </w:p>
    <w:p w:rsidR="004045E6" w:rsidRPr="00D962DF" w:rsidRDefault="004045E6" w:rsidP="004045E6">
      <w:pPr>
        <w:pStyle w:val="Subtitle"/>
        <w:rPr>
          <w:rFonts w:asciiTheme="minorHAnsi" w:hAnsiTheme="minorHAnsi"/>
          <w:sz w:val="22"/>
          <w:szCs w:val="22"/>
        </w:rPr>
      </w:pPr>
      <w:r w:rsidRPr="00D962DF">
        <w:rPr>
          <w:rFonts w:asciiTheme="minorHAnsi" w:hAnsiTheme="minorHAnsi"/>
          <w:sz w:val="22"/>
          <w:szCs w:val="22"/>
        </w:rPr>
        <w:t>Last Update:  2/06</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center"/>
        <w:rPr>
          <w:rFonts w:asciiTheme="minorHAnsi" w:hAnsiTheme="minorHAnsi"/>
          <w:b/>
          <w:spacing w:val="-2"/>
          <w:sz w:val="22"/>
          <w:szCs w:val="22"/>
        </w:rPr>
      </w:pPr>
      <w:r w:rsidRPr="00D962DF">
        <w:rPr>
          <w:rFonts w:asciiTheme="minorHAnsi" w:hAnsiTheme="minorHAnsi"/>
          <w:b/>
          <w:spacing w:val="-2"/>
          <w:sz w:val="22"/>
          <w:szCs w:val="22"/>
          <w:u w:val="single"/>
        </w:rPr>
        <w:t>STATE OF IOWA</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center"/>
        <w:rPr>
          <w:rFonts w:asciiTheme="minorHAnsi" w:hAnsiTheme="minorHAnsi"/>
          <w:b/>
          <w:spacing w:val="-2"/>
          <w:sz w:val="22"/>
          <w:szCs w:val="22"/>
          <w:u w:val="single"/>
        </w:rPr>
      </w:pPr>
      <w:r w:rsidRPr="00D962DF">
        <w:rPr>
          <w:rFonts w:asciiTheme="minorHAnsi" w:hAnsiTheme="minorHAnsi"/>
          <w:b/>
          <w:spacing w:val="-2"/>
          <w:sz w:val="22"/>
          <w:szCs w:val="22"/>
          <w:u w:val="single"/>
        </w:rPr>
        <w:t>SUBSTANCE ABUSE POLICY</w:t>
      </w:r>
    </w:p>
    <w:p w:rsidR="004045E6" w:rsidRPr="00D962DF" w:rsidRDefault="004045E6" w:rsidP="004045E6">
      <w:pPr>
        <w:suppressAutoHyphens/>
        <w:rPr>
          <w:rFonts w:asciiTheme="minorHAnsi" w:hAnsiTheme="minorHAnsi"/>
          <w:bCs/>
          <w:spacing w:val="-2"/>
          <w:sz w:val="22"/>
          <w:szCs w:val="22"/>
        </w:rPr>
      </w:pPr>
    </w:p>
    <w:p w:rsidR="004045E6" w:rsidRPr="00D962DF" w:rsidRDefault="004045E6" w:rsidP="004045E6">
      <w:pPr>
        <w:suppressAutoHyphens/>
        <w:jc w:val="center"/>
        <w:rPr>
          <w:rFonts w:asciiTheme="minorHAnsi" w:hAnsiTheme="minorHAnsi"/>
          <w:b/>
          <w:bCs/>
          <w:spacing w:val="-2"/>
          <w:sz w:val="22"/>
          <w:szCs w:val="22"/>
        </w:rPr>
      </w:pPr>
      <w:r w:rsidRPr="00D962DF">
        <w:rPr>
          <w:rFonts w:asciiTheme="minorHAnsi" w:hAnsiTheme="minorHAnsi"/>
          <w:b/>
          <w:bCs/>
          <w:spacing w:val="-2"/>
          <w:sz w:val="22"/>
          <w:szCs w:val="22"/>
        </w:rPr>
        <w:t>For</w:t>
      </w:r>
    </w:p>
    <w:p w:rsidR="004045E6" w:rsidRPr="00D962DF" w:rsidRDefault="004045E6" w:rsidP="004045E6">
      <w:pPr>
        <w:suppressAutoHyphens/>
        <w:jc w:val="center"/>
        <w:rPr>
          <w:rFonts w:asciiTheme="minorHAnsi" w:hAnsiTheme="minorHAnsi"/>
          <w:spacing w:val="-2"/>
          <w:sz w:val="22"/>
          <w:szCs w:val="22"/>
        </w:rPr>
      </w:pPr>
      <w:r w:rsidRPr="00D962DF">
        <w:rPr>
          <w:rFonts w:asciiTheme="minorHAnsi" w:hAnsiTheme="minorHAnsi"/>
          <w:b/>
          <w:bCs/>
          <w:spacing w:val="-2"/>
          <w:sz w:val="22"/>
          <w:szCs w:val="22"/>
        </w:rPr>
        <w:t>Executive Branch Employees</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pStyle w:val="Heading1"/>
        <w:spacing w:before="0" w:beforeAutospacing="0"/>
        <w:rPr>
          <w:rFonts w:asciiTheme="minorHAnsi" w:hAnsiTheme="minorHAnsi" w:cs="Arial"/>
          <w:spacing w:val="-2"/>
          <w:sz w:val="22"/>
          <w:szCs w:val="22"/>
        </w:rPr>
      </w:pPr>
      <w:r w:rsidRPr="00D962DF">
        <w:rPr>
          <w:rFonts w:asciiTheme="minorHAnsi" w:hAnsiTheme="minorHAnsi"/>
          <w:sz w:val="22"/>
          <w:szCs w:val="22"/>
        </w:rPr>
        <w:t>Notification and Effective Date</w:t>
      </w:r>
    </w:p>
    <w:p w:rsidR="004045E6" w:rsidRPr="00D962DF" w:rsidRDefault="004045E6" w:rsidP="004045E6">
      <w:pPr>
        <w:suppressAutoHyphens/>
        <w:jc w:val="both"/>
        <w:rPr>
          <w:rFonts w:asciiTheme="minorHAnsi" w:hAnsiTheme="minorHAnsi"/>
          <w:spacing w:val="-2"/>
          <w:sz w:val="22"/>
          <w:szCs w:val="22"/>
        </w:rPr>
      </w:pPr>
      <w:r w:rsidRPr="00D962DF">
        <w:rPr>
          <w:rFonts w:asciiTheme="minorHAnsi" w:hAnsiTheme="minorHAnsi"/>
          <w:spacing w:val="-2"/>
          <w:sz w:val="22"/>
          <w:szCs w:val="22"/>
        </w:rPr>
        <w:t>All executive branch employees (herein “employees”) are required to read this revised Substance Abuse Policy, and will be expected to sign an Acknowledgement indicating that the Policy was read and fully understood by the employee.  This revised Policy shall become effective on December 13, 1999.</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center"/>
        <w:rPr>
          <w:rFonts w:asciiTheme="minorHAnsi" w:hAnsiTheme="minorHAnsi"/>
          <w:spacing w:val="-2"/>
          <w:sz w:val="22"/>
          <w:szCs w:val="22"/>
        </w:rPr>
      </w:pPr>
      <w:r w:rsidRPr="00D962DF">
        <w:rPr>
          <w:rFonts w:asciiTheme="minorHAnsi" w:hAnsiTheme="minorHAnsi"/>
          <w:b/>
          <w:spacing w:val="-2"/>
          <w:sz w:val="22"/>
          <w:szCs w:val="22"/>
          <w:u w:val="single"/>
        </w:rPr>
        <w:t>PROHIBITED ACTIVITIES</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spacing w:val="-2"/>
          <w:sz w:val="22"/>
          <w:szCs w:val="22"/>
        </w:rPr>
      </w:pPr>
      <w:r w:rsidRPr="00D962DF">
        <w:rPr>
          <w:rFonts w:asciiTheme="minorHAnsi" w:hAnsiTheme="minorHAnsi"/>
          <w:spacing w:val="-2"/>
          <w:sz w:val="22"/>
          <w:szCs w:val="22"/>
        </w:rPr>
        <w:t>Employees who conduct state business under the influence of alcohol or an unauthorized controlled substance (herein “controlled substance”) present a threat to the health, safety, and welfare of their own persons, their fellow employees, and the public at large.  The State of Iowa is committed to ensuring that its employees remain free from the effects of alcohol or controlled substances while conducting state business. Therefore, employees are prohibited from:</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tabs>
          <w:tab w:val="left" w:pos="720"/>
        </w:tabs>
        <w:suppressAutoHyphens/>
        <w:spacing w:after="120"/>
        <w:ind w:left="720" w:hanging="360"/>
        <w:rPr>
          <w:rFonts w:asciiTheme="minorHAnsi" w:hAnsiTheme="minorHAnsi"/>
          <w:spacing w:val="-2"/>
          <w:sz w:val="22"/>
          <w:szCs w:val="22"/>
        </w:rPr>
      </w:pPr>
      <w:r w:rsidRPr="00D962DF">
        <w:rPr>
          <w:rFonts w:asciiTheme="minorHAnsi" w:hAnsiTheme="minorHAnsi"/>
          <w:spacing w:val="-2"/>
          <w:sz w:val="22"/>
          <w:szCs w:val="22"/>
        </w:rPr>
        <w:t>1.</w:t>
      </w:r>
      <w:r w:rsidRPr="00D962DF">
        <w:rPr>
          <w:rFonts w:asciiTheme="minorHAnsi" w:hAnsiTheme="minorHAnsi"/>
          <w:spacing w:val="-2"/>
          <w:sz w:val="22"/>
          <w:szCs w:val="22"/>
        </w:rPr>
        <w:tab/>
      </w:r>
      <w:proofErr w:type="gramStart"/>
      <w:r w:rsidRPr="00D962DF">
        <w:rPr>
          <w:rFonts w:asciiTheme="minorHAnsi" w:hAnsiTheme="minorHAnsi"/>
          <w:spacing w:val="-2"/>
          <w:sz w:val="22"/>
          <w:szCs w:val="22"/>
        </w:rPr>
        <w:t>possessing</w:t>
      </w:r>
      <w:proofErr w:type="gramEnd"/>
      <w:r w:rsidRPr="00D962DF">
        <w:rPr>
          <w:rFonts w:asciiTheme="minorHAnsi" w:hAnsiTheme="minorHAnsi"/>
          <w:spacing w:val="-2"/>
          <w:sz w:val="22"/>
          <w:szCs w:val="22"/>
        </w:rPr>
        <w:t>, consuming, purchasing/selling, or manufacturing alcoholic beverages or controlled substances, while they are conducting state business or are on state property;</w:t>
      </w:r>
    </w:p>
    <w:p w:rsidR="004045E6" w:rsidRPr="00D962DF" w:rsidRDefault="004045E6" w:rsidP="004045E6">
      <w:pPr>
        <w:tabs>
          <w:tab w:val="left" w:pos="720"/>
        </w:tabs>
        <w:suppressAutoHyphens/>
        <w:spacing w:after="120"/>
        <w:ind w:left="720" w:hanging="360"/>
        <w:rPr>
          <w:rFonts w:asciiTheme="minorHAnsi" w:hAnsiTheme="minorHAnsi"/>
          <w:spacing w:val="-2"/>
          <w:sz w:val="22"/>
          <w:szCs w:val="22"/>
        </w:rPr>
      </w:pPr>
      <w:r w:rsidRPr="00D962DF">
        <w:rPr>
          <w:rFonts w:asciiTheme="minorHAnsi" w:hAnsiTheme="minorHAnsi"/>
          <w:spacing w:val="-2"/>
          <w:sz w:val="22"/>
          <w:szCs w:val="22"/>
        </w:rPr>
        <w:t>2.</w:t>
      </w:r>
      <w:r w:rsidRPr="00D962DF">
        <w:rPr>
          <w:rFonts w:asciiTheme="minorHAnsi" w:hAnsiTheme="minorHAnsi"/>
          <w:spacing w:val="-2"/>
          <w:sz w:val="22"/>
          <w:szCs w:val="22"/>
        </w:rPr>
        <w:tab/>
      </w:r>
      <w:proofErr w:type="gramStart"/>
      <w:r w:rsidRPr="00D962DF">
        <w:rPr>
          <w:rFonts w:asciiTheme="minorHAnsi" w:hAnsiTheme="minorHAnsi"/>
          <w:spacing w:val="-2"/>
          <w:sz w:val="22"/>
          <w:szCs w:val="22"/>
        </w:rPr>
        <w:t>reporting</w:t>
      </w:r>
      <w:proofErr w:type="gramEnd"/>
      <w:r w:rsidRPr="00D962DF">
        <w:rPr>
          <w:rFonts w:asciiTheme="minorHAnsi" w:hAnsiTheme="minorHAnsi"/>
          <w:spacing w:val="-2"/>
          <w:sz w:val="22"/>
          <w:szCs w:val="22"/>
        </w:rPr>
        <w:t xml:space="preserve"> to work for the State of Iowa under the influence of an alcoholic beverage or a controlled substance;</w:t>
      </w:r>
    </w:p>
    <w:p w:rsidR="004045E6" w:rsidRPr="00D962DF" w:rsidRDefault="004045E6" w:rsidP="004045E6">
      <w:pPr>
        <w:tabs>
          <w:tab w:val="left" w:pos="720"/>
        </w:tabs>
        <w:suppressAutoHyphens/>
        <w:spacing w:after="120"/>
        <w:ind w:left="720" w:hanging="360"/>
        <w:rPr>
          <w:rFonts w:asciiTheme="minorHAnsi" w:hAnsiTheme="minorHAnsi"/>
          <w:spacing w:val="-2"/>
          <w:sz w:val="22"/>
          <w:szCs w:val="22"/>
        </w:rPr>
      </w:pPr>
      <w:r w:rsidRPr="00D962DF">
        <w:rPr>
          <w:rFonts w:asciiTheme="minorHAnsi" w:hAnsiTheme="minorHAnsi"/>
          <w:spacing w:val="-2"/>
          <w:sz w:val="22"/>
          <w:szCs w:val="22"/>
        </w:rPr>
        <w:t>3.</w:t>
      </w:r>
      <w:r w:rsidRPr="00D962DF">
        <w:rPr>
          <w:rFonts w:asciiTheme="minorHAnsi" w:hAnsiTheme="minorHAnsi"/>
          <w:spacing w:val="-2"/>
          <w:sz w:val="22"/>
          <w:szCs w:val="22"/>
        </w:rPr>
        <w:tab/>
      </w:r>
      <w:proofErr w:type="gramStart"/>
      <w:r w:rsidRPr="00D962DF">
        <w:rPr>
          <w:rFonts w:asciiTheme="minorHAnsi" w:hAnsiTheme="minorHAnsi"/>
          <w:spacing w:val="-2"/>
          <w:sz w:val="22"/>
          <w:szCs w:val="22"/>
        </w:rPr>
        <w:t>the</w:t>
      </w:r>
      <w:proofErr w:type="gramEnd"/>
      <w:r w:rsidRPr="00D962DF">
        <w:rPr>
          <w:rFonts w:asciiTheme="minorHAnsi" w:hAnsiTheme="minorHAnsi"/>
          <w:spacing w:val="-2"/>
          <w:sz w:val="22"/>
          <w:szCs w:val="22"/>
        </w:rPr>
        <w:t xml:space="preserve"> unauthorized use or abuse of a prescription medication while they are conducting state business or are on state property; and/or</w:t>
      </w:r>
    </w:p>
    <w:p w:rsidR="004045E6" w:rsidRPr="00D962DF" w:rsidRDefault="004045E6" w:rsidP="004045E6">
      <w:pPr>
        <w:tabs>
          <w:tab w:val="left" w:pos="720"/>
        </w:tabs>
        <w:suppressAutoHyphens/>
        <w:ind w:left="720" w:hanging="360"/>
        <w:rPr>
          <w:rFonts w:asciiTheme="minorHAnsi" w:hAnsiTheme="minorHAnsi"/>
          <w:spacing w:val="-2"/>
          <w:sz w:val="22"/>
          <w:szCs w:val="22"/>
        </w:rPr>
      </w:pPr>
      <w:r w:rsidRPr="00D962DF">
        <w:rPr>
          <w:rFonts w:asciiTheme="minorHAnsi" w:hAnsiTheme="minorHAnsi"/>
          <w:spacing w:val="-2"/>
          <w:sz w:val="22"/>
          <w:szCs w:val="22"/>
        </w:rPr>
        <w:t>4.</w:t>
      </w:r>
      <w:r w:rsidRPr="00D962DF">
        <w:rPr>
          <w:rFonts w:asciiTheme="minorHAnsi" w:hAnsiTheme="minorHAnsi"/>
          <w:spacing w:val="-2"/>
          <w:sz w:val="22"/>
          <w:szCs w:val="22"/>
        </w:rPr>
        <w:tab/>
      </w:r>
      <w:proofErr w:type="gramStart"/>
      <w:r w:rsidRPr="00D962DF">
        <w:rPr>
          <w:rFonts w:asciiTheme="minorHAnsi" w:hAnsiTheme="minorHAnsi"/>
          <w:spacing w:val="-2"/>
          <w:sz w:val="22"/>
          <w:szCs w:val="22"/>
        </w:rPr>
        <w:t>driving</w:t>
      </w:r>
      <w:proofErr w:type="gramEnd"/>
      <w:r w:rsidRPr="00D962DF">
        <w:rPr>
          <w:rFonts w:asciiTheme="minorHAnsi" w:hAnsiTheme="minorHAnsi"/>
          <w:spacing w:val="-2"/>
          <w:sz w:val="22"/>
          <w:szCs w:val="22"/>
        </w:rPr>
        <w:t xml:space="preserve"> a state vehicle or a personal vehicle when the employee is engaged in state business, within an eight (8) hour period after consuming an alcoholic beverage, using a controlled substance, or engaging in the unauthorized use/abuse of a prescription medicine.</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spacing w:val="-2"/>
          <w:sz w:val="22"/>
          <w:szCs w:val="22"/>
        </w:rPr>
      </w:pPr>
      <w:r w:rsidRPr="00D962DF">
        <w:rPr>
          <w:rFonts w:asciiTheme="minorHAnsi" w:hAnsiTheme="minorHAnsi"/>
          <w:spacing w:val="-2"/>
          <w:sz w:val="22"/>
          <w:szCs w:val="22"/>
        </w:rPr>
        <w:t>Absent mitigating circumstances, an employee’s involvement in one or more of the prohibited acts listed above may result in summary discharge.  “Summary discharge” shall mean a discharge from employment with the State of Iowa after the state substantiates the alleged offense through a fair and thorough investigation.  It is unnecessary for the State of Iowa to implement other forms of discipline (e.g. verbal warnings, reprimands, or suspensions) before issuing a summary discharge.</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b/>
          <w:spacing w:val="-2"/>
          <w:sz w:val="22"/>
          <w:szCs w:val="22"/>
        </w:rPr>
      </w:pPr>
    </w:p>
    <w:p w:rsidR="004045E6" w:rsidRDefault="004045E6">
      <w:pPr>
        <w:widowControl/>
        <w:autoSpaceDE/>
        <w:autoSpaceDN/>
        <w:adjustRightInd/>
        <w:rPr>
          <w:rFonts w:asciiTheme="minorHAnsi" w:hAnsiTheme="minorHAnsi"/>
          <w:b/>
          <w:spacing w:val="-2"/>
          <w:sz w:val="22"/>
          <w:szCs w:val="22"/>
          <w:u w:val="single"/>
        </w:rPr>
      </w:pPr>
      <w:r>
        <w:rPr>
          <w:rFonts w:asciiTheme="minorHAnsi" w:hAnsiTheme="minorHAnsi"/>
          <w:b/>
          <w:spacing w:val="-2"/>
          <w:sz w:val="22"/>
          <w:szCs w:val="22"/>
          <w:u w:val="single"/>
        </w:rPr>
        <w:br w:type="page"/>
      </w:r>
    </w:p>
    <w:p w:rsidR="004045E6" w:rsidRDefault="004045E6" w:rsidP="004045E6">
      <w:pPr>
        <w:suppressAutoHyphens/>
        <w:jc w:val="center"/>
        <w:rPr>
          <w:rFonts w:asciiTheme="minorHAnsi" w:hAnsiTheme="minorHAnsi"/>
          <w:b/>
          <w:spacing w:val="-2"/>
          <w:sz w:val="22"/>
          <w:szCs w:val="22"/>
          <w:u w:val="single"/>
        </w:rPr>
      </w:pPr>
    </w:p>
    <w:p w:rsidR="004045E6" w:rsidRPr="00D962DF" w:rsidRDefault="004045E6" w:rsidP="004045E6">
      <w:pPr>
        <w:suppressAutoHyphens/>
        <w:jc w:val="center"/>
        <w:rPr>
          <w:rFonts w:asciiTheme="minorHAnsi" w:hAnsiTheme="minorHAnsi"/>
          <w:spacing w:val="-2"/>
          <w:sz w:val="22"/>
          <w:szCs w:val="22"/>
        </w:rPr>
      </w:pPr>
      <w:r w:rsidRPr="00D962DF">
        <w:rPr>
          <w:rFonts w:asciiTheme="minorHAnsi" w:hAnsiTheme="minorHAnsi"/>
          <w:b/>
          <w:spacing w:val="-2"/>
          <w:sz w:val="22"/>
          <w:szCs w:val="22"/>
          <w:u w:val="single"/>
        </w:rPr>
        <w:t>OTHER ACTIVITIES INVOLVING SUBSTANCE ABUSE AND WARRANTING</w:t>
      </w:r>
    </w:p>
    <w:p w:rsidR="004045E6" w:rsidRPr="00D962DF" w:rsidRDefault="004045E6" w:rsidP="004045E6">
      <w:pPr>
        <w:suppressAutoHyphens/>
        <w:jc w:val="center"/>
        <w:rPr>
          <w:rFonts w:asciiTheme="minorHAnsi" w:hAnsiTheme="minorHAnsi"/>
          <w:spacing w:val="-2"/>
          <w:sz w:val="22"/>
          <w:szCs w:val="22"/>
        </w:rPr>
      </w:pPr>
      <w:r w:rsidRPr="00D962DF">
        <w:rPr>
          <w:rFonts w:asciiTheme="minorHAnsi" w:hAnsiTheme="minorHAnsi"/>
          <w:b/>
          <w:spacing w:val="-2"/>
          <w:sz w:val="22"/>
          <w:szCs w:val="22"/>
          <w:u w:val="single"/>
        </w:rPr>
        <w:t>REPRIMAND, SUSPENSION, OR TERMINATION</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spacing w:val="-2"/>
          <w:sz w:val="22"/>
          <w:szCs w:val="22"/>
        </w:rPr>
      </w:pPr>
      <w:r w:rsidRPr="00D962DF">
        <w:rPr>
          <w:rFonts w:asciiTheme="minorHAnsi" w:hAnsiTheme="minorHAnsi"/>
          <w:spacing w:val="-2"/>
          <w:sz w:val="22"/>
          <w:szCs w:val="22"/>
        </w:rPr>
        <w:t>Absent mitigating circumstances, any of the following shall result in a reprimand, suspension, or a summary discharge:</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tabs>
          <w:tab w:val="left" w:pos="720"/>
        </w:tabs>
        <w:suppressAutoHyphens/>
        <w:spacing w:after="120"/>
        <w:ind w:left="720" w:hanging="360"/>
        <w:rPr>
          <w:rFonts w:asciiTheme="minorHAnsi" w:hAnsiTheme="minorHAnsi"/>
          <w:spacing w:val="-2"/>
          <w:sz w:val="22"/>
          <w:szCs w:val="22"/>
        </w:rPr>
      </w:pPr>
      <w:r w:rsidRPr="00D962DF">
        <w:rPr>
          <w:rFonts w:asciiTheme="minorHAnsi" w:hAnsiTheme="minorHAnsi"/>
          <w:spacing w:val="-2"/>
          <w:sz w:val="22"/>
          <w:szCs w:val="22"/>
        </w:rPr>
        <w:t>1)</w:t>
      </w:r>
      <w:r w:rsidRPr="00D962DF">
        <w:rPr>
          <w:rFonts w:asciiTheme="minorHAnsi" w:hAnsiTheme="minorHAnsi"/>
          <w:spacing w:val="-2"/>
          <w:sz w:val="22"/>
          <w:szCs w:val="22"/>
        </w:rPr>
        <w:tab/>
        <w:t>The suspension or revocation of an employee’s driver’s license, chauffeur’s license, or commercial driver’s license, if an employee’s job duties require the employee to possess the license, and the loss of his/her driving privileges results in the employee’s failure to meet the minimum qualifications for his/her job.</w:t>
      </w:r>
    </w:p>
    <w:p w:rsidR="004045E6" w:rsidRPr="00D962DF" w:rsidRDefault="004045E6" w:rsidP="004045E6">
      <w:pPr>
        <w:tabs>
          <w:tab w:val="left" w:pos="720"/>
        </w:tabs>
        <w:suppressAutoHyphens/>
        <w:spacing w:after="120"/>
        <w:ind w:left="720" w:hanging="360"/>
        <w:rPr>
          <w:rFonts w:asciiTheme="minorHAnsi" w:hAnsiTheme="minorHAnsi"/>
          <w:spacing w:val="-2"/>
          <w:sz w:val="22"/>
          <w:szCs w:val="22"/>
        </w:rPr>
      </w:pPr>
      <w:r w:rsidRPr="00D962DF">
        <w:rPr>
          <w:rFonts w:asciiTheme="minorHAnsi" w:hAnsiTheme="minorHAnsi"/>
          <w:spacing w:val="-2"/>
          <w:sz w:val="22"/>
          <w:szCs w:val="22"/>
        </w:rPr>
        <w:t>2)</w:t>
      </w:r>
      <w:r w:rsidRPr="00D962DF">
        <w:rPr>
          <w:rFonts w:asciiTheme="minorHAnsi" w:hAnsiTheme="minorHAnsi"/>
          <w:spacing w:val="-2"/>
          <w:sz w:val="22"/>
          <w:szCs w:val="22"/>
        </w:rPr>
        <w:tab/>
        <w:t>The employee engages in off-duty misconduct that either: (1) impairs the employee’s ability to perform his/her job function; (2) substantially effects the public’s perception of the employee’s ability to perform his/her job function; or (3) causes substantial damage to the reputation of the employer.  The employee may be subject to reprimand, suspension, or termination even if no arrest or conviction results from the off-duty misconduct.</w:t>
      </w:r>
    </w:p>
    <w:p w:rsidR="004045E6" w:rsidRPr="00D962DF" w:rsidRDefault="004045E6" w:rsidP="004045E6">
      <w:pPr>
        <w:tabs>
          <w:tab w:val="left" w:pos="720"/>
        </w:tabs>
        <w:suppressAutoHyphens/>
        <w:spacing w:after="120"/>
        <w:ind w:left="720" w:hanging="360"/>
        <w:rPr>
          <w:rFonts w:asciiTheme="minorHAnsi" w:hAnsiTheme="minorHAnsi"/>
          <w:spacing w:val="-2"/>
          <w:sz w:val="22"/>
          <w:szCs w:val="22"/>
        </w:rPr>
      </w:pPr>
      <w:r w:rsidRPr="00D962DF">
        <w:rPr>
          <w:rFonts w:asciiTheme="minorHAnsi" w:hAnsiTheme="minorHAnsi"/>
          <w:spacing w:val="-2"/>
          <w:sz w:val="22"/>
          <w:szCs w:val="22"/>
        </w:rPr>
        <w:t>3.</w:t>
      </w:r>
      <w:r w:rsidRPr="00D962DF">
        <w:rPr>
          <w:rFonts w:asciiTheme="minorHAnsi" w:hAnsiTheme="minorHAnsi"/>
          <w:spacing w:val="-2"/>
          <w:sz w:val="22"/>
          <w:szCs w:val="22"/>
        </w:rPr>
        <w:tab/>
        <w:t>The employee reports to work displaying symptoms that the employee has consumed an alcoholic beverage or a controlled substance.</w:t>
      </w:r>
    </w:p>
    <w:p w:rsidR="004045E6" w:rsidRPr="00D962DF" w:rsidRDefault="004045E6" w:rsidP="004045E6">
      <w:pPr>
        <w:tabs>
          <w:tab w:val="left" w:pos="720"/>
        </w:tabs>
        <w:suppressAutoHyphens/>
        <w:ind w:left="720" w:hanging="360"/>
        <w:rPr>
          <w:rFonts w:asciiTheme="minorHAnsi" w:hAnsiTheme="minorHAnsi"/>
          <w:spacing w:val="-2"/>
          <w:sz w:val="22"/>
          <w:szCs w:val="22"/>
        </w:rPr>
      </w:pPr>
      <w:r w:rsidRPr="00D962DF">
        <w:rPr>
          <w:rFonts w:asciiTheme="minorHAnsi" w:hAnsiTheme="minorHAnsi"/>
          <w:spacing w:val="-2"/>
          <w:sz w:val="22"/>
          <w:szCs w:val="22"/>
        </w:rPr>
        <w:t>4.</w:t>
      </w:r>
      <w:r w:rsidRPr="00D962DF">
        <w:rPr>
          <w:rFonts w:asciiTheme="minorHAnsi" w:hAnsiTheme="minorHAnsi"/>
          <w:spacing w:val="-2"/>
          <w:sz w:val="22"/>
          <w:szCs w:val="22"/>
        </w:rPr>
        <w:tab/>
        <w:t>The employee demonstrates below standard job performance or on-the-job misconduct, including, but not limited to, excessive absenteeism or tardiness.</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center"/>
        <w:rPr>
          <w:rFonts w:asciiTheme="minorHAnsi" w:hAnsiTheme="minorHAnsi"/>
          <w:spacing w:val="-2"/>
          <w:sz w:val="22"/>
          <w:szCs w:val="22"/>
        </w:rPr>
      </w:pPr>
      <w:r w:rsidRPr="00D962DF">
        <w:rPr>
          <w:rFonts w:asciiTheme="minorHAnsi" w:hAnsiTheme="minorHAnsi"/>
          <w:b/>
          <w:spacing w:val="-2"/>
          <w:sz w:val="22"/>
          <w:szCs w:val="22"/>
          <w:u w:val="single"/>
        </w:rPr>
        <w:t>EMPLOYEE ASSISTANCE PROGRAM</w:t>
      </w:r>
    </w:p>
    <w:p w:rsidR="004045E6" w:rsidRPr="00D962DF" w:rsidRDefault="004045E6" w:rsidP="004045E6">
      <w:pPr>
        <w:suppressAutoHyphens/>
        <w:jc w:val="both"/>
        <w:rPr>
          <w:rFonts w:asciiTheme="minorHAnsi" w:hAnsiTheme="minorHAnsi"/>
          <w:spacing w:val="-2"/>
          <w:sz w:val="22"/>
          <w:szCs w:val="22"/>
        </w:rPr>
      </w:pPr>
    </w:p>
    <w:p w:rsidR="004045E6" w:rsidRPr="00D962DF" w:rsidRDefault="004045E6" w:rsidP="004045E6">
      <w:pPr>
        <w:suppressAutoHyphens/>
        <w:jc w:val="both"/>
        <w:rPr>
          <w:rFonts w:asciiTheme="minorHAnsi" w:hAnsiTheme="minorHAnsi"/>
          <w:spacing w:val="-2"/>
          <w:sz w:val="22"/>
          <w:szCs w:val="22"/>
        </w:rPr>
      </w:pPr>
      <w:r w:rsidRPr="00D962DF">
        <w:rPr>
          <w:rFonts w:asciiTheme="minorHAnsi" w:hAnsiTheme="minorHAnsi"/>
          <w:spacing w:val="-2"/>
          <w:sz w:val="22"/>
          <w:szCs w:val="22"/>
        </w:rPr>
        <w:t>The State of Iowa recognizes that a dependency on alcohol or a controlled substance is a treatable illness.  Such dependencies can cause major health, safety, and security problems for the employee, fellow employees, and the public at large.  Employees who need assistance to address these problems are encouraged to take advantage of the confidential Employee Assistance Program (EAP).  For EAP information, call 244-6090 from Des Moines or 1-800-EAP-IOWA (327-4692) from elsewhere in Iowa.</w:t>
      </w:r>
    </w:p>
    <w:p w:rsidR="004045E6" w:rsidRDefault="004045E6" w:rsidP="004045E6">
      <w:pPr>
        <w:rPr>
          <w:rFonts w:asciiTheme="minorHAnsi" w:hAnsiTheme="minorHAnsi"/>
          <w:sz w:val="22"/>
          <w:szCs w:val="22"/>
        </w:rPr>
      </w:pPr>
    </w:p>
    <w:p w:rsidR="004045E6" w:rsidRDefault="004045E6" w:rsidP="004045E6">
      <w:pPr>
        <w:rPr>
          <w:rFonts w:asciiTheme="minorHAnsi" w:hAnsiTheme="minorHAnsi"/>
          <w:sz w:val="22"/>
          <w:szCs w:val="22"/>
        </w:rPr>
      </w:pPr>
    </w:p>
    <w:p w:rsidR="004045E6" w:rsidRDefault="004045E6" w:rsidP="004045E6">
      <w:pPr>
        <w:rPr>
          <w:rFonts w:asciiTheme="minorHAnsi" w:hAnsiTheme="minorHAnsi"/>
          <w:sz w:val="22"/>
          <w:szCs w:val="22"/>
        </w:rPr>
      </w:pPr>
    </w:p>
    <w:p w:rsidR="004045E6" w:rsidRDefault="004045E6" w:rsidP="004045E6">
      <w:pPr>
        <w:widowControl/>
        <w:autoSpaceDE/>
        <w:autoSpaceDN/>
        <w:adjustRightInd/>
        <w:rPr>
          <w:rFonts w:asciiTheme="minorHAnsi" w:hAnsiTheme="minorHAnsi"/>
          <w:sz w:val="22"/>
          <w:szCs w:val="22"/>
        </w:rPr>
      </w:pPr>
      <w:r>
        <w:rPr>
          <w:rFonts w:asciiTheme="minorHAnsi" w:hAnsiTheme="minorHAnsi"/>
          <w:sz w:val="22"/>
          <w:szCs w:val="22"/>
        </w:rPr>
        <w:br w:type="page"/>
      </w:r>
    </w:p>
    <w:p w:rsidR="004045E6" w:rsidRDefault="004045E6" w:rsidP="004045E6">
      <w:pPr>
        <w:tabs>
          <w:tab w:val="left" w:pos="2880"/>
          <w:tab w:val="left" w:pos="2970"/>
          <w:tab w:val="left" w:pos="3420"/>
          <w:tab w:val="left" w:pos="3510"/>
          <w:tab w:val="left" w:pos="3600"/>
          <w:tab w:val="left" w:pos="4680"/>
          <w:tab w:val="left" w:pos="4860"/>
        </w:tabs>
        <w:jc w:val="center"/>
      </w:pPr>
      <w:r>
        <w:t xml:space="preserve">Iowa Veterans Home </w:t>
      </w:r>
    </w:p>
    <w:p w:rsidR="004045E6" w:rsidRDefault="004045E6" w:rsidP="004045E6">
      <w:pPr>
        <w:jc w:val="center"/>
      </w:pPr>
      <w:r>
        <w:t>Marshalltown, Iowa 50158</w:t>
      </w: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4045E6" w:rsidRDefault="004045E6" w:rsidP="00AB5955">
      <w:pPr>
        <w:tabs>
          <w:tab w:val="right" w:pos="9180"/>
        </w:tabs>
        <w:rPr>
          <w:u w:val="single"/>
        </w:rPr>
      </w:pPr>
    </w:p>
    <w:p w:rsidR="00AB5955" w:rsidRDefault="00AB5955" w:rsidP="00AB5955">
      <w:pPr>
        <w:tabs>
          <w:tab w:val="right" w:pos="9180"/>
        </w:tabs>
      </w:pPr>
      <w:r>
        <w:rPr>
          <w:u w:val="single"/>
        </w:rPr>
        <w:t>STATE OF IOWA EQUAL OPPORTUNITY, AFFIRMATIVE</w:t>
      </w:r>
      <w:r>
        <w:tab/>
      </w:r>
      <w:r w:rsidRPr="004045E6">
        <w:rPr>
          <w:b/>
        </w:rPr>
        <w:t>Policy No. 3</w:t>
      </w:r>
    </w:p>
    <w:p w:rsidR="00AB5955" w:rsidRDefault="00AB5955" w:rsidP="00AB5955">
      <w:pPr>
        <w:tabs>
          <w:tab w:val="right" w:pos="8640"/>
        </w:tabs>
      </w:pPr>
      <w:r>
        <w:rPr>
          <w:u w:val="single"/>
        </w:rPr>
        <w:t>ACTION AND ANTI-DISCRIMINATIONPOLICY</w:t>
      </w:r>
    </w:p>
    <w:p w:rsidR="00AB5955" w:rsidRDefault="00AB5955" w:rsidP="00AB5955">
      <w:pPr>
        <w:tabs>
          <w:tab w:val="right" w:pos="8640"/>
        </w:tabs>
      </w:pPr>
    </w:p>
    <w:p w:rsidR="00AB5955" w:rsidRDefault="00AB5955" w:rsidP="00AB5955">
      <w:pPr>
        <w:tabs>
          <w:tab w:val="right" w:pos="8640"/>
        </w:tabs>
      </w:pPr>
    </w:p>
    <w:p w:rsidR="00AB5955" w:rsidRDefault="00AB5955" w:rsidP="00AB5955">
      <w:pPr>
        <w:tabs>
          <w:tab w:val="right" w:pos="8640"/>
        </w:tabs>
      </w:pPr>
      <w:r>
        <w:rPr>
          <w:u w:val="single"/>
        </w:rPr>
        <w:t>PURPOSE</w:t>
      </w:r>
      <w:r>
        <w:t>:</w:t>
      </w:r>
    </w:p>
    <w:p w:rsidR="00AB5955" w:rsidRDefault="00AB5955" w:rsidP="00AB5955">
      <w:pPr>
        <w:tabs>
          <w:tab w:val="right" w:pos="8640"/>
        </w:tabs>
      </w:pPr>
    </w:p>
    <w:p w:rsidR="00AB5955" w:rsidRDefault="00AB5955" w:rsidP="00AB5955">
      <w:pPr>
        <w:tabs>
          <w:tab w:val="right" w:pos="8640"/>
        </w:tabs>
      </w:pPr>
      <w:r>
        <w:t>To define expectations regarding equal opportunity, affirmative action and anti-discrimination in State employment.</w:t>
      </w:r>
    </w:p>
    <w:p w:rsidR="00AB5955" w:rsidRDefault="00AB5955" w:rsidP="00AB5955">
      <w:pPr>
        <w:tabs>
          <w:tab w:val="right" w:pos="8640"/>
        </w:tabs>
      </w:pPr>
    </w:p>
    <w:p w:rsidR="00AB5955" w:rsidRDefault="00AB5955" w:rsidP="00AB5955">
      <w:pPr>
        <w:tabs>
          <w:tab w:val="right" w:pos="8640"/>
        </w:tabs>
      </w:pPr>
      <w:r>
        <w:rPr>
          <w:u w:val="single"/>
        </w:rPr>
        <w:t>POLICY</w:t>
      </w:r>
      <w:r>
        <w:t>:</w:t>
      </w:r>
    </w:p>
    <w:p w:rsidR="00AB5955" w:rsidRDefault="00AB5955" w:rsidP="00AB5955">
      <w:pPr>
        <w:tabs>
          <w:tab w:val="right" w:pos="8640"/>
        </w:tabs>
      </w:pPr>
    </w:p>
    <w:p w:rsidR="00AB5955" w:rsidRDefault="00AB5955" w:rsidP="00AB5955">
      <w:pPr>
        <w:tabs>
          <w:tab w:val="right" w:pos="8640"/>
        </w:tabs>
      </w:pPr>
      <w:r>
        <w:t xml:space="preserve">Employees will follow all policies and procedures of the attached </w:t>
      </w:r>
      <w:hyperlink r:id="rId11" w:history="1">
        <w:r>
          <w:rPr>
            <w:rStyle w:val="Hyperlink"/>
          </w:rPr>
          <w:t xml:space="preserve">State of Iowa </w:t>
        </w:r>
        <w:r>
          <w:rPr>
            <w:color w:val="0000FF"/>
            <w:u w:val="single"/>
          </w:rPr>
          <w:br/>
        </w:r>
        <w:r>
          <w:rPr>
            <w:rStyle w:val="Hyperlink"/>
          </w:rPr>
          <w:t>Equal Opportunity, Affirmative Action, and Anti-Discrimination Policy</w:t>
        </w:r>
      </w:hyperlink>
      <w:r>
        <w:t xml:space="preserve">, as revised </w:t>
      </w:r>
      <w:r>
        <w:br/>
        <w:t xml:space="preserve">December 10, 2010. </w:t>
      </w:r>
    </w:p>
    <w:p w:rsidR="00AB5955" w:rsidRDefault="00AB5955" w:rsidP="00AB5955">
      <w:pPr>
        <w:tabs>
          <w:tab w:val="right" w:pos="8640"/>
        </w:tabs>
      </w:pPr>
    </w:p>
    <w:p w:rsidR="00AB5955" w:rsidRDefault="00AB5955" w:rsidP="00AB5955">
      <w:pPr>
        <w:tabs>
          <w:tab w:val="right" w:pos="8640"/>
        </w:tabs>
      </w:pPr>
    </w:p>
    <w:p w:rsidR="00AB5955" w:rsidRDefault="00AB5955" w:rsidP="00AB5955">
      <w:pPr>
        <w:tabs>
          <w:tab w:val="right" w:pos="8640"/>
        </w:tabs>
      </w:pPr>
      <w:r>
        <w:t>Approved:  3/6/92</w:t>
      </w:r>
    </w:p>
    <w:p w:rsidR="00AB5955" w:rsidRDefault="00AB5955" w:rsidP="00AB5955">
      <w:pPr>
        <w:tabs>
          <w:tab w:val="right" w:pos="8640"/>
        </w:tabs>
      </w:pPr>
      <w:r>
        <w:t>Reviewed/Revised:  1/20/15 - Administrative Policy Committee</w:t>
      </w:r>
    </w:p>
    <w:p w:rsidR="00AB5955" w:rsidRDefault="00AB5955" w:rsidP="00AB5955">
      <w:pPr>
        <w:tabs>
          <w:tab w:val="right" w:pos="8640"/>
        </w:tabs>
      </w:pPr>
      <w:r>
        <w:t>Effective:  2/20/15</w:t>
      </w:r>
    </w:p>
    <w:p w:rsidR="00A704C5" w:rsidRDefault="00A704C5" w:rsidP="00A704C5">
      <w:pPr>
        <w:tabs>
          <w:tab w:val="right" w:pos="8640"/>
        </w:tabs>
      </w:pPr>
    </w:p>
    <w:p w:rsidR="00A704C5" w:rsidRDefault="00A704C5" w:rsidP="00A704C5">
      <w:pPr>
        <w:tabs>
          <w:tab w:val="right" w:pos="8640"/>
        </w:tabs>
      </w:pPr>
    </w:p>
    <w:p w:rsidR="00A704C5" w:rsidRDefault="00A704C5" w:rsidP="00A704C5">
      <w:pPr>
        <w:tabs>
          <w:tab w:val="right" w:pos="8640"/>
        </w:tabs>
      </w:pPr>
    </w:p>
    <w:p w:rsidR="00A704C5" w:rsidRDefault="00A704C5" w:rsidP="00A704C5">
      <w:pPr>
        <w:tabs>
          <w:tab w:val="right" w:pos="8640"/>
        </w:tabs>
      </w:pPr>
    </w:p>
    <w:p w:rsidR="00A704C5" w:rsidRDefault="00A704C5" w:rsidP="00A704C5">
      <w:pPr>
        <w:tabs>
          <w:tab w:val="right" w:pos="8640"/>
        </w:tabs>
      </w:pPr>
    </w:p>
    <w:p w:rsidR="00A704C5" w:rsidRDefault="00A704C5" w:rsidP="00A704C5">
      <w:pPr>
        <w:tabs>
          <w:tab w:val="right" w:pos="8640"/>
        </w:tabs>
      </w:pPr>
    </w:p>
    <w:p w:rsidR="00A704C5" w:rsidRDefault="00A704C5" w:rsidP="00A704C5">
      <w:pPr>
        <w:tabs>
          <w:tab w:val="right" w:pos="8640"/>
        </w:tabs>
        <w:jc w:val="center"/>
      </w:pPr>
    </w:p>
    <w:p w:rsidR="00A704C5" w:rsidRDefault="00AB5955" w:rsidP="00A704C5">
      <w:pPr>
        <w:tabs>
          <w:tab w:val="right" w:pos="8640"/>
        </w:tabs>
      </w:pPr>
      <w:r>
        <w:rPr>
          <w:noProof/>
        </w:rPr>
        <w:drawing>
          <wp:anchor distT="0" distB="0" distL="114300" distR="114300" simplePos="0" relativeHeight="251724800" behindDoc="1" locked="0" layoutInCell="1" allowOverlap="1" wp14:anchorId="6DC359A8" wp14:editId="7A537D0F">
            <wp:simplePos x="0" y="0"/>
            <wp:positionH relativeFrom="column">
              <wp:posOffset>3216910</wp:posOffset>
            </wp:positionH>
            <wp:positionV relativeFrom="paragraph">
              <wp:posOffset>126365</wp:posOffset>
            </wp:positionV>
            <wp:extent cx="2543810" cy="770890"/>
            <wp:effectExtent l="0" t="0" r="8890" b="0"/>
            <wp:wrapTight wrapText="bothSides">
              <wp:wrapPolygon edited="0">
                <wp:start x="0" y="0"/>
                <wp:lineTo x="0" y="20817"/>
                <wp:lineTo x="21514" y="20817"/>
                <wp:lineTo x="21514" y="0"/>
                <wp:lineTo x="0" y="0"/>
              </wp:wrapPolygon>
            </wp:wrapTight>
            <wp:docPr id="2" name="Picture 2" descr="Tymeson Signature"/>
            <wp:cNvGraphicFramePr/>
            <a:graphic xmlns:a="http://schemas.openxmlformats.org/drawingml/2006/main">
              <a:graphicData uri="http://schemas.openxmlformats.org/drawingml/2006/picture">
                <pic:pic xmlns:pic="http://schemas.openxmlformats.org/drawingml/2006/picture">
                  <pic:nvPicPr>
                    <pic:cNvPr id="2" name="Picture 2" descr="Tymeson Signature"/>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3810" cy="7708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A704C5" w:rsidRDefault="00A704C5" w:rsidP="00A704C5">
      <w:pPr>
        <w:tabs>
          <w:tab w:val="right" w:pos="8640"/>
        </w:tabs>
        <w:ind w:firstLine="5220"/>
      </w:pPr>
    </w:p>
    <w:p w:rsidR="00A704C5" w:rsidRDefault="00A704C5" w:rsidP="00A704C5">
      <w:pPr>
        <w:tabs>
          <w:tab w:val="right" w:pos="9180"/>
        </w:tabs>
      </w:pPr>
      <w:r>
        <w:tab/>
        <w:t>_________________________________</w:t>
      </w:r>
    </w:p>
    <w:p w:rsidR="00A704C5" w:rsidRDefault="00A704C5" w:rsidP="00A704C5">
      <w:r>
        <w:t xml:space="preserve">                                                                                                         </w:t>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r>
      <w:r w:rsidR="00AB5955">
        <w:tab/>
        <w:t>____________________________________</w:t>
      </w:r>
      <w:r w:rsidR="00AB5955">
        <w:tab/>
      </w:r>
      <w:r w:rsidR="00AB5955">
        <w:tab/>
      </w:r>
      <w:r w:rsidR="00AB5955">
        <w:tab/>
      </w:r>
      <w:r w:rsidR="00AB5955">
        <w:tab/>
      </w:r>
      <w:r w:rsidR="00AB5955">
        <w:tab/>
      </w:r>
      <w:r w:rsidR="00AB5955">
        <w:tab/>
      </w:r>
      <w:r w:rsidR="00AB5955">
        <w:tab/>
      </w:r>
      <w:r w:rsidR="00AB5955">
        <w:tab/>
      </w:r>
      <w:r>
        <w:t xml:space="preserve">Jodi S. Tymeson, Commandant         </w:t>
      </w:r>
    </w:p>
    <w:p w:rsidR="00A704C5" w:rsidRDefault="00A704C5" w:rsidP="00646D68">
      <w:pPr>
        <w:rPr>
          <w:rFonts w:asciiTheme="minorHAnsi" w:hAnsiTheme="minorHAnsi"/>
        </w:rPr>
      </w:pPr>
    </w:p>
    <w:p w:rsidR="00A704C5" w:rsidRDefault="00A704C5" w:rsidP="00646D68">
      <w:pPr>
        <w:rPr>
          <w:rFonts w:asciiTheme="minorHAnsi" w:hAnsiTheme="minorHAnsi"/>
        </w:rPr>
      </w:pPr>
    </w:p>
    <w:p w:rsidR="00A704C5" w:rsidRDefault="00A704C5" w:rsidP="00646D68">
      <w:pPr>
        <w:rPr>
          <w:rFonts w:asciiTheme="minorHAnsi" w:hAnsiTheme="minorHAnsi"/>
        </w:rPr>
      </w:pPr>
    </w:p>
    <w:p w:rsidR="00A704C5" w:rsidRDefault="00A704C5" w:rsidP="00646D68">
      <w:pPr>
        <w:rPr>
          <w:rFonts w:asciiTheme="minorHAnsi" w:hAnsiTheme="minorHAnsi"/>
        </w:rPr>
      </w:pPr>
    </w:p>
    <w:p w:rsidR="00A704C5" w:rsidRDefault="00A704C5" w:rsidP="00646D68">
      <w:pPr>
        <w:rPr>
          <w:rFonts w:asciiTheme="minorHAnsi" w:hAnsiTheme="minorHAnsi"/>
        </w:rPr>
      </w:pPr>
    </w:p>
    <w:p w:rsidR="00A704C5" w:rsidRDefault="00A704C5" w:rsidP="00646D68">
      <w:pPr>
        <w:rPr>
          <w:rFonts w:asciiTheme="minorHAnsi" w:hAnsiTheme="minorHAnsi"/>
        </w:rPr>
      </w:pPr>
    </w:p>
    <w:p w:rsidR="00F258B9" w:rsidRDefault="00F258B9">
      <w:pPr>
        <w:widowControl/>
        <w:autoSpaceDE/>
        <w:autoSpaceDN/>
        <w:adjustRightInd/>
        <w:rPr>
          <w:rFonts w:asciiTheme="minorHAnsi" w:hAnsiTheme="minorHAnsi"/>
        </w:rPr>
      </w:pPr>
      <w:r>
        <w:rPr>
          <w:rFonts w:asciiTheme="minorHAnsi" w:hAnsiTheme="minorHAnsi"/>
        </w:rPr>
        <w:br w:type="page"/>
      </w:r>
    </w:p>
    <w:p w:rsidR="006C55A8" w:rsidRDefault="006C55A8" w:rsidP="00CC0B5E">
      <w:pPr>
        <w:pStyle w:val="Title"/>
        <w:widowControl w:val="0"/>
      </w:pPr>
      <w:r>
        <w:t>POLICY # 3 – Attachment A</w:t>
      </w:r>
    </w:p>
    <w:p w:rsidR="006C55A8" w:rsidRPr="006E056A" w:rsidRDefault="006C55A8" w:rsidP="00CC0B5E">
      <w:pPr>
        <w:tabs>
          <w:tab w:val="left" w:pos="9900"/>
        </w:tabs>
        <w:spacing w:line="287" w:lineRule="exact"/>
        <w:ind w:right="20"/>
        <w:jc w:val="center"/>
        <w:rPr>
          <w:rFonts w:asciiTheme="minorHAnsi" w:hAnsiTheme="minorHAnsi"/>
          <w:sz w:val="22"/>
          <w:szCs w:val="22"/>
        </w:rPr>
      </w:pPr>
      <w:r w:rsidRPr="006E056A">
        <w:rPr>
          <w:rFonts w:asciiTheme="minorHAnsi" w:hAnsiTheme="minorHAnsi"/>
          <w:b/>
          <w:bCs/>
          <w:sz w:val="22"/>
          <w:szCs w:val="22"/>
        </w:rPr>
        <w:t>S</w:t>
      </w:r>
      <w:r w:rsidRPr="006E056A">
        <w:rPr>
          <w:rFonts w:asciiTheme="minorHAnsi" w:hAnsiTheme="minorHAnsi"/>
          <w:b/>
          <w:bCs/>
          <w:spacing w:val="1"/>
          <w:sz w:val="22"/>
          <w:szCs w:val="22"/>
        </w:rPr>
        <w:t>T</w:t>
      </w:r>
      <w:r w:rsidRPr="006E056A">
        <w:rPr>
          <w:rFonts w:asciiTheme="minorHAnsi" w:hAnsiTheme="minorHAnsi"/>
          <w:b/>
          <w:bCs/>
          <w:spacing w:val="-6"/>
          <w:sz w:val="22"/>
          <w:szCs w:val="22"/>
        </w:rPr>
        <w:t>A</w:t>
      </w:r>
      <w:r w:rsidRPr="006E056A">
        <w:rPr>
          <w:rFonts w:asciiTheme="minorHAnsi" w:hAnsiTheme="minorHAnsi"/>
          <w:b/>
          <w:bCs/>
          <w:spacing w:val="-1"/>
          <w:sz w:val="22"/>
          <w:szCs w:val="22"/>
        </w:rPr>
        <w:t>T</w:t>
      </w:r>
      <w:r w:rsidRPr="006E056A">
        <w:rPr>
          <w:rFonts w:asciiTheme="minorHAnsi" w:hAnsiTheme="minorHAnsi"/>
          <w:b/>
          <w:bCs/>
          <w:sz w:val="22"/>
          <w:szCs w:val="22"/>
        </w:rPr>
        <w:t>E</w:t>
      </w:r>
      <w:r w:rsidRPr="006E056A">
        <w:rPr>
          <w:rFonts w:asciiTheme="minorHAnsi" w:hAnsiTheme="minorHAnsi"/>
          <w:b/>
          <w:bCs/>
          <w:spacing w:val="1"/>
          <w:sz w:val="22"/>
          <w:szCs w:val="22"/>
        </w:rPr>
        <w:t xml:space="preserve"> </w:t>
      </w:r>
      <w:r w:rsidRPr="006E056A">
        <w:rPr>
          <w:rFonts w:asciiTheme="minorHAnsi" w:hAnsiTheme="minorHAnsi"/>
          <w:b/>
          <w:bCs/>
          <w:spacing w:val="-1"/>
          <w:sz w:val="22"/>
          <w:szCs w:val="22"/>
        </w:rPr>
        <w:t>o</w:t>
      </w:r>
      <w:r w:rsidRPr="006E056A">
        <w:rPr>
          <w:rFonts w:asciiTheme="minorHAnsi" w:hAnsiTheme="minorHAnsi"/>
          <w:b/>
          <w:bCs/>
          <w:sz w:val="22"/>
          <w:szCs w:val="22"/>
        </w:rPr>
        <w:t>f</w:t>
      </w:r>
      <w:r w:rsidRPr="006E056A">
        <w:rPr>
          <w:rFonts w:asciiTheme="minorHAnsi" w:hAnsiTheme="minorHAnsi"/>
          <w:b/>
          <w:bCs/>
          <w:spacing w:val="1"/>
          <w:sz w:val="22"/>
          <w:szCs w:val="22"/>
        </w:rPr>
        <w:t xml:space="preserve"> I</w:t>
      </w:r>
      <w:r w:rsidRPr="006E056A">
        <w:rPr>
          <w:rFonts w:asciiTheme="minorHAnsi" w:hAnsiTheme="minorHAnsi"/>
          <w:b/>
          <w:bCs/>
          <w:sz w:val="22"/>
          <w:szCs w:val="22"/>
        </w:rPr>
        <w:t>O</w:t>
      </w:r>
      <w:r w:rsidRPr="006E056A">
        <w:rPr>
          <w:rFonts w:asciiTheme="minorHAnsi" w:hAnsiTheme="minorHAnsi"/>
          <w:b/>
          <w:bCs/>
          <w:spacing w:val="1"/>
          <w:sz w:val="22"/>
          <w:szCs w:val="22"/>
        </w:rPr>
        <w:t>W</w:t>
      </w:r>
      <w:r w:rsidRPr="006E056A">
        <w:rPr>
          <w:rFonts w:asciiTheme="minorHAnsi" w:hAnsiTheme="minorHAnsi"/>
          <w:b/>
          <w:bCs/>
          <w:sz w:val="22"/>
          <w:szCs w:val="22"/>
        </w:rPr>
        <w:t>A</w:t>
      </w:r>
    </w:p>
    <w:p w:rsidR="006C55A8" w:rsidRPr="006E056A" w:rsidRDefault="006C55A8" w:rsidP="00CC0B5E">
      <w:pPr>
        <w:tabs>
          <w:tab w:val="left" w:pos="9900"/>
        </w:tabs>
        <w:spacing w:before="59"/>
        <w:ind w:right="20"/>
        <w:jc w:val="center"/>
        <w:rPr>
          <w:rFonts w:asciiTheme="minorHAnsi" w:hAnsiTheme="minorHAnsi"/>
          <w:sz w:val="22"/>
          <w:szCs w:val="22"/>
        </w:rPr>
      </w:pPr>
      <w:r w:rsidRPr="006E056A">
        <w:rPr>
          <w:rFonts w:asciiTheme="minorHAnsi" w:hAnsiTheme="minorHAnsi"/>
          <w:b/>
          <w:bCs/>
          <w:spacing w:val="1"/>
          <w:sz w:val="22"/>
          <w:szCs w:val="22"/>
        </w:rPr>
        <w:t>E</w:t>
      </w:r>
      <w:r w:rsidRPr="006E056A">
        <w:rPr>
          <w:rFonts w:asciiTheme="minorHAnsi" w:hAnsiTheme="minorHAnsi"/>
          <w:b/>
          <w:bCs/>
          <w:sz w:val="22"/>
          <w:szCs w:val="22"/>
        </w:rPr>
        <w:t>Q</w:t>
      </w:r>
      <w:r w:rsidRPr="006E056A">
        <w:rPr>
          <w:rFonts w:asciiTheme="minorHAnsi" w:hAnsiTheme="minorHAnsi"/>
          <w:b/>
          <w:bCs/>
          <w:spacing w:val="2"/>
          <w:sz w:val="22"/>
          <w:szCs w:val="22"/>
        </w:rPr>
        <w:t>U</w:t>
      </w:r>
      <w:r w:rsidRPr="006E056A">
        <w:rPr>
          <w:rFonts w:asciiTheme="minorHAnsi" w:hAnsiTheme="minorHAnsi"/>
          <w:b/>
          <w:bCs/>
          <w:spacing w:val="-5"/>
          <w:sz w:val="22"/>
          <w:szCs w:val="22"/>
        </w:rPr>
        <w:t>A</w:t>
      </w:r>
      <w:r w:rsidRPr="006E056A">
        <w:rPr>
          <w:rFonts w:asciiTheme="minorHAnsi" w:hAnsiTheme="minorHAnsi"/>
          <w:b/>
          <w:bCs/>
          <w:sz w:val="22"/>
          <w:szCs w:val="22"/>
        </w:rPr>
        <w:t>L O</w:t>
      </w:r>
      <w:r w:rsidRPr="006E056A">
        <w:rPr>
          <w:rFonts w:asciiTheme="minorHAnsi" w:hAnsiTheme="minorHAnsi"/>
          <w:b/>
          <w:bCs/>
          <w:spacing w:val="1"/>
          <w:sz w:val="22"/>
          <w:szCs w:val="22"/>
        </w:rPr>
        <w:t>PP</w:t>
      </w:r>
      <w:r w:rsidRPr="006E056A">
        <w:rPr>
          <w:rFonts w:asciiTheme="minorHAnsi" w:hAnsiTheme="minorHAnsi"/>
          <w:b/>
          <w:bCs/>
          <w:sz w:val="22"/>
          <w:szCs w:val="22"/>
        </w:rPr>
        <w:t>ORTUNIT</w:t>
      </w:r>
      <w:r w:rsidRPr="006E056A">
        <w:rPr>
          <w:rFonts w:asciiTheme="minorHAnsi" w:hAnsiTheme="minorHAnsi"/>
          <w:b/>
          <w:bCs/>
          <w:spacing w:val="-2"/>
          <w:sz w:val="22"/>
          <w:szCs w:val="22"/>
        </w:rPr>
        <w:t>Y</w:t>
      </w:r>
      <w:r w:rsidRPr="006E056A">
        <w:rPr>
          <w:rFonts w:asciiTheme="minorHAnsi" w:hAnsiTheme="minorHAnsi"/>
          <w:b/>
          <w:bCs/>
          <w:sz w:val="22"/>
          <w:szCs w:val="22"/>
        </w:rPr>
        <w:t>,</w:t>
      </w:r>
      <w:r w:rsidRPr="006E056A">
        <w:rPr>
          <w:rFonts w:asciiTheme="minorHAnsi" w:hAnsiTheme="minorHAnsi"/>
          <w:b/>
          <w:bCs/>
          <w:spacing w:val="6"/>
          <w:sz w:val="22"/>
          <w:szCs w:val="22"/>
        </w:rPr>
        <w:t xml:space="preserve"> </w:t>
      </w:r>
      <w:r w:rsidRPr="006E056A">
        <w:rPr>
          <w:rFonts w:asciiTheme="minorHAnsi" w:hAnsiTheme="minorHAnsi"/>
          <w:b/>
          <w:bCs/>
          <w:spacing w:val="-5"/>
          <w:sz w:val="22"/>
          <w:szCs w:val="22"/>
        </w:rPr>
        <w:t>A</w:t>
      </w:r>
      <w:r w:rsidRPr="006E056A">
        <w:rPr>
          <w:rFonts w:asciiTheme="minorHAnsi" w:hAnsiTheme="minorHAnsi"/>
          <w:b/>
          <w:bCs/>
          <w:sz w:val="22"/>
          <w:szCs w:val="22"/>
        </w:rPr>
        <w:t>FFIR</w:t>
      </w:r>
      <w:r w:rsidRPr="006E056A">
        <w:rPr>
          <w:rFonts w:asciiTheme="minorHAnsi" w:hAnsiTheme="minorHAnsi"/>
          <w:b/>
          <w:bCs/>
          <w:spacing w:val="4"/>
          <w:sz w:val="22"/>
          <w:szCs w:val="22"/>
        </w:rPr>
        <w:t>M</w:t>
      </w:r>
      <w:r w:rsidRPr="006E056A">
        <w:rPr>
          <w:rFonts w:asciiTheme="minorHAnsi" w:hAnsiTheme="minorHAnsi"/>
          <w:b/>
          <w:bCs/>
          <w:spacing w:val="-5"/>
          <w:sz w:val="22"/>
          <w:szCs w:val="22"/>
        </w:rPr>
        <w:t>A</w:t>
      </w:r>
      <w:r w:rsidRPr="006E056A">
        <w:rPr>
          <w:rFonts w:asciiTheme="minorHAnsi" w:hAnsiTheme="minorHAnsi"/>
          <w:b/>
          <w:bCs/>
          <w:sz w:val="22"/>
          <w:szCs w:val="22"/>
        </w:rPr>
        <w:t>TI</w:t>
      </w:r>
      <w:r w:rsidRPr="006E056A">
        <w:rPr>
          <w:rFonts w:asciiTheme="minorHAnsi" w:hAnsiTheme="minorHAnsi"/>
          <w:b/>
          <w:bCs/>
          <w:spacing w:val="1"/>
          <w:sz w:val="22"/>
          <w:szCs w:val="22"/>
        </w:rPr>
        <w:t>V</w:t>
      </w:r>
      <w:r w:rsidRPr="006E056A">
        <w:rPr>
          <w:rFonts w:asciiTheme="minorHAnsi" w:hAnsiTheme="minorHAnsi"/>
          <w:b/>
          <w:bCs/>
          <w:sz w:val="22"/>
          <w:szCs w:val="22"/>
        </w:rPr>
        <w:t>E</w:t>
      </w:r>
      <w:r w:rsidRPr="006E056A">
        <w:rPr>
          <w:rFonts w:asciiTheme="minorHAnsi" w:hAnsiTheme="minorHAnsi"/>
          <w:b/>
          <w:bCs/>
          <w:spacing w:val="6"/>
          <w:sz w:val="22"/>
          <w:szCs w:val="22"/>
        </w:rPr>
        <w:t xml:space="preserve"> </w:t>
      </w:r>
      <w:r w:rsidRPr="006E056A">
        <w:rPr>
          <w:rFonts w:asciiTheme="minorHAnsi" w:hAnsiTheme="minorHAnsi"/>
          <w:b/>
          <w:bCs/>
          <w:spacing w:val="-3"/>
          <w:sz w:val="22"/>
          <w:szCs w:val="22"/>
        </w:rPr>
        <w:t>A</w:t>
      </w:r>
      <w:r w:rsidRPr="006E056A">
        <w:rPr>
          <w:rFonts w:asciiTheme="minorHAnsi" w:hAnsiTheme="minorHAnsi"/>
          <w:b/>
          <w:bCs/>
          <w:sz w:val="22"/>
          <w:szCs w:val="22"/>
        </w:rPr>
        <w:t xml:space="preserve">CTION, </w:t>
      </w:r>
      <w:r w:rsidRPr="006E056A">
        <w:rPr>
          <w:rFonts w:asciiTheme="minorHAnsi" w:hAnsiTheme="minorHAnsi"/>
          <w:b/>
          <w:bCs/>
          <w:spacing w:val="-5"/>
          <w:sz w:val="22"/>
          <w:szCs w:val="22"/>
        </w:rPr>
        <w:t>A</w:t>
      </w:r>
      <w:r w:rsidRPr="006E056A">
        <w:rPr>
          <w:rFonts w:asciiTheme="minorHAnsi" w:hAnsiTheme="minorHAnsi"/>
          <w:b/>
          <w:bCs/>
          <w:spacing w:val="2"/>
          <w:sz w:val="22"/>
          <w:szCs w:val="22"/>
        </w:rPr>
        <w:t>N</w:t>
      </w:r>
      <w:r w:rsidRPr="006E056A">
        <w:rPr>
          <w:rFonts w:asciiTheme="minorHAnsi" w:hAnsiTheme="minorHAnsi"/>
          <w:b/>
          <w:bCs/>
          <w:sz w:val="22"/>
          <w:szCs w:val="22"/>
        </w:rPr>
        <w:t>D</w:t>
      </w:r>
      <w:r w:rsidRPr="006E056A">
        <w:rPr>
          <w:rFonts w:asciiTheme="minorHAnsi" w:hAnsiTheme="minorHAnsi"/>
          <w:b/>
          <w:bCs/>
          <w:spacing w:val="5"/>
          <w:sz w:val="22"/>
          <w:szCs w:val="22"/>
        </w:rPr>
        <w:t xml:space="preserve"> </w:t>
      </w:r>
      <w:r w:rsidRPr="006E056A">
        <w:rPr>
          <w:rFonts w:asciiTheme="minorHAnsi" w:hAnsiTheme="minorHAnsi"/>
          <w:b/>
          <w:bCs/>
          <w:spacing w:val="-5"/>
          <w:sz w:val="22"/>
          <w:szCs w:val="22"/>
        </w:rPr>
        <w:t>A</w:t>
      </w:r>
      <w:r w:rsidRPr="006E056A">
        <w:rPr>
          <w:rFonts w:asciiTheme="minorHAnsi" w:hAnsiTheme="minorHAnsi"/>
          <w:b/>
          <w:bCs/>
          <w:spacing w:val="2"/>
          <w:sz w:val="22"/>
          <w:szCs w:val="22"/>
        </w:rPr>
        <w:t>N</w:t>
      </w:r>
      <w:r w:rsidRPr="006E056A">
        <w:rPr>
          <w:rFonts w:asciiTheme="minorHAnsi" w:hAnsiTheme="minorHAnsi"/>
          <w:b/>
          <w:bCs/>
          <w:sz w:val="22"/>
          <w:szCs w:val="22"/>
        </w:rPr>
        <w:t>TI</w:t>
      </w:r>
      <w:r w:rsidRPr="006E056A">
        <w:rPr>
          <w:rFonts w:asciiTheme="minorHAnsi" w:hAnsiTheme="minorHAnsi"/>
          <w:b/>
          <w:bCs/>
          <w:spacing w:val="-1"/>
          <w:sz w:val="22"/>
          <w:szCs w:val="22"/>
        </w:rPr>
        <w:t>-</w:t>
      </w:r>
      <w:r w:rsidRPr="006E056A">
        <w:rPr>
          <w:rFonts w:asciiTheme="minorHAnsi" w:hAnsiTheme="minorHAnsi"/>
          <w:b/>
          <w:bCs/>
          <w:sz w:val="22"/>
          <w:szCs w:val="22"/>
        </w:rPr>
        <w:t>DI</w:t>
      </w:r>
      <w:r w:rsidRPr="006E056A">
        <w:rPr>
          <w:rFonts w:asciiTheme="minorHAnsi" w:hAnsiTheme="minorHAnsi"/>
          <w:b/>
          <w:bCs/>
          <w:spacing w:val="1"/>
          <w:sz w:val="22"/>
          <w:szCs w:val="22"/>
        </w:rPr>
        <w:t>S</w:t>
      </w:r>
      <w:r w:rsidRPr="006E056A">
        <w:rPr>
          <w:rFonts w:asciiTheme="minorHAnsi" w:hAnsiTheme="minorHAnsi"/>
          <w:b/>
          <w:bCs/>
          <w:sz w:val="22"/>
          <w:szCs w:val="22"/>
        </w:rPr>
        <w:t>CRI</w:t>
      </w:r>
      <w:r w:rsidRPr="006E056A">
        <w:rPr>
          <w:rFonts w:asciiTheme="minorHAnsi" w:hAnsiTheme="minorHAnsi"/>
          <w:b/>
          <w:bCs/>
          <w:spacing w:val="-1"/>
          <w:sz w:val="22"/>
          <w:szCs w:val="22"/>
        </w:rPr>
        <w:t>M</w:t>
      </w:r>
      <w:r w:rsidRPr="006E056A">
        <w:rPr>
          <w:rFonts w:asciiTheme="minorHAnsi" w:hAnsiTheme="minorHAnsi"/>
          <w:b/>
          <w:bCs/>
          <w:spacing w:val="3"/>
          <w:sz w:val="22"/>
          <w:szCs w:val="22"/>
        </w:rPr>
        <w:t>I</w:t>
      </w:r>
      <w:r w:rsidRPr="006E056A">
        <w:rPr>
          <w:rFonts w:asciiTheme="minorHAnsi" w:hAnsiTheme="minorHAnsi"/>
          <w:b/>
          <w:bCs/>
          <w:spacing w:val="2"/>
          <w:sz w:val="22"/>
          <w:szCs w:val="22"/>
        </w:rPr>
        <w:t>N</w:t>
      </w:r>
      <w:r w:rsidRPr="006E056A">
        <w:rPr>
          <w:rFonts w:asciiTheme="minorHAnsi" w:hAnsiTheme="minorHAnsi"/>
          <w:b/>
          <w:bCs/>
          <w:spacing w:val="-5"/>
          <w:sz w:val="22"/>
          <w:szCs w:val="22"/>
        </w:rPr>
        <w:t>A</w:t>
      </w:r>
      <w:r w:rsidRPr="006E056A">
        <w:rPr>
          <w:rFonts w:asciiTheme="minorHAnsi" w:hAnsiTheme="minorHAnsi"/>
          <w:b/>
          <w:bCs/>
          <w:sz w:val="22"/>
          <w:szCs w:val="22"/>
        </w:rPr>
        <w:t xml:space="preserve">TION </w:t>
      </w:r>
      <w:r w:rsidRPr="006E056A">
        <w:rPr>
          <w:rFonts w:asciiTheme="minorHAnsi" w:hAnsiTheme="minorHAnsi"/>
          <w:b/>
          <w:bCs/>
          <w:spacing w:val="1"/>
          <w:sz w:val="22"/>
          <w:szCs w:val="22"/>
        </w:rPr>
        <w:t>P</w:t>
      </w:r>
      <w:r w:rsidRPr="006E056A">
        <w:rPr>
          <w:rFonts w:asciiTheme="minorHAnsi" w:hAnsiTheme="minorHAnsi"/>
          <w:b/>
          <w:bCs/>
          <w:sz w:val="22"/>
          <w:szCs w:val="22"/>
        </w:rPr>
        <w:t>OLICY</w:t>
      </w:r>
    </w:p>
    <w:p w:rsidR="006C55A8" w:rsidRPr="006E056A" w:rsidRDefault="006C55A8" w:rsidP="00CC0B5E">
      <w:pPr>
        <w:tabs>
          <w:tab w:val="left" w:pos="9900"/>
        </w:tabs>
        <w:spacing w:before="56"/>
        <w:ind w:right="20"/>
        <w:jc w:val="center"/>
        <w:rPr>
          <w:rFonts w:asciiTheme="minorHAnsi" w:hAnsiTheme="minorHAnsi"/>
          <w:sz w:val="22"/>
          <w:szCs w:val="22"/>
        </w:rPr>
      </w:pPr>
      <w:r w:rsidRPr="006E056A">
        <w:rPr>
          <w:rFonts w:asciiTheme="minorHAnsi" w:hAnsiTheme="minorHAnsi"/>
          <w:sz w:val="22"/>
          <w:szCs w:val="22"/>
        </w:rPr>
        <w:t>F</w:t>
      </w:r>
      <w:r w:rsidRPr="006E056A">
        <w:rPr>
          <w:rFonts w:asciiTheme="minorHAnsi" w:hAnsiTheme="minorHAnsi"/>
          <w:spacing w:val="1"/>
          <w:sz w:val="22"/>
          <w:szCs w:val="22"/>
        </w:rPr>
        <w:t>o</w:t>
      </w:r>
      <w:r w:rsidRPr="006E056A">
        <w:rPr>
          <w:rFonts w:asciiTheme="minorHAnsi" w:hAnsiTheme="minorHAnsi"/>
          <w:sz w:val="22"/>
          <w:szCs w:val="22"/>
        </w:rPr>
        <w:t>r</w:t>
      </w:r>
    </w:p>
    <w:p w:rsidR="006C55A8" w:rsidRPr="006E056A" w:rsidRDefault="006C55A8" w:rsidP="00CC0B5E">
      <w:pPr>
        <w:tabs>
          <w:tab w:val="left" w:pos="9900"/>
        </w:tabs>
        <w:spacing w:before="56"/>
        <w:ind w:right="20"/>
        <w:jc w:val="center"/>
        <w:rPr>
          <w:rFonts w:asciiTheme="minorHAnsi" w:hAnsiTheme="minorHAnsi"/>
          <w:sz w:val="22"/>
          <w:szCs w:val="22"/>
        </w:rPr>
      </w:pPr>
      <w:r w:rsidRPr="006E056A">
        <w:rPr>
          <w:rFonts w:asciiTheme="minorHAnsi" w:hAnsiTheme="minorHAnsi"/>
          <w:spacing w:val="1"/>
          <w:sz w:val="22"/>
          <w:szCs w:val="22"/>
        </w:rPr>
        <w:t>E</w:t>
      </w:r>
      <w:r w:rsidRPr="006E056A">
        <w:rPr>
          <w:rFonts w:asciiTheme="minorHAnsi" w:hAnsiTheme="minorHAnsi"/>
          <w:spacing w:val="-2"/>
          <w:sz w:val="22"/>
          <w:szCs w:val="22"/>
        </w:rPr>
        <w:t>x</w:t>
      </w:r>
      <w:r w:rsidRPr="006E056A">
        <w:rPr>
          <w:rFonts w:asciiTheme="minorHAnsi" w:hAnsiTheme="minorHAnsi"/>
          <w:spacing w:val="1"/>
          <w:sz w:val="22"/>
          <w:szCs w:val="22"/>
        </w:rPr>
        <w:t>e</w:t>
      </w:r>
      <w:r w:rsidRPr="006E056A">
        <w:rPr>
          <w:rFonts w:asciiTheme="minorHAnsi" w:hAnsiTheme="minorHAnsi"/>
          <w:sz w:val="22"/>
          <w:szCs w:val="22"/>
        </w:rPr>
        <w:t>c</w:t>
      </w:r>
      <w:r w:rsidRPr="006E056A">
        <w:rPr>
          <w:rFonts w:asciiTheme="minorHAnsi" w:hAnsiTheme="minorHAnsi"/>
          <w:spacing w:val="1"/>
          <w:sz w:val="22"/>
          <w:szCs w:val="22"/>
        </w:rPr>
        <w:t>u</w:t>
      </w:r>
      <w:r w:rsidRPr="006E056A">
        <w:rPr>
          <w:rFonts w:asciiTheme="minorHAnsi" w:hAnsiTheme="minorHAnsi"/>
          <w:sz w:val="22"/>
          <w:szCs w:val="22"/>
        </w:rPr>
        <w:t>ti</w:t>
      </w:r>
      <w:r w:rsidRPr="006E056A">
        <w:rPr>
          <w:rFonts w:asciiTheme="minorHAnsi" w:hAnsiTheme="minorHAnsi"/>
          <w:spacing w:val="-2"/>
          <w:sz w:val="22"/>
          <w:szCs w:val="22"/>
        </w:rPr>
        <w:t>v</w:t>
      </w:r>
      <w:r w:rsidRPr="006E056A">
        <w:rPr>
          <w:rFonts w:asciiTheme="minorHAnsi" w:hAnsiTheme="minorHAnsi"/>
          <w:sz w:val="22"/>
          <w:szCs w:val="22"/>
        </w:rPr>
        <w:t>e</w:t>
      </w:r>
      <w:r w:rsidRPr="006E056A">
        <w:rPr>
          <w:rFonts w:asciiTheme="minorHAnsi" w:hAnsiTheme="minorHAnsi"/>
          <w:spacing w:val="1"/>
          <w:sz w:val="22"/>
          <w:szCs w:val="22"/>
        </w:rPr>
        <w:t xml:space="preserve"> B</w:t>
      </w:r>
      <w:r w:rsidRPr="006E056A">
        <w:rPr>
          <w:rFonts w:asciiTheme="minorHAnsi" w:hAnsiTheme="minorHAnsi"/>
          <w:spacing w:val="-1"/>
          <w:sz w:val="22"/>
          <w:szCs w:val="22"/>
        </w:rPr>
        <w:t>r</w:t>
      </w:r>
      <w:r w:rsidRPr="006E056A">
        <w:rPr>
          <w:rFonts w:asciiTheme="minorHAnsi" w:hAnsiTheme="minorHAnsi"/>
          <w:spacing w:val="1"/>
          <w:sz w:val="22"/>
          <w:szCs w:val="22"/>
        </w:rPr>
        <w:t>an</w:t>
      </w:r>
      <w:r w:rsidRPr="006E056A">
        <w:rPr>
          <w:rFonts w:asciiTheme="minorHAnsi" w:hAnsiTheme="minorHAnsi"/>
          <w:sz w:val="22"/>
          <w:szCs w:val="22"/>
        </w:rPr>
        <w:t>ch</w:t>
      </w:r>
      <w:r w:rsidRPr="006E056A">
        <w:rPr>
          <w:rFonts w:asciiTheme="minorHAnsi" w:hAnsiTheme="minorHAnsi"/>
          <w:spacing w:val="1"/>
          <w:sz w:val="22"/>
          <w:szCs w:val="22"/>
        </w:rPr>
        <w:t xml:space="preserve"> </w:t>
      </w:r>
      <w:r w:rsidRPr="006E056A">
        <w:rPr>
          <w:rFonts w:asciiTheme="minorHAnsi" w:hAnsiTheme="minorHAnsi"/>
          <w:spacing w:val="-2"/>
          <w:sz w:val="22"/>
          <w:szCs w:val="22"/>
        </w:rPr>
        <w:t>E</w:t>
      </w:r>
      <w:r w:rsidRPr="006E056A">
        <w:rPr>
          <w:rFonts w:asciiTheme="minorHAnsi" w:hAnsiTheme="minorHAnsi"/>
          <w:spacing w:val="2"/>
          <w:sz w:val="22"/>
          <w:szCs w:val="22"/>
        </w:rPr>
        <w:t>m</w:t>
      </w:r>
      <w:r w:rsidRPr="006E056A">
        <w:rPr>
          <w:rFonts w:asciiTheme="minorHAnsi" w:hAnsiTheme="minorHAnsi"/>
          <w:spacing w:val="-1"/>
          <w:sz w:val="22"/>
          <w:szCs w:val="22"/>
        </w:rPr>
        <w:t>p</w:t>
      </w:r>
      <w:r w:rsidRPr="006E056A">
        <w:rPr>
          <w:rFonts w:asciiTheme="minorHAnsi" w:hAnsiTheme="minorHAnsi"/>
          <w:sz w:val="22"/>
          <w:szCs w:val="22"/>
        </w:rPr>
        <w:t>l</w:t>
      </w:r>
      <w:r w:rsidRPr="006E056A">
        <w:rPr>
          <w:rFonts w:asciiTheme="minorHAnsi" w:hAnsiTheme="minorHAnsi"/>
          <w:spacing w:val="1"/>
          <w:sz w:val="22"/>
          <w:szCs w:val="22"/>
        </w:rPr>
        <w:t>o</w:t>
      </w:r>
      <w:r w:rsidRPr="006E056A">
        <w:rPr>
          <w:rFonts w:asciiTheme="minorHAnsi" w:hAnsiTheme="minorHAnsi"/>
          <w:spacing w:val="-2"/>
          <w:sz w:val="22"/>
          <w:szCs w:val="22"/>
        </w:rPr>
        <w:t>y</w:t>
      </w:r>
      <w:r w:rsidRPr="006E056A">
        <w:rPr>
          <w:rFonts w:asciiTheme="minorHAnsi" w:hAnsiTheme="minorHAnsi"/>
          <w:spacing w:val="1"/>
          <w:sz w:val="22"/>
          <w:szCs w:val="22"/>
        </w:rPr>
        <w:t>ees</w:t>
      </w:r>
    </w:p>
    <w:p w:rsidR="006C55A8" w:rsidRPr="006E056A" w:rsidRDefault="006C55A8" w:rsidP="00CC0B5E">
      <w:pPr>
        <w:spacing w:line="200" w:lineRule="exact"/>
        <w:rPr>
          <w:rFonts w:asciiTheme="minorHAnsi" w:hAnsiTheme="minorHAnsi"/>
          <w:sz w:val="22"/>
          <w:szCs w:val="22"/>
        </w:rPr>
      </w:pPr>
    </w:p>
    <w:p w:rsidR="006C55A8" w:rsidRPr="006E056A" w:rsidRDefault="006C55A8" w:rsidP="00CC0B5E">
      <w:pPr>
        <w:ind w:left="2" w:right="2527"/>
        <w:rPr>
          <w:rFonts w:asciiTheme="minorHAnsi" w:hAnsiTheme="minorHAnsi"/>
          <w:sz w:val="22"/>
          <w:szCs w:val="22"/>
        </w:rPr>
      </w:pPr>
      <w:r w:rsidRPr="006E056A">
        <w:rPr>
          <w:rFonts w:asciiTheme="minorHAnsi" w:hAnsiTheme="minorHAnsi"/>
          <w:b/>
          <w:bCs/>
          <w:sz w:val="22"/>
          <w:szCs w:val="22"/>
          <w:u w:val="thick"/>
        </w:rPr>
        <w:t>NOTIFI</w:t>
      </w:r>
      <w:r w:rsidRPr="006E056A">
        <w:rPr>
          <w:rFonts w:asciiTheme="minorHAnsi" w:hAnsiTheme="minorHAnsi"/>
          <w:b/>
          <w:bCs/>
          <w:spacing w:val="2"/>
          <w:sz w:val="22"/>
          <w:szCs w:val="22"/>
          <w:u w:val="thick"/>
        </w:rPr>
        <w:t>C</w:t>
      </w:r>
      <w:r w:rsidRPr="006E056A">
        <w:rPr>
          <w:rFonts w:asciiTheme="minorHAnsi" w:hAnsiTheme="minorHAnsi"/>
          <w:b/>
          <w:bCs/>
          <w:spacing w:val="-5"/>
          <w:sz w:val="22"/>
          <w:szCs w:val="22"/>
          <w:u w:val="thick"/>
        </w:rPr>
        <w:t>A</w:t>
      </w:r>
      <w:r w:rsidRPr="006E056A">
        <w:rPr>
          <w:rFonts w:asciiTheme="minorHAnsi" w:hAnsiTheme="minorHAnsi"/>
          <w:b/>
          <w:bCs/>
          <w:sz w:val="22"/>
          <w:szCs w:val="22"/>
          <w:u w:val="thick"/>
        </w:rPr>
        <w:t>TION</w:t>
      </w:r>
      <w:r w:rsidRPr="006E056A">
        <w:rPr>
          <w:rFonts w:asciiTheme="minorHAnsi" w:hAnsiTheme="minorHAnsi"/>
          <w:b/>
          <w:bCs/>
          <w:spacing w:val="5"/>
          <w:sz w:val="22"/>
          <w:szCs w:val="22"/>
          <w:u w:val="thick"/>
        </w:rPr>
        <w:t xml:space="preserve"> </w:t>
      </w:r>
      <w:r w:rsidRPr="006E056A">
        <w:rPr>
          <w:rFonts w:asciiTheme="minorHAnsi" w:hAnsiTheme="minorHAnsi"/>
          <w:b/>
          <w:bCs/>
          <w:spacing w:val="-5"/>
          <w:sz w:val="22"/>
          <w:szCs w:val="22"/>
          <w:u w:val="thick"/>
        </w:rPr>
        <w:t>A</w:t>
      </w:r>
      <w:r w:rsidRPr="006E056A">
        <w:rPr>
          <w:rFonts w:asciiTheme="minorHAnsi" w:hAnsiTheme="minorHAnsi"/>
          <w:b/>
          <w:bCs/>
          <w:spacing w:val="2"/>
          <w:sz w:val="22"/>
          <w:szCs w:val="22"/>
          <w:u w:val="thick"/>
        </w:rPr>
        <w:t>N</w:t>
      </w:r>
      <w:r w:rsidRPr="006E056A">
        <w:rPr>
          <w:rFonts w:asciiTheme="minorHAnsi" w:hAnsiTheme="minorHAnsi"/>
          <w:b/>
          <w:bCs/>
          <w:sz w:val="22"/>
          <w:szCs w:val="22"/>
          <w:u w:val="thick"/>
        </w:rPr>
        <w:t xml:space="preserve">D </w:t>
      </w:r>
      <w:r w:rsidRPr="006E056A">
        <w:rPr>
          <w:rFonts w:asciiTheme="minorHAnsi" w:hAnsiTheme="minorHAnsi"/>
          <w:b/>
          <w:bCs/>
          <w:spacing w:val="1"/>
          <w:sz w:val="22"/>
          <w:szCs w:val="22"/>
          <w:u w:val="thick"/>
        </w:rPr>
        <w:t>E</w:t>
      </w:r>
      <w:r w:rsidRPr="006E056A">
        <w:rPr>
          <w:rFonts w:asciiTheme="minorHAnsi" w:hAnsiTheme="minorHAnsi"/>
          <w:b/>
          <w:bCs/>
          <w:sz w:val="22"/>
          <w:szCs w:val="22"/>
          <w:u w:val="thick"/>
        </w:rPr>
        <w:t>FF</w:t>
      </w:r>
      <w:r w:rsidRPr="006E056A">
        <w:rPr>
          <w:rFonts w:asciiTheme="minorHAnsi" w:hAnsiTheme="minorHAnsi"/>
          <w:b/>
          <w:bCs/>
          <w:spacing w:val="1"/>
          <w:sz w:val="22"/>
          <w:szCs w:val="22"/>
          <w:u w:val="thick"/>
        </w:rPr>
        <w:t>E</w:t>
      </w:r>
      <w:r w:rsidRPr="006E056A">
        <w:rPr>
          <w:rFonts w:asciiTheme="minorHAnsi" w:hAnsiTheme="minorHAnsi"/>
          <w:b/>
          <w:bCs/>
          <w:sz w:val="22"/>
          <w:szCs w:val="22"/>
          <w:u w:val="thick"/>
        </w:rPr>
        <w:t>CT</w:t>
      </w:r>
      <w:r w:rsidRPr="006E056A">
        <w:rPr>
          <w:rFonts w:asciiTheme="minorHAnsi" w:hAnsiTheme="minorHAnsi"/>
          <w:b/>
          <w:bCs/>
          <w:spacing w:val="1"/>
          <w:sz w:val="22"/>
          <w:szCs w:val="22"/>
          <w:u w:val="thick"/>
        </w:rPr>
        <w:t>IV</w:t>
      </w:r>
      <w:r w:rsidRPr="006E056A">
        <w:rPr>
          <w:rFonts w:asciiTheme="minorHAnsi" w:hAnsiTheme="minorHAnsi"/>
          <w:b/>
          <w:bCs/>
          <w:sz w:val="22"/>
          <w:szCs w:val="22"/>
          <w:u w:val="thick"/>
        </w:rPr>
        <w:t>E</w:t>
      </w:r>
      <w:r w:rsidRPr="006E056A">
        <w:rPr>
          <w:rFonts w:asciiTheme="minorHAnsi" w:hAnsiTheme="minorHAnsi"/>
          <w:b/>
          <w:bCs/>
          <w:spacing w:val="1"/>
          <w:sz w:val="22"/>
          <w:szCs w:val="22"/>
          <w:u w:val="thick"/>
        </w:rPr>
        <w:t xml:space="preserve"> </w:t>
      </w:r>
      <w:r w:rsidRPr="006E056A">
        <w:rPr>
          <w:rFonts w:asciiTheme="minorHAnsi" w:hAnsiTheme="minorHAnsi"/>
          <w:b/>
          <w:bCs/>
          <w:spacing w:val="2"/>
          <w:sz w:val="22"/>
          <w:szCs w:val="22"/>
          <w:u w:val="thick"/>
        </w:rPr>
        <w:t>D</w:t>
      </w:r>
      <w:r w:rsidRPr="006E056A">
        <w:rPr>
          <w:rFonts w:asciiTheme="minorHAnsi" w:hAnsiTheme="minorHAnsi"/>
          <w:b/>
          <w:bCs/>
          <w:spacing w:val="-8"/>
          <w:sz w:val="22"/>
          <w:szCs w:val="22"/>
          <w:u w:val="thick"/>
        </w:rPr>
        <w:t>A</w:t>
      </w:r>
      <w:r w:rsidRPr="006E056A">
        <w:rPr>
          <w:rFonts w:asciiTheme="minorHAnsi" w:hAnsiTheme="minorHAnsi"/>
          <w:b/>
          <w:bCs/>
          <w:sz w:val="22"/>
          <w:szCs w:val="22"/>
          <w:u w:val="thick"/>
        </w:rPr>
        <w:t>TE</w:t>
      </w:r>
    </w:p>
    <w:p w:rsidR="006C55A8" w:rsidRPr="006E056A" w:rsidRDefault="006C55A8" w:rsidP="00CC0B5E">
      <w:pPr>
        <w:spacing w:line="245" w:lineRule="exact"/>
        <w:ind w:right="-20"/>
        <w:rPr>
          <w:rFonts w:asciiTheme="minorHAnsi" w:hAnsiTheme="minorHAnsi"/>
          <w:sz w:val="22"/>
          <w:szCs w:val="22"/>
        </w:rPr>
      </w:pPr>
      <w:r w:rsidRPr="006E056A">
        <w:rPr>
          <w:rFonts w:asciiTheme="minorHAnsi" w:hAnsiTheme="minorHAnsi"/>
          <w:spacing w:val="1"/>
          <w:sz w:val="22"/>
          <w:szCs w:val="22"/>
        </w:rPr>
        <w:t>A</w:t>
      </w:r>
      <w:r w:rsidRPr="006E056A">
        <w:rPr>
          <w:rFonts w:asciiTheme="minorHAnsi" w:hAnsiTheme="minorHAnsi"/>
          <w:sz w:val="22"/>
          <w:szCs w:val="22"/>
        </w:rPr>
        <w:t xml:space="preserve">ll </w:t>
      </w:r>
      <w:r w:rsidRPr="006E056A">
        <w:rPr>
          <w:rFonts w:asciiTheme="minorHAnsi" w:hAnsiTheme="minorHAnsi"/>
          <w:spacing w:val="1"/>
          <w:sz w:val="22"/>
          <w:szCs w:val="22"/>
        </w:rPr>
        <w:t>e</w:t>
      </w:r>
      <w:r w:rsidRPr="006E056A">
        <w:rPr>
          <w:rFonts w:asciiTheme="minorHAnsi" w:hAnsiTheme="minorHAnsi"/>
          <w:spacing w:val="-2"/>
          <w:sz w:val="22"/>
          <w:szCs w:val="22"/>
        </w:rPr>
        <w:t>x</w:t>
      </w:r>
      <w:r w:rsidRPr="006E056A">
        <w:rPr>
          <w:rFonts w:asciiTheme="minorHAnsi" w:hAnsiTheme="minorHAnsi"/>
          <w:spacing w:val="1"/>
          <w:sz w:val="22"/>
          <w:szCs w:val="22"/>
        </w:rPr>
        <w:t>e</w:t>
      </w:r>
      <w:r w:rsidRPr="006E056A">
        <w:rPr>
          <w:rFonts w:asciiTheme="minorHAnsi" w:hAnsiTheme="minorHAnsi"/>
          <w:sz w:val="22"/>
          <w:szCs w:val="22"/>
        </w:rPr>
        <w:t>c</w:t>
      </w:r>
      <w:r w:rsidRPr="006E056A">
        <w:rPr>
          <w:rFonts w:asciiTheme="minorHAnsi" w:hAnsiTheme="minorHAnsi"/>
          <w:spacing w:val="1"/>
          <w:sz w:val="22"/>
          <w:szCs w:val="22"/>
        </w:rPr>
        <w:t>u</w:t>
      </w:r>
      <w:r w:rsidRPr="006E056A">
        <w:rPr>
          <w:rFonts w:asciiTheme="minorHAnsi" w:hAnsiTheme="minorHAnsi"/>
          <w:sz w:val="22"/>
          <w:szCs w:val="22"/>
        </w:rPr>
        <w:t>ti</w:t>
      </w:r>
      <w:r w:rsidRPr="006E056A">
        <w:rPr>
          <w:rFonts w:asciiTheme="minorHAnsi" w:hAnsiTheme="minorHAnsi"/>
          <w:spacing w:val="-2"/>
          <w:sz w:val="22"/>
          <w:szCs w:val="22"/>
        </w:rPr>
        <w:t>v</w:t>
      </w:r>
      <w:r w:rsidRPr="006E056A">
        <w:rPr>
          <w:rFonts w:asciiTheme="minorHAnsi" w:hAnsiTheme="minorHAnsi"/>
          <w:sz w:val="22"/>
          <w:szCs w:val="22"/>
        </w:rPr>
        <w:t>e</w:t>
      </w:r>
      <w:r w:rsidRPr="006E056A">
        <w:rPr>
          <w:rFonts w:asciiTheme="minorHAnsi" w:hAnsiTheme="minorHAnsi"/>
          <w:spacing w:val="1"/>
          <w:sz w:val="22"/>
          <w:szCs w:val="22"/>
        </w:rPr>
        <w:t xml:space="preserve"> b</w:t>
      </w:r>
      <w:r w:rsidRPr="006E056A">
        <w:rPr>
          <w:rFonts w:asciiTheme="minorHAnsi" w:hAnsiTheme="minorHAnsi"/>
          <w:spacing w:val="-1"/>
          <w:sz w:val="22"/>
          <w:szCs w:val="22"/>
        </w:rPr>
        <w:t>r</w:t>
      </w:r>
      <w:r w:rsidRPr="006E056A">
        <w:rPr>
          <w:rFonts w:asciiTheme="minorHAnsi" w:hAnsiTheme="minorHAnsi"/>
          <w:spacing w:val="1"/>
          <w:sz w:val="22"/>
          <w:szCs w:val="22"/>
        </w:rPr>
        <w:t>an</w:t>
      </w:r>
      <w:r w:rsidRPr="006E056A">
        <w:rPr>
          <w:rFonts w:asciiTheme="minorHAnsi" w:hAnsiTheme="minorHAnsi"/>
          <w:sz w:val="22"/>
          <w:szCs w:val="22"/>
        </w:rPr>
        <w:t>ch</w:t>
      </w:r>
      <w:r w:rsidRPr="006E056A">
        <w:rPr>
          <w:rFonts w:asciiTheme="minorHAnsi" w:hAnsiTheme="minorHAnsi"/>
          <w:spacing w:val="-1"/>
          <w:sz w:val="22"/>
          <w:szCs w:val="22"/>
        </w:rPr>
        <w:t xml:space="preserve"> e</w:t>
      </w:r>
      <w:r w:rsidRPr="006E056A">
        <w:rPr>
          <w:rFonts w:asciiTheme="minorHAnsi" w:hAnsiTheme="minorHAnsi"/>
          <w:spacing w:val="2"/>
          <w:sz w:val="22"/>
          <w:szCs w:val="22"/>
        </w:rPr>
        <w:t>m</w:t>
      </w:r>
      <w:r w:rsidRPr="006E056A">
        <w:rPr>
          <w:rFonts w:asciiTheme="minorHAnsi" w:hAnsiTheme="minorHAnsi"/>
          <w:spacing w:val="1"/>
          <w:sz w:val="22"/>
          <w:szCs w:val="22"/>
        </w:rPr>
        <w:t>p</w:t>
      </w:r>
      <w:r w:rsidRPr="006E056A">
        <w:rPr>
          <w:rFonts w:asciiTheme="minorHAnsi" w:hAnsiTheme="minorHAnsi"/>
          <w:sz w:val="22"/>
          <w:szCs w:val="22"/>
        </w:rPr>
        <w:t>l</w:t>
      </w:r>
      <w:r w:rsidRPr="006E056A">
        <w:rPr>
          <w:rFonts w:asciiTheme="minorHAnsi" w:hAnsiTheme="minorHAnsi"/>
          <w:spacing w:val="1"/>
          <w:sz w:val="22"/>
          <w:szCs w:val="22"/>
        </w:rPr>
        <w:t>o</w:t>
      </w:r>
      <w:r w:rsidRPr="006E056A">
        <w:rPr>
          <w:rFonts w:asciiTheme="minorHAnsi" w:hAnsiTheme="minorHAnsi"/>
          <w:spacing w:val="-2"/>
          <w:sz w:val="22"/>
          <w:szCs w:val="22"/>
        </w:rPr>
        <w:t>y</w:t>
      </w:r>
      <w:r w:rsidRPr="006E056A">
        <w:rPr>
          <w:rFonts w:asciiTheme="minorHAnsi" w:hAnsiTheme="minorHAnsi"/>
          <w:spacing w:val="1"/>
          <w:sz w:val="22"/>
          <w:szCs w:val="22"/>
        </w:rPr>
        <w:t>ee</w:t>
      </w:r>
      <w:r w:rsidRPr="006E056A">
        <w:rPr>
          <w:rFonts w:asciiTheme="minorHAnsi" w:hAnsiTheme="minorHAnsi"/>
          <w:sz w:val="22"/>
          <w:szCs w:val="22"/>
        </w:rPr>
        <w:t xml:space="preserve">s </w:t>
      </w:r>
      <w:r w:rsidRPr="006E056A">
        <w:rPr>
          <w:rFonts w:asciiTheme="minorHAnsi" w:hAnsiTheme="minorHAnsi"/>
          <w:spacing w:val="-3"/>
          <w:sz w:val="22"/>
          <w:szCs w:val="22"/>
        </w:rPr>
        <w:t>w</w:t>
      </w:r>
      <w:r w:rsidRPr="006E056A">
        <w:rPr>
          <w:rFonts w:asciiTheme="minorHAnsi" w:hAnsiTheme="minorHAnsi"/>
          <w:sz w:val="22"/>
          <w:szCs w:val="22"/>
        </w:rPr>
        <w:t xml:space="preserve">ill </w:t>
      </w:r>
      <w:r w:rsidRPr="006E056A">
        <w:rPr>
          <w:rFonts w:asciiTheme="minorHAnsi" w:hAnsiTheme="minorHAnsi"/>
          <w:spacing w:val="1"/>
          <w:sz w:val="22"/>
          <w:szCs w:val="22"/>
        </w:rPr>
        <w:t>b</w:t>
      </w:r>
      <w:r w:rsidRPr="006E056A">
        <w:rPr>
          <w:rFonts w:asciiTheme="minorHAnsi" w:hAnsiTheme="minorHAnsi"/>
          <w:sz w:val="22"/>
          <w:szCs w:val="22"/>
        </w:rPr>
        <w:t>e</w:t>
      </w:r>
      <w:r w:rsidRPr="006E056A">
        <w:rPr>
          <w:rFonts w:asciiTheme="minorHAnsi" w:hAnsiTheme="minorHAnsi"/>
          <w:spacing w:val="1"/>
          <w:sz w:val="22"/>
          <w:szCs w:val="22"/>
        </w:rPr>
        <w:t xml:space="preserve"> </w:t>
      </w:r>
      <w:r w:rsidRPr="006E056A">
        <w:rPr>
          <w:rFonts w:asciiTheme="minorHAnsi" w:hAnsiTheme="minorHAnsi"/>
          <w:spacing w:val="-1"/>
          <w:sz w:val="22"/>
          <w:szCs w:val="22"/>
        </w:rPr>
        <w:t>r</w:t>
      </w:r>
      <w:r w:rsidRPr="006E056A">
        <w:rPr>
          <w:rFonts w:asciiTheme="minorHAnsi" w:hAnsiTheme="minorHAnsi"/>
          <w:spacing w:val="1"/>
          <w:sz w:val="22"/>
          <w:szCs w:val="22"/>
        </w:rPr>
        <w:t>e</w:t>
      </w:r>
      <w:r w:rsidRPr="006E056A">
        <w:rPr>
          <w:rFonts w:asciiTheme="minorHAnsi" w:hAnsiTheme="minorHAnsi"/>
          <w:spacing w:val="-1"/>
          <w:sz w:val="22"/>
          <w:szCs w:val="22"/>
        </w:rPr>
        <w:t>q</w:t>
      </w:r>
      <w:r w:rsidRPr="006E056A">
        <w:rPr>
          <w:rFonts w:asciiTheme="minorHAnsi" w:hAnsiTheme="minorHAnsi"/>
          <w:spacing w:val="1"/>
          <w:sz w:val="22"/>
          <w:szCs w:val="22"/>
        </w:rPr>
        <w:t>u</w:t>
      </w:r>
      <w:r w:rsidRPr="006E056A">
        <w:rPr>
          <w:rFonts w:asciiTheme="minorHAnsi" w:hAnsiTheme="minorHAnsi"/>
          <w:sz w:val="22"/>
          <w:szCs w:val="22"/>
        </w:rPr>
        <w:t>i</w:t>
      </w:r>
      <w:r w:rsidRPr="006E056A">
        <w:rPr>
          <w:rFonts w:asciiTheme="minorHAnsi" w:hAnsiTheme="minorHAnsi"/>
          <w:spacing w:val="-1"/>
          <w:sz w:val="22"/>
          <w:szCs w:val="22"/>
        </w:rPr>
        <w:t>r</w:t>
      </w:r>
      <w:r w:rsidRPr="006E056A">
        <w:rPr>
          <w:rFonts w:asciiTheme="minorHAnsi" w:hAnsiTheme="minorHAnsi"/>
          <w:spacing w:val="1"/>
          <w:sz w:val="22"/>
          <w:szCs w:val="22"/>
        </w:rPr>
        <w:t>e</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pacing w:val="-2"/>
          <w:sz w:val="22"/>
          <w:szCs w:val="22"/>
        </w:rPr>
        <w:t>t</w:t>
      </w:r>
      <w:r w:rsidRPr="006E056A">
        <w:rPr>
          <w:rFonts w:asciiTheme="minorHAnsi" w:hAnsiTheme="minorHAnsi"/>
          <w:sz w:val="22"/>
          <w:szCs w:val="22"/>
        </w:rPr>
        <w:t>o</w:t>
      </w:r>
      <w:r w:rsidRPr="006E056A">
        <w:rPr>
          <w:rFonts w:asciiTheme="minorHAnsi" w:hAnsiTheme="minorHAnsi"/>
          <w:spacing w:val="1"/>
          <w:sz w:val="22"/>
          <w:szCs w:val="22"/>
        </w:rPr>
        <w:t xml:space="preserve"> </w:t>
      </w:r>
      <w:r w:rsidRPr="006E056A">
        <w:rPr>
          <w:rFonts w:asciiTheme="minorHAnsi" w:hAnsiTheme="minorHAnsi"/>
          <w:spacing w:val="-1"/>
          <w:sz w:val="22"/>
          <w:szCs w:val="22"/>
        </w:rPr>
        <w:t>r</w:t>
      </w:r>
      <w:r w:rsidRPr="006E056A">
        <w:rPr>
          <w:rFonts w:asciiTheme="minorHAnsi" w:hAnsiTheme="minorHAnsi"/>
          <w:spacing w:val="1"/>
          <w:sz w:val="22"/>
          <w:szCs w:val="22"/>
        </w:rPr>
        <w:t>e</w:t>
      </w:r>
      <w:r w:rsidRPr="006E056A">
        <w:rPr>
          <w:rFonts w:asciiTheme="minorHAnsi" w:hAnsiTheme="minorHAnsi"/>
          <w:spacing w:val="-1"/>
          <w:sz w:val="22"/>
          <w:szCs w:val="22"/>
        </w:rPr>
        <w:t>a</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z w:val="22"/>
          <w:szCs w:val="22"/>
        </w:rPr>
        <w:t>t</w:t>
      </w:r>
      <w:r w:rsidRPr="006E056A">
        <w:rPr>
          <w:rFonts w:asciiTheme="minorHAnsi" w:hAnsiTheme="minorHAnsi"/>
          <w:spacing w:val="1"/>
          <w:sz w:val="22"/>
          <w:szCs w:val="22"/>
        </w:rPr>
        <w:t>h</w:t>
      </w:r>
      <w:r w:rsidRPr="006E056A">
        <w:rPr>
          <w:rFonts w:asciiTheme="minorHAnsi" w:hAnsiTheme="minorHAnsi"/>
          <w:sz w:val="22"/>
          <w:szCs w:val="22"/>
        </w:rPr>
        <w:t>is</w:t>
      </w:r>
      <w:r w:rsidRPr="006E056A">
        <w:rPr>
          <w:rFonts w:asciiTheme="minorHAnsi" w:hAnsiTheme="minorHAnsi"/>
          <w:spacing w:val="-2"/>
          <w:sz w:val="22"/>
          <w:szCs w:val="22"/>
        </w:rPr>
        <w:t xml:space="preserve"> </w:t>
      </w:r>
      <w:r w:rsidRPr="006E056A">
        <w:rPr>
          <w:rFonts w:asciiTheme="minorHAnsi" w:hAnsiTheme="minorHAnsi"/>
          <w:spacing w:val="1"/>
          <w:sz w:val="22"/>
          <w:szCs w:val="22"/>
        </w:rPr>
        <w:t>E</w:t>
      </w:r>
      <w:r w:rsidRPr="006E056A">
        <w:rPr>
          <w:rFonts w:asciiTheme="minorHAnsi" w:hAnsiTheme="minorHAnsi"/>
          <w:spacing w:val="-1"/>
          <w:sz w:val="22"/>
          <w:szCs w:val="22"/>
        </w:rPr>
        <w:t>q</w:t>
      </w:r>
      <w:r w:rsidRPr="006E056A">
        <w:rPr>
          <w:rFonts w:asciiTheme="minorHAnsi" w:hAnsiTheme="minorHAnsi"/>
          <w:spacing w:val="1"/>
          <w:sz w:val="22"/>
          <w:szCs w:val="22"/>
        </w:rPr>
        <w:t>ua</w:t>
      </w:r>
      <w:r w:rsidRPr="006E056A">
        <w:rPr>
          <w:rFonts w:asciiTheme="minorHAnsi" w:hAnsiTheme="minorHAnsi"/>
          <w:sz w:val="22"/>
          <w:szCs w:val="22"/>
        </w:rPr>
        <w:t xml:space="preserve">l </w:t>
      </w:r>
      <w:r w:rsidRPr="006E056A">
        <w:rPr>
          <w:rFonts w:asciiTheme="minorHAnsi" w:hAnsiTheme="minorHAnsi"/>
          <w:spacing w:val="-2"/>
          <w:sz w:val="22"/>
          <w:szCs w:val="22"/>
        </w:rPr>
        <w:t>O</w:t>
      </w:r>
      <w:r w:rsidRPr="006E056A">
        <w:rPr>
          <w:rFonts w:asciiTheme="minorHAnsi" w:hAnsiTheme="minorHAnsi"/>
          <w:spacing w:val="1"/>
          <w:sz w:val="22"/>
          <w:szCs w:val="22"/>
        </w:rPr>
        <w:t>ppo</w:t>
      </w:r>
      <w:r w:rsidRPr="006E056A">
        <w:rPr>
          <w:rFonts w:asciiTheme="minorHAnsi" w:hAnsiTheme="minorHAnsi"/>
          <w:spacing w:val="-1"/>
          <w:sz w:val="22"/>
          <w:szCs w:val="22"/>
        </w:rPr>
        <w:t>r</w:t>
      </w:r>
      <w:r w:rsidRPr="006E056A">
        <w:rPr>
          <w:rFonts w:asciiTheme="minorHAnsi" w:hAnsiTheme="minorHAnsi"/>
          <w:sz w:val="22"/>
          <w:szCs w:val="22"/>
        </w:rPr>
        <w:t>t</w:t>
      </w:r>
      <w:r w:rsidRPr="006E056A">
        <w:rPr>
          <w:rFonts w:asciiTheme="minorHAnsi" w:hAnsiTheme="minorHAnsi"/>
          <w:spacing w:val="-1"/>
          <w:sz w:val="22"/>
          <w:szCs w:val="22"/>
        </w:rPr>
        <w:t>u</w:t>
      </w:r>
      <w:r w:rsidRPr="006E056A">
        <w:rPr>
          <w:rFonts w:asciiTheme="minorHAnsi" w:hAnsiTheme="minorHAnsi"/>
          <w:spacing w:val="1"/>
          <w:sz w:val="22"/>
          <w:szCs w:val="22"/>
        </w:rPr>
        <w:t>n</w:t>
      </w:r>
      <w:r w:rsidRPr="006E056A">
        <w:rPr>
          <w:rFonts w:asciiTheme="minorHAnsi" w:hAnsiTheme="minorHAnsi"/>
          <w:sz w:val="22"/>
          <w:szCs w:val="22"/>
        </w:rPr>
        <w:t>i</w:t>
      </w:r>
      <w:r w:rsidRPr="006E056A">
        <w:rPr>
          <w:rFonts w:asciiTheme="minorHAnsi" w:hAnsiTheme="minorHAnsi"/>
          <w:spacing w:val="1"/>
          <w:sz w:val="22"/>
          <w:szCs w:val="22"/>
        </w:rPr>
        <w:t>t</w:t>
      </w:r>
      <w:r w:rsidRPr="006E056A">
        <w:rPr>
          <w:rFonts w:asciiTheme="minorHAnsi" w:hAnsiTheme="minorHAnsi"/>
          <w:spacing w:val="-2"/>
          <w:sz w:val="22"/>
          <w:szCs w:val="22"/>
        </w:rPr>
        <w:t>y</w:t>
      </w:r>
      <w:r w:rsidRPr="006E056A">
        <w:rPr>
          <w:rFonts w:asciiTheme="minorHAnsi" w:hAnsiTheme="minorHAnsi"/>
          <w:sz w:val="22"/>
          <w:szCs w:val="22"/>
        </w:rPr>
        <w:t>,</w:t>
      </w:r>
      <w:r>
        <w:t xml:space="preserve"> </w:t>
      </w:r>
      <w:r w:rsidRPr="006E056A">
        <w:rPr>
          <w:rFonts w:asciiTheme="minorHAnsi" w:hAnsiTheme="minorHAnsi"/>
          <w:spacing w:val="-2"/>
          <w:sz w:val="22"/>
          <w:szCs w:val="22"/>
        </w:rPr>
        <w:t>A</w:t>
      </w:r>
      <w:r w:rsidRPr="006E056A">
        <w:rPr>
          <w:rFonts w:asciiTheme="minorHAnsi" w:hAnsiTheme="minorHAnsi"/>
          <w:sz w:val="22"/>
          <w:szCs w:val="22"/>
        </w:rPr>
        <w:t>f</w:t>
      </w:r>
      <w:r w:rsidRPr="006E056A">
        <w:rPr>
          <w:rFonts w:asciiTheme="minorHAnsi" w:hAnsiTheme="minorHAnsi"/>
          <w:spacing w:val="3"/>
          <w:sz w:val="22"/>
          <w:szCs w:val="22"/>
        </w:rPr>
        <w:t>f</w:t>
      </w:r>
      <w:r w:rsidRPr="006E056A">
        <w:rPr>
          <w:rFonts w:asciiTheme="minorHAnsi" w:hAnsiTheme="minorHAnsi"/>
          <w:sz w:val="22"/>
          <w:szCs w:val="22"/>
        </w:rPr>
        <w:t>i</w:t>
      </w:r>
      <w:r w:rsidRPr="006E056A">
        <w:rPr>
          <w:rFonts w:asciiTheme="minorHAnsi" w:hAnsiTheme="minorHAnsi"/>
          <w:spacing w:val="-1"/>
          <w:sz w:val="22"/>
          <w:szCs w:val="22"/>
        </w:rPr>
        <w:t>r</w:t>
      </w:r>
      <w:r w:rsidRPr="006E056A">
        <w:rPr>
          <w:rFonts w:asciiTheme="minorHAnsi" w:hAnsiTheme="minorHAnsi"/>
          <w:spacing w:val="2"/>
          <w:sz w:val="22"/>
          <w:szCs w:val="22"/>
        </w:rPr>
        <w:t>m</w:t>
      </w:r>
      <w:r w:rsidRPr="006E056A">
        <w:rPr>
          <w:rFonts w:asciiTheme="minorHAnsi" w:hAnsiTheme="minorHAnsi"/>
          <w:spacing w:val="1"/>
          <w:sz w:val="22"/>
          <w:szCs w:val="22"/>
        </w:rPr>
        <w:t>a</w:t>
      </w:r>
      <w:r w:rsidRPr="006E056A">
        <w:rPr>
          <w:rFonts w:asciiTheme="minorHAnsi" w:hAnsiTheme="minorHAnsi"/>
          <w:sz w:val="22"/>
          <w:szCs w:val="22"/>
        </w:rPr>
        <w:t>ti</w:t>
      </w:r>
      <w:r w:rsidRPr="006E056A">
        <w:rPr>
          <w:rFonts w:asciiTheme="minorHAnsi" w:hAnsiTheme="minorHAnsi"/>
          <w:spacing w:val="-2"/>
          <w:sz w:val="22"/>
          <w:szCs w:val="22"/>
        </w:rPr>
        <w:t>v</w:t>
      </w:r>
      <w:r w:rsidRPr="006E056A">
        <w:rPr>
          <w:rFonts w:asciiTheme="minorHAnsi" w:hAnsiTheme="minorHAnsi"/>
          <w:sz w:val="22"/>
          <w:szCs w:val="22"/>
        </w:rPr>
        <w:t>e</w:t>
      </w:r>
      <w:r w:rsidRPr="006E056A">
        <w:rPr>
          <w:rFonts w:asciiTheme="minorHAnsi" w:hAnsiTheme="minorHAnsi"/>
          <w:spacing w:val="1"/>
          <w:sz w:val="22"/>
          <w:szCs w:val="22"/>
        </w:rPr>
        <w:t xml:space="preserve"> A</w:t>
      </w:r>
      <w:r w:rsidRPr="006E056A">
        <w:rPr>
          <w:rFonts w:asciiTheme="minorHAnsi" w:hAnsiTheme="minorHAnsi"/>
          <w:sz w:val="22"/>
          <w:szCs w:val="22"/>
        </w:rPr>
        <w:t>ct</w:t>
      </w:r>
      <w:r w:rsidRPr="006E056A">
        <w:rPr>
          <w:rFonts w:asciiTheme="minorHAnsi" w:hAnsiTheme="minorHAnsi"/>
          <w:spacing w:val="-3"/>
          <w:sz w:val="22"/>
          <w:szCs w:val="22"/>
        </w:rPr>
        <w:t>i</w:t>
      </w:r>
      <w:r w:rsidRPr="006E056A">
        <w:rPr>
          <w:rFonts w:asciiTheme="minorHAnsi" w:hAnsiTheme="minorHAnsi"/>
          <w:spacing w:val="1"/>
          <w:sz w:val="22"/>
          <w:szCs w:val="22"/>
        </w:rPr>
        <w:t>on</w:t>
      </w:r>
      <w:r w:rsidRPr="006E056A">
        <w:rPr>
          <w:rFonts w:asciiTheme="minorHAnsi" w:hAnsiTheme="minorHAnsi"/>
          <w:sz w:val="22"/>
          <w:szCs w:val="22"/>
        </w:rPr>
        <w:t>,</w:t>
      </w:r>
      <w:r w:rsidRPr="006E056A">
        <w:rPr>
          <w:rFonts w:asciiTheme="minorHAnsi" w:hAnsiTheme="minorHAnsi"/>
          <w:spacing w:val="-1"/>
          <w:sz w:val="22"/>
          <w:szCs w:val="22"/>
        </w:rPr>
        <w:t xml:space="preserve"> </w:t>
      </w:r>
      <w:r w:rsidRPr="006E056A">
        <w:rPr>
          <w:rFonts w:asciiTheme="minorHAnsi" w:hAnsiTheme="minorHAnsi"/>
          <w:spacing w:val="1"/>
          <w:sz w:val="22"/>
          <w:szCs w:val="22"/>
        </w:rPr>
        <w:t>an</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pacing w:val="1"/>
          <w:sz w:val="22"/>
          <w:szCs w:val="22"/>
        </w:rPr>
        <w:t>An</w:t>
      </w:r>
      <w:r w:rsidRPr="006E056A">
        <w:rPr>
          <w:rFonts w:asciiTheme="minorHAnsi" w:hAnsiTheme="minorHAnsi"/>
          <w:sz w:val="22"/>
          <w:szCs w:val="22"/>
        </w:rPr>
        <w:t>t</w:t>
      </w:r>
      <w:r w:rsidRPr="006E056A">
        <w:rPr>
          <w:rFonts w:asciiTheme="minorHAnsi" w:hAnsiTheme="minorHAnsi"/>
          <w:spacing w:val="-1"/>
          <w:sz w:val="22"/>
          <w:szCs w:val="22"/>
        </w:rPr>
        <w:t>i-</w:t>
      </w:r>
      <w:r w:rsidRPr="006E056A">
        <w:rPr>
          <w:rFonts w:asciiTheme="minorHAnsi" w:hAnsiTheme="minorHAnsi"/>
          <w:sz w:val="22"/>
          <w:szCs w:val="22"/>
        </w:rPr>
        <w:t>Disc</w:t>
      </w:r>
      <w:r w:rsidRPr="006E056A">
        <w:rPr>
          <w:rFonts w:asciiTheme="minorHAnsi" w:hAnsiTheme="minorHAnsi"/>
          <w:spacing w:val="-1"/>
          <w:sz w:val="22"/>
          <w:szCs w:val="22"/>
        </w:rPr>
        <w:t>r</w:t>
      </w:r>
      <w:r w:rsidRPr="006E056A">
        <w:rPr>
          <w:rFonts w:asciiTheme="minorHAnsi" w:hAnsiTheme="minorHAnsi"/>
          <w:sz w:val="22"/>
          <w:szCs w:val="22"/>
        </w:rPr>
        <w:t>i</w:t>
      </w:r>
      <w:r w:rsidRPr="006E056A">
        <w:rPr>
          <w:rFonts w:asciiTheme="minorHAnsi" w:hAnsiTheme="minorHAnsi"/>
          <w:spacing w:val="2"/>
          <w:sz w:val="22"/>
          <w:szCs w:val="22"/>
        </w:rPr>
        <w:t>m</w:t>
      </w:r>
      <w:r w:rsidRPr="006E056A">
        <w:rPr>
          <w:rFonts w:asciiTheme="minorHAnsi" w:hAnsiTheme="minorHAnsi"/>
          <w:sz w:val="22"/>
          <w:szCs w:val="22"/>
        </w:rPr>
        <w:t>i</w:t>
      </w:r>
      <w:r w:rsidRPr="006E056A">
        <w:rPr>
          <w:rFonts w:asciiTheme="minorHAnsi" w:hAnsiTheme="minorHAnsi"/>
          <w:spacing w:val="1"/>
          <w:sz w:val="22"/>
          <w:szCs w:val="22"/>
        </w:rPr>
        <w:t>na</w:t>
      </w:r>
      <w:r w:rsidRPr="006E056A">
        <w:rPr>
          <w:rFonts w:asciiTheme="minorHAnsi" w:hAnsiTheme="minorHAnsi"/>
          <w:sz w:val="22"/>
          <w:szCs w:val="22"/>
        </w:rPr>
        <w:t>ti</w:t>
      </w:r>
      <w:r w:rsidRPr="006E056A">
        <w:rPr>
          <w:rFonts w:asciiTheme="minorHAnsi" w:hAnsiTheme="minorHAnsi"/>
          <w:spacing w:val="-1"/>
          <w:sz w:val="22"/>
          <w:szCs w:val="22"/>
        </w:rPr>
        <w:t>o</w:t>
      </w:r>
      <w:r w:rsidRPr="006E056A">
        <w:rPr>
          <w:rFonts w:asciiTheme="minorHAnsi" w:hAnsiTheme="minorHAnsi"/>
          <w:sz w:val="22"/>
          <w:szCs w:val="22"/>
        </w:rPr>
        <w:t>n</w:t>
      </w:r>
      <w:r w:rsidRPr="006E056A">
        <w:rPr>
          <w:rFonts w:asciiTheme="minorHAnsi" w:hAnsiTheme="minorHAnsi"/>
          <w:spacing w:val="1"/>
          <w:sz w:val="22"/>
          <w:szCs w:val="22"/>
        </w:rPr>
        <w:t xml:space="preserve"> P</w:t>
      </w:r>
      <w:r w:rsidRPr="006E056A">
        <w:rPr>
          <w:rFonts w:asciiTheme="minorHAnsi" w:hAnsiTheme="minorHAnsi"/>
          <w:spacing w:val="-1"/>
          <w:sz w:val="22"/>
          <w:szCs w:val="22"/>
        </w:rPr>
        <w:t>o</w:t>
      </w:r>
      <w:r w:rsidRPr="006E056A">
        <w:rPr>
          <w:rFonts w:asciiTheme="minorHAnsi" w:hAnsiTheme="minorHAnsi"/>
          <w:sz w:val="22"/>
          <w:szCs w:val="22"/>
        </w:rPr>
        <w:t>lic</w:t>
      </w:r>
      <w:r w:rsidRPr="006E056A">
        <w:rPr>
          <w:rFonts w:asciiTheme="minorHAnsi" w:hAnsiTheme="minorHAnsi"/>
          <w:spacing w:val="-2"/>
          <w:sz w:val="22"/>
          <w:szCs w:val="22"/>
        </w:rPr>
        <w:t>y</w:t>
      </w:r>
      <w:r w:rsidRPr="006E056A">
        <w:rPr>
          <w:rFonts w:asciiTheme="minorHAnsi" w:hAnsiTheme="minorHAnsi"/>
          <w:sz w:val="22"/>
          <w:szCs w:val="22"/>
        </w:rPr>
        <w:t>,</w:t>
      </w:r>
      <w:r w:rsidRPr="006E056A">
        <w:rPr>
          <w:rFonts w:asciiTheme="minorHAnsi" w:hAnsiTheme="minorHAnsi"/>
          <w:spacing w:val="1"/>
          <w:sz w:val="22"/>
          <w:szCs w:val="22"/>
        </w:rPr>
        <w:t xml:space="preserve"> an</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pacing w:val="-3"/>
          <w:sz w:val="22"/>
          <w:szCs w:val="22"/>
        </w:rPr>
        <w:t>w</w:t>
      </w:r>
      <w:r w:rsidRPr="006E056A">
        <w:rPr>
          <w:rFonts w:asciiTheme="minorHAnsi" w:hAnsiTheme="minorHAnsi"/>
          <w:sz w:val="22"/>
          <w:szCs w:val="22"/>
        </w:rPr>
        <w:t>i</w:t>
      </w:r>
      <w:r w:rsidRPr="006E056A">
        <w:rPr>
          <w:rFonts w:asciiTheme="minorHAnsi" w:hAnsiTheme="minorHAnsi"/>
          <w:spacing w:val="2"/>
          <w:sz w:val="22"/>
          <w:szCs w:val="22"/>
        </w:rPr>
        <w:t>l</w:t>
      </w:r>
      <w:r w:rsidRPr="006E056A">
        <w:rPr>
          <w:rFonts w:asciiTheme="minorHAnsi" w:hAnsiTheme="minorHAnsi"/>
          <w:sz w:val="22"/>
          <w:szCs w:val="22"/>
        </w:rPr>
        <w:t xml:space="preserve">l </w:t>
      </w:r>
      <w:r w:rsidRPr="006E056A">
        <w:rPr>
          <w:rFonts w:asciiTheme="minorHAnsi" w:hAnsiTheme="minorHAnsi"/>
          <w:spacing w:val="1"/>
          <w:sz w:val="22"/>
          <w:szCs w:val="22"/>
        </w:rPr>
        <w:t>b</w:t>
      </w:r>
      <w:r w:rsidRPr="006E056A">
        <w:rPr>
          <w:rFonts w:asciiTheme="minorHAnsi" w:hAnsiTheme="minorHAnsi"/>
          <w:sz w:val="22"/>
          <w:szCs w:val="22"/>
        </w:rPr>
        <w:t>e</w:t>
      </w:r>
      <w:r w:rsidRPr="006E056A">
        <w:rPr>
          <w:rFonts w:asciiTheme="minorHAnsi" w:hAnsiTheme="minorHAnsi"/>
          <w:spacing w:val="1"/>
          <w:sz w:val="22"/>
          <w:szCs w:val="22"/>
        </w:rPr>
        <w:t xml:space="preserve"> e</w:t>
      </w:r>
      <w:r w:rsidRPr="006E056A">
        <w:rPr>
          <w:rFonts w:asciiTheme="minorHAnsi" w:hAnsiTheme="minorHAnsi"/>
          <w:spacing w:val="-2"/>
          <w:sz w:val="22"/>
          <w:szCs w:val="22"/>
        </w:rPr>
        <w:t>x</w:t>
      </w:r>
      <w:r w:rsidRPr="006E056A">
        <w:rPr>
          <w:rFonts w:asciiTheme="minorHAnsi" w:hAnsiTheme="minorHAnsi"/>
          <w:spacing w:val="1"/>
          <w:sz w:val="22"/>
          <w:szCs w:val="22"/>
        </w:rPr>
        <w:t>pe</w:t>
      </w:r>
      <w:r w:rsidRPr="006E056A">
        <w:rPr>
          <w:rFonts w:asciiTheme="minorHAnsi" w:hAnsiTheme="minorHAnsi"/>
          <w:sz w:val="22"/>
          <w:szCs w:val="22"/>
        </w:rPr>
        <w:t>c</w:t>
      </w:r>
      <w:r w:rsidRPr="006E056A">
        <w:rPr>
          <w:rFonts w:asciiTheme="minorHAnsi" w:hAnsiTheme="minorHAnsi"/>
          <w:spacing w:val="-2"/>
          <w:sz w:val="22"/>
          <w:szCs w:val="22"/>
        </w:rPr>
        <w:t>t</w:t>
      </w:r>
      <w:r w:rsidRPr="006E056A">
        <w:rPr>
          <w:rFonts w:asciiTheme="minorHAnsi" w:hAnsiTheme="minorHAnsi"/>
          <w:spacing w:val="1"/>
          <w:sz w:val="22"/>
          <w:szCs w:val="22"/>
        </w:rPr>
        <w:t>e</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pacing w:val="-2"/>
          <w:sz w:val="22"/>
          <w:szCs w:val="22"/>
        </w:rPr>
        <w:t>t</w:t>
      </w:r>
      <w:r w:rsidRPr="006E056A">
        <w:rPr>
          <w:rFonts w:asciiTheme="minorHAnsi" w:hAnsiTheme="minorHAnsi"/>
          <w:sz w:val="22"/>
          <w:szCs w:val="22"/>
        </w:rPr>
        <w:t>o</w:t>
      </w:r>
      <w:r w:rsidRPr="006E056A">
        <w:rPr>
          <w:rFonts w:asciiTheme="minorHAnsi" w:hAnsiTheme="minorHAnsi"/>
          <w:spacing w:val="1"/>
          <w:sz w:val="22"/>
          <w:szCs w:val="22"/>
        </w:rPr>
        <w:t xml:space="preserve"> </w:t>
      </w:r>
      <w:r w:rsidRPr="006E056A">
        <w:rPr>
          <w:rFonts w:asciiTheme="minorHAnsi" w:hAnsiTheme="minorHAnsi"/>
          <w:sz w:val="22"/>
          <w:szCs w:val="22"/>
        </w:rPr>
        <w:t>si</w:t>
      </w:r>
      <w:r w:rsidRPr="006E056A">
        <w:rPr>
          <w:rFonts w:asciiTheme="minorHAnsi" w:hAnsiTheme="minorHAnsi"/>
          <w:spacing w:val="-1"/>
          <w:sz w:val="22"/>
          <w:szCs w:val="22"/>
        </w:rPr>
        <w:t>g</w:t>
      </w:r>
      <w:r w:rsidRPr="006E056A">
        <w:rPr>
          <w:rFonts w:asciiTheme="minorHAnsi" w:hAnsiTheme="minorHAnsi"/>
          <w:sz w:val="22"/>
          <w:szCs w:val="22"/>
        </w:rPr>
        <w:t>n</w:t>
      </w:r>
      <w:r w:rsidRPr="006E056A">
        <w:rPr>
          <w:rFonts w:asciiTheme="minorHAnsi" w:hAnsiTheme="minorHAnsi"/>
          <w:spacing w:val="1"/>
          <w:sz w:val="22"/>
          <w:szCs w:val="22"/>
        </w:rPr>
        <w:t xml:space="preserve"> an A</w:t>
      </w:r>
      <w:r w:rsidRPr="006E056A">
        <w:rPr>
          <w:rFonts w:asciiTheme="minorHAnsi" w:hAnsiTheme="minorHAnsi"/>
          <w:sz w:val="22"/>
          <w:szCs w:val="22"/>
        </w:rPr>
        <w:t>ck</w:t>
      </w:r>
      <w:r w:rsidRPr="006E056A">
        <w:rPr>
          <w:rFonts w:asciiTheme="minorHAnsi" w:hAnsiTheme="minorHAnsi"/>
          <w:spacing w:val="1"/>
          <w:sz w:val="22"/>
          <w:szCs w:val="22"/>
        </w:rPr>
        <w:t>no</w:t>
      </w:r>
      <w:r w:rsidRPr="006E056A">
        <w:rPr>
          <w:rFonts w:asciiTheme="minorHAnsi" w:hAnsiTheme="minorHAnsi"/>
          <w:spacing w:val="-3"/>
          <w:sz w:val="22"/>
          <w:szCs w:val="22"/>
        </w:rPr>
        <w:t>w</w:t>
      </w:r>
      <w:r w:rsidRPr="006E056A">
        <w:rPr>
          <w:rFonts w:asciiTheme="minorHAnsi" w:hAnsiTheme="minorHAnsi"/>
          <w:sz w:val="22"/>
          <w:szCs w:val="22"/>
        </w:rPr>
        <w:t>l</w:t>
      </w:r>
      <w:r w:rsidRPr="006E056A">
        <w:rPr>
          <w:rFonts w:asciiTheme="minorHAnsi" w:hAnsiTheme="minorHAnsi"/>
          <w:spacing w:val="1"/>
          <w:sz w:val="22"/>
          <w:szCs w:val="22"/>
        </w:rPr>
        <w:t>ed</w:t>
      </w:r>
      <w:r w:rsidRPr="006E056A">
        <w:rPr>
          <w:rFonts w:asciiTheme="minorHAnsi" w:hAnsiTheme="minorHAnsi"/>
          <w:spacing w:val="-1"/>
          <w:sz w:val="22"/>
          <w:szCs w:val="22"/>
        </w:rPr>
        <w:t>g</w:t>
      </w:r>
      <w:r w:rsidRPr="006E056A">
        <w:rPr>
          <w:rFonts w:asciiTheme="minorHAnsi" w:hAnsiTheme="minorHAnsi"/>
          <w:spacing w:val="2"/>
          <w:sz w:val="22"/>
          <w:szCs w:val="22"/>
        </w:rPr>
        <w:t>m</w:t>
      </w:r>
      <w:r w:rsidRPr="006E056A">
        <w:rPr>
          <w:rFonts w:asciiTheme="minorHAnsi" w:hAnsiTheme="minorHAnsi"/>
          <w:spacing w:val="1"/>
          <w:sz w:val="22"/>
          <w:szCs w:val="22"/>
        </w:rPr>
        <w:t>en</w:t>
      </w:r>
      <w:r w:rsidRPr="006E056A">
        <w:rPr>
          <w:rFonts w:asciiTheme="minorHAnsi" w:hAnsiTheme="minorHAnsi"/>
          <w:sz w:val="22"/>
          <w:szCs w:val="22"/>
        </w:rPr>
        <w:t>t</w:t>
      </w:r>
      <w:r w:rsidRPr="006E056A">
        <w:rPr>
          <w:rFonts w:asciiTheme="minorHAnsi" w:hAnsiTheme="minorHAnsi"/>
          <w:spacing w:val="-1"/>
          <w:sz w:val="22"/>
          <w:szCs w:val="22"/>
        </w:rPr>
        <w:t xml:space="preserve"> </w:t>
      </w:r>
      <w:r w:rsidRPr="006E056A">
        <w:rPr>
          <w:rFonts w:asciiTheme="minorHAnsi" w:hAnsiTheme="minorHAnsi"/>
          <w:sz w:val="22"/>
          <w:szCs w:val="22"/>
        </w:rPr>
        <w:t>i</w:t>
      </w:r>
      <w:r w:rsidRPr="006E056A">
        <w:rPr>
          <w:rFonts w:asciiTheme="minorHAnsi" w:hAnsiTheme="minorHAnsi"/>
          <w:spacing w:val="1"/>
          <w:sz w:val="22"/>
          <w:szCs w:val="22"/>
        </w:rPr>
        <w:t>nd</w:t>
      </w:r>
      <w:r w:rsidRPr="006E056A">
        <w:rPr>
          <w:rFonts w:asciiTheme="minorHAnsi" w:hAnsiTheme="minorHAnsi"/>
          <w:sz w:val="22"/>
          <w:szCs w:val="22"/>
        </w:rPr>
        <w:t>i</w:t>
      </w:r>
      <w:r w:rsidRPr="006E056A">
        <w:rPr>
          <w:rFonts w:asciiTheme="minorHAnsi" w:hAnsiTheme="minorHAnsi"/>
          <w:spacing w:val="-2"/>
          <w:sz w:val="22"/>
          <w:szCs w:val="22"/>
        </w:rPr>
        <w:t>c</w:t>
      </w:r>
      <w:r w:rsidRPr="006E056A">
        <w:rPr>
          <w:rFonts w:asciiTheme="minorHAnsi" w:hAnsiTheme="minorHAnsi"/>
          <w:spacing w:val="1"/>
          <w:sz w:val="22"/>
          <w:szCs w:val="22"/>
        </w:rPr>
        <w:t>a</w:t>
      </w:r>
      <w:r w:rsidRPr="006E056A">
        <w:rPr>
          <w:rFonts w:asciiTheme="minorHAnsi" w:hAnsiTheme="minorHAnsi"/>
          <w:sz w:val="22"/>
          <w:szCs w:val="22"/>
        </w:rPr>
        <w:t>ti</w:t>
      </w:r>
      <w:r w:rsidRPr="006E056A">
        <w:rPr>
          <w:rFonts w:asciiTheme="minorHAnsi" w:hAnsiTheme="minorHAnsi"/>
          <w:spacing w:val="1"/>
          <w:sz w:val="22"/>
          <w:szCs w:val="22"/>
        </w:rPr>
        <w:t>n</w:t>
      </w:r>
      <w:r w:rsidRPr="006E056A">
        <w:rPr>
          <w:rFonts w:asciiTheme="minorHAnsi" w:hAnsiTheme="minorHAnsi"/>
          <w:sz w:val="22"/>
          <w:szCs w:val="22"/>
        </w:rPr>
        <w:t>g</w:t>
      </w:r>
      <w:r w:rsidRPr="006E056A">
        <w:rPr>
          <w:rFonts w:asciiTheme="minorHAnsi" w:hAnsiTheme="minorHAnsi"/>
          <w:spacing w:val="-1"/>
          <w:sz w:val="22"/>
          <w:szCs w:val="22"/>
        </w:rPr>
        <w:t xml:space="preserve"> </w:t>
      </w:r>
      <w:r w:rsidRPr="006E056A">
        <w:rPr>
          <w:rFonts w:asciiTheme="minorHAnsi" w:hAnsiTheme="minorHAnsi"/>
          <w:sz w:val="22"/>
          <w:szCs w:val="22"/>
        </w:rPr>
        <w:t>t</w:t>
      </w:r>
      <w:r w:rsidRPr="006E056A">
        <w:rPr>
          <w:rFonts w:asciiTheme="minorHAnsi" w:hAnsiTheme="minorHAnsi"/>
          <w:spacing w:val="1"/>
          <w:sz w:val="22"/>
          <w:szCs w:val="22"/>
        </w:rPr>
        <w:t>h</w:t>
      </w:r>
      <w:r w:rsidRPr="006E056A">
        <w:rPr>
          <w:rFonts w:asciiTheme="minorHAnsi" w:hAnsiTheme="minorHAnsi"/>
          <w:spacing w:val="-1"/>
          <w:sz w:val="22"/>
          <w:szCs w:val="22"/>
        </w:rPr>
        <w:t>a</w:t>
      </w:r>
      <w:r w:rsidRPr="006E056A">
        <w:rPr>
          <w:rFonts w:asciiTheme="minorHAnsi" w:hAnsiTheme="minorHAnsi"/>
          <w:sz w:val="22"/>
          <w:szCs w:val="22"/>
        </w:rPr>
        <w:t>t</w:t>
      </w:r>
      <w:r w:rsidRPr="006E056A">
        <w:rPr>
          <w:rFonts w:asciiTheme="minorHAnsi" w:hAnsiTheme="minorHAnsi"/>
          <w:spacing w:val="1"/>
          <w:sz w:val="22"/>
          <w:szCs w:val="22"/>
        </w:rPr>
        <w:t xml:space="preserve"> </w:t>
      </w:r>
      <w:r w:rsidRPr="006E056A">
        <w:rPr>
          <w:rFonts w:asciiTheme="minorHAnsi" w:hAnsiTheme="minorHAnsi"/>
          <w:sz w:val="22"/>
          <w:szCs w:val="22"/>
        </w:rPr>
        <w:t>t</w:t>
      </w:r>
      <w:r w:rsidRPr="006E056A">
        <w:rPr>
          <w:rFonts w:asciiTheme="minorHAnsi" w:hAnsiTheme="minorHAnsi"/>
          <w:spacing w:val="-1"/>
          <w:sz w:val="22"/>
          <w:szCs w:val="22"/>
        </w:rPr>
        <w:t>h</w:t>
      </w:r>
      <w:r w:rsidRPr="006E056A">
        <w:rPr>
          <w:rFonts w:asciiTheme="minorHAnsi" w:hAnsiTheme="minorHAnsi"/>
          <w:sz w:val="22"/>
          <w:szCs w:val="22"/>
        </w:rPr>
        <w:t>e</w:t>
      </w:r>
      <w:r w:rsidRPr="006E056A">
        <w:rPr>
          <w:rFonts w:asciiTheme="minorHAnsi" w:hAnsiTheme="minorHAnsi"/>
          <w:spacing w:val="1"/>
          <w:sz w:val="22"/>
          <w:szCs w:val="22"/>
        </w:rPr>
        <w:t xml:space="preserve"> </w:t>
      </w:r>
      <w:r w:rsidRPr="006E056A">
        <w:rPr>
          <w:rFonts w:asciiTheme="minorHAnsi" w:hAnsiTheme="minorHAnsi"/>
          <w:spacing w:val="-2"/>
          <w:sz w:val="22"/>
          <w:szCs w:val="22"/>
        </w:rPr>
        <w:t>P</w:t>
      </w:r>
      <w:r w:rsidRPr="006E056A">
        <w:rPr>
          <w:rFonts w:asciiTheme="minorHAnsi" w:hAnsiTheme="minorHAnsi"/>
          <w:spacing w:val="1"/>
          <w:sz w:val="22"/>
          <w:szCs w:val="22"/>
        </w:rPr>
        <w:t>o</w:t>
      </w:r>
      <w:r w:rsidRPr="006E056A">
        <w:rPr>
          <w:rFonts w:asciiTheme="minorHAnsi" w:hAnsiTheme="minorHAnsi"/>
          <w:sz w:val="22"/>
          <w:szCs w:val="22"/>
        </w:rPr>
        <w:t>licy w</w:t>
      </w:r>
      <w:r w:rsidRPr="006E056A">
        <w:rPr>
          <w:rFonts w:asciiTheme="minorHAnsi" w:hAnsiTheme="minorHAnsi"/>
          <w:spacing w:val="1"/>
          <w:sz w:val="22"/>
          <w:szCs w:val="22"/>
        </w:rPr>
        <w:t>a</w:t>
      </w:r>
      <w:r w:rsidRPr="006E056A">
        <w:rPr>
          <w:rFonts w:asciiTheme="minorHAnsi" w:hAnsiTheme="minorHAnsi"/>
          <w:sz w:val="22"/>
          <w:szCs w:val="22"/>
        </w:rPr>
        <w:t xml:space="preserve">s </w:t>
      </w:r>
      <w:r w:rsidRPr="006E056A">
        <w:rPr>
          <w:rFonts w:asciiTheme="minorHAnsi" w:hAnsiTheme="minorHAnsi"/>
          <w:spacing w:val="-1"/>
          <w:sz w:val="22"/>
          <w:szCs w:val="22"/>
        </w:rPr>
        <w:t>r</w:t>
      </w:r>
      <w:r w:rsidRPr="006E056A">
        <w:rPr>
          <w:rFonts w:asciiTheme="minorHAnsi" w:hAnsiTheme="minorHAnsi"/>
          <w:spacing w:val="1"/>
          <w:sz w:val="22"/>
          <w:szCs w:val="22"/>
        </w:rPr>
        <w:t>ea</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pacing w:val="1"/>
          <w:sz w:val="22"/>
          <w:szCs w:val="22"/>
        </w:rPr>
        <w:t>a</w:t>
      </w:r>
      <w:r w:rsidRPr="006E056A">
        <w:rPr>
          <w:rFonts w:asciiTheme="minorHAnsi" w:hAnsiTheme="minorHAnsi"/>
          <w:spacing w:val="-1"/>
          <w:sz w:val="22"/>
          <w:szCs w:val="22"/>
        </w:rPr>
        <w:t>n</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z w:val="22"/>
          <w:szCs w:val="22"/>
        </w:rPr>
        <w:t>f</w:t>
      </w:r>
      <w:r w:rsidRPr="006E056A">
        <w:rPr>
          <w:rFonts w:asciiTheme="minorHAnsi" w:hAnsiTheme="minorHAnsi"/>
          <w:spacing w:val="1"/>
          <w:sz w:val="22"/>
          <w:szCs w:val="22"/>
        </w:rPr>
        <w:t>u</w:t>
      </w:r>
      <w:r w:rsidRPr="006E056A">
        <w:rPr>
          <w:rFonts w:asciiTheme="minorHAnsi" w:hAnsiTheme="minorHAnsi"/>
          <w:sz w:val="22"/>
          <w:szCs w:val="22"/>
        </w:rPr>
        <w:t>lly</w:t>
      </w:r>
      <w:r w:rsidRPr="006E056A">
        <w:rPr>
          <w:rFonts w:asciiTheme="minorHAnsi" w:hAnsiTheme="minorHAnsi"/>
          <w:spacing w:val="-2"/>
          <w:sz w:val="22"/>
          <w:szCs w:val="22"/>
        </w:rPr>
        <w:t xml:space="preserve"> </w:t>
      </w:r>
      <w:r w:rsidRPr="006E056A">
        <w:rPr>
          <w:rFonts w:asciiTheme="minorHAnsi" w:hAnsiTheme="minorHAnsi"/>
          <w:spacing w:val="1"/>
          <w:sz w:val="22"/>
          <w:szCs w:val="22"/>
        </w:rPr>
        <w:t>unde</w:t>
      </w:r>
      <w:r w:rsidRPr="006E056A">
        <w:rPr>
          <w:rFonts w:asciiTheme="minorHAnsi" w:hAnsiTheme="minorHAnsi"/>
          <w:spacing w:val="-3"/>
          <w:sz w:val="22"/>
          <w:szCs w:val="22"/>
        </w:rPr>
        <w:t>r</w:t>
      </w:r>
      <w:r w:rsidRPr="006E056A">
        <w:rPr>
          <w:rFonts w:asciiTheme="minorHAnsi" w:hAnsiTheme="minorHAnsi"/>
          <w:sz w:val="22"/>
          <w:szCs w:val="22"/>
        </w:rPr>
        <w:t>st</w:t>
      </w:r>
      <w:r w:rsidRPr="006E056A">
        <w:rPr>
          <w:rFonts w:asciiTheme="minorHAnsi" w:hAnsiTheme="minorHAnsi"/>
          <w:spacing w:val="1"/>
          <w:sz w:val="22"/>
          <w:szCs w:val="22"/>
        </w:rPr>
        <w:t>oo</w:t>
      </w:r>
      <w:r w:rsidRPr="006E056A">
        <w:rPr>
          <w:rFonts w:asciiTheme="minorHAnsi" w:hAnsiTheme="minorHAnsi"/>
          <w:sz w:val="22"/>
          <w:szCs w:val="22"/>
        </w:rPr>
        <w:t>d</w:t>
      </w:r>
      <w:r w:rsidRPr="006E056A">
        <w:rPr>
          <w:rFonts w:asciiTheme="minorHAnsi" w:hAnsiTheme="minorHAnsi"/>
          <w:spacing w:val="-1"/>
          <w:sz w:val="22"/>
          <w:szCs w:val="22"/>
        </w:rPr>
        <w:t xml:space="preserve"> </w:t>
      </w:r>
      <w:r w:rsidRPr="006E056A">
        <w:rPr>
          <w:rFonts w:asciiTheme="minorHAnsi" w:hAnsiTheme="minorHAnsi"/>
          <w:spacing w:val="1"/>
          <w:sz w:val="22"/>
          <w:szCs w:val="22"/>
        </w:rPr>
        <w:t>b</w:t>
      </w:r>
      <w:r w:rsidRPr="006E056A">
        <w:rPr>
          <w:rFonts w:asciiTheme="minorHAnsi" w:hAnsiTheme="minorHAnsi"/>
          <w:sz w:val="22"/>
          <w:szCs w:val="22"/>
        </w:rPr>
        <w:t>y</w:t>
      </w:r>
      <w:r w:rsidRPr="006E056A">
        <w:rPr>
          <w:rFonts w:asciiTheme="minorHAnsi" w:hAnsiTheme="minorHAnsi"/>
          <w:spacing w:val="-2"/>
          <w:sz w:val="22"/>
          <w:szCs w:val="22"/>
        </w:rPr>
        <w:t xml:space="preserve"> </w:t>
      </w:r>
      <w:r w:rsidRPr="006E056A">
        <w:rPr>
          <w:rFonts w:asciiTheme="minorHAnsi" w:hAnsiTheme="minorHAnsi"/>
          <w:sz w:val="22"/>
          <w:szCs w:val="22"/>
        </w:rPr>
        <w:t>t</w:t>
      </w:r>
      <w:r w:rsidRPr="006E056A">
        <w:rPr>
          <w:rFonts w:asciiTheme="minorHAnsi" w:hAnsiTheme="minorHAnsi"/>
          <w:spacing w:val="1"/>
          <w:sz w:val="22"/>
          <w:szCs w:val="22"/>
        </w:rPr>
        <w:t>he e</w:t>
      </w:r>
      <w:r w:rsidRPr="006E056A">
        <w:rPr>
          <w:rFonts w:asciiTheme="minorHAnsi" w:hAnsiTheme="minorHAnsi"/>
          <w:spacing w:val="2"/>
          <w:sz w:val="22"/>
          <w:szCs w:val="22"/>
        </w:rPr>
        <w:t>m</w:t>
      </w:r>
      <w:r w:rsidRPr="006E056A">
        <w:rPr>
          <w:rFonts w:asciiTheme="minorHAnsi" w:hAnsiTheme="minorHAnsi"/>
          <w:spacing w:val="1"/>
          <w:sz w:val="22"/>
          <w:szCs w:val="22"/>
        </w:rPr>
        <w:t>p</w:t>
      </w:r>
      <w:r w:rsidRPr="006E056A">
        <w:rPr>
          <w:rFonts w:asciiTheme="minorHAnsi" w:hAnsiTheme="minorHAnsi"/>
          <w:spacing w:val="-3"/>
          <w:sz w:val="22"/>
          <w:szCs w:val="22"/>
        </w:rPr>
        <w:t>l</w:t>
      </w:r>
      <w:r w:rsidRPr="006E056A">
        <w:rPr>
          <w:rFonts w:asciiTheme="minorHAnsi" w:hAnsiTheme="minorHAnsi"/>
          <w:spacing w:val="1"/>
          <w:sz w:val="22"/>
          <w:szCs w:val="22"/>
        </w:rPr>
        <w:t>o</w:t>
      </w:r>
      <w:r w:rsidRPr="006E056A">
        <w:rPr>
          <w:rFonts w:asciiTheme="minorHAnsi" w:hAnsiTheme="minorHAnsi"/>
          <w:spacing w:val="-2"/>
          <w:sz w:val="22"/>
          <w:szCs w:val="22"/>
        </w:rPr>
        <w:t>y</w:t>
      </w:r>
      <w:r w:rsidRPr="006E056A">
        <w:rPr>
          <w:rFonts w:asciiTheme="minorHAnsi" w:hAnsiTheme="minorHAnsi"/>
          <w:spacing w:val="1"/>
          <w:sz w:val="22"/>
          <w:szCs w:val="22"/>
        </w:rPr>
        <w:t>ee</w:t>
      </w:r>
      <w:r w:rsidRPr="006E056A">
        <w:rPr>
          <w:rFonts w:asciiTheme="minorHAnsi" w:hAnsiTheme="minorHAnsi"/>
          <w:sz w:val="22"/>
          <w:szCs w:val="22"/>
        </w:rPr>
        <w:t>.</w:t>
      </w:r>
      <w:r w:rsidRPr="006E056A">
        <w:rPr>
          <w:rFonts w:asciiTheme="minorHAnsi" w:hAnsiTheme="minorHAnsi"/>
          <w:spacing w:val="66"/>
          <w:sz w:val="22"/>
          <w:szCs w:val="22"/>
        </w:rPr>
        <w:t xml:space="preserve"> </w:t>
      </w:r>
      <w:r w:rsidRPr="006E056A">
        <w:rPr>
          <w:rFonts w:asciiTheme="minorHAnsi" w:hAnsiTheme="minorHAnsi"/>
          <w:spacing w:val="2"/>
          <w:sz w:val="22"/>
          <w:szCs w:val="22"/>
        </w:rPr>
        <w:t>T</w:t>
      </w:r>
      <w:r w:rsidRPr="006E056A">
        <w:rPr>
          <w:rFonts w:asciiTheme="minorHAnsi" w:hAnsiTheme="minorHAnsi"/>
          <w:spacing w:val="1"/>
          <w:sz w:val="22"/>
          <w:szCs w:val="22"/>
        </w:rPr>
        <w:t>h</w:t>
      </w:r>
      <w:r w:rsidRPr="006E056A">
        <w:rPr>
          <w:rFonts w:asciiTheme="minorHAnsi" w:hAnsiTheme="minorHAnsi"/>
          <w:sz w:val="22"/>
          <w:szCs w:val="22"/>
        </w:rPr>
        <w:t xml:space="preserve">is </w:t>
      </w:r>
      <w:r w:rsidRPr="006E056A">
        <w:rPr>
          <w:rFonts w:asciiTheme="minorHAnsi" w:hAnsiTheme="minorHAnsi"/>
          <w:spacing w:val="-1"/>
          <w:sz w:val="22"/>
          <w:szCs w:val="22"/>
        </w:rPr>
        <w:t>r</w:t>
      </w:r>
      <w:r w:rsidRPr="006E056A">
        <w:rPr>
          <w:rFonts w:asciiTheme="minorHAnsi" w:hAnsiTheme="minorHAnsi"/>
          <w:spacing w:val="1"/>
          <w:sz w:val="22"/>
          <w:szCs w:val="22"/>
        </w:rPr>
        <w:t>e</w:t>
      </w:r>
      <w:r w:rsidRPr="006E056A">
        <w:rPr>
          <w:rFonts w:asciiTheme="minorHAnsi" w:hAnsiTheme="minorHAnsi"/>
          <w:spacing w:val="-2"/>
          <w:sz w:val="22"/>
          <w:szCs w:val="22"/>
        </w:rPr>
        <w:t>v</w:t>
      </w:r>
      <w:r w:rsidRPr="006E056A">
        <w:rPr>
          <w:rFonts w:asciiTheme="minorHAnsi" w:hAnsiTheme="minorHAnsi"/>
          <w:sz w:val="22"/>
          <w:szCs w:val="22"/>
        </w:rPr>
        <w:t>is</w:t>
      </w:r>
      <w:r w:rsidRPr="006E056A">
        <w:rPr>
          <w:rFonts w:asciiTheme="minorHAnsi" w:hAnsiTheme="minorHAnsi"/>
          <w:spacing w:val="-1"/>
          <w:sz w:val="22"/>
          <w:szCs w:val="22"/>
        </w:rPr>
        <w:t>e</w:t>
      </w:r>
      <w:r w:rsidRPr="006E056A">
        <w:rPr>
          <w:rFonts w:asciiTheme="minorHAnsi" w:hAnsiTheme="minorHAnsi"/>
          <w:sz w:val="22"/>
          <w:szCs w:val="22"/>
        </w:rPr>
        <w:t>d</w:t>
      </w:r>
      <w:r w:rsidRPr="006E056A">
        <w:rPr>
          <w:rFonts w:asciiTheme="minorHAnsi" w:hAnsiTheme="minorHAnsi"/>
          <w:spacing w:val="1"/>
          <w:sz w:val="22"/>
          <w:szCs w:val="22"/>
        </w:rPr>
        <w:t xml:space="preserve"> Po</w:t>
      </w:r>
      <w:r w:rsidRPr="006E056A">
        <w:rPr>
          <w:rFonts w:asciiTheme="minorHAnsi" w:hAnsiTheme="minorHAnsi"/>
          <w:spacing w:val="-1"/>
          <w:sz w:val="22"/>
          <w:szCs w:val="22"/>
        </w:rPr>
        <w:t>l</w:t>
      </w:r>
      <w:r w:rsidRPr="006E056A">
        <w:rPr>
          <w:rFonts w:asciiTheme="minorHAnsi" w:hAnsiTheme="minorHAnsi"/>
          <w:sz w:val="22"/>
          <w:szCs w:val="22"/>
        </w:rPr>
        <w:t>icy</w:t>
      </w:r>
      <w:r w:rsidRPr="006E056A">
        <w:rPr>
          <w:rFonts w:asciiTheme="minorHAnsi" w:hAnsiTheme="minorHAnsi"/>
          <w:spacing w:val="-2"/>
          <w:sz w:val="22"/>
          <w:szCs w:val="22"/>
        </w:rPr>
        <w:t xml:space="preserve"> </w:t>
      </w:r>
      <w:r w:rsidRPr="006E056A">
        <w:rPr>
          <w:rFonts w:asciiTheme="minorHAnsi" w:hAnsiTheme="minorHAnsi"/>
          <w:sz w:val="22"/>
          <w:szCs w:val="22"/>
        </w:rPr>
        <w:t>s</w:t>
      </w:r>
      <w:r w:rsidRPr="006E056A">
        <w:rPr>
          <w:rFonts w:asciiTheme="minorHAnsi" w:hAnsiTheme="minorHAnsi"/>
          <w:spacing w:val="1"/>
          <w:sz w:val="22"/>
          <w:szCs w:val="22"/>
        </w:rPr>
        <w:t>ha</w:t>
      </w:r>
      <w:r w:rsidRPr="006E056A">
        <w:rPr>
          <w:rFonts w:asciiTheme="minorHAnsi" w:hAnsiTheme="minorHAnsi"/>
          <w:sz w:val="22"/>
          <w:szCs w:val="22"/>
        </w:rPr>
        <w:t xml:space="preserve">ll </w:t>
      </w:r>
      <w:r w:rsidRPr="006E056A">
        <w:rPr>
          <w:rFonts w:asciiTheme="minorHAnsi" w:hAnsiTheme="minorHAnsi"/>
          <w:spacing w:val="1"/>
          <w:sz w:val="22"/>
          <w:szCs w:val="22"/>
        </w:rPr>
        <w:t>be</w:t>
      </w:r>
      <w:r w:rsidRPr="006E056A">
        <w:rPr>
          <w:rFonts w:asciiTheme="minorHAnsi" w:hAnsiTheme="minorHAnsi"/>
          <w:spacing w:val="-2"/>
          <w:sz w:val="22"/>
          <w:szCs w:val="22"/>
        </w:rPr>
        <w:t>c</w:t>
      </w:r>
      <w:r w:rsidRPr="006E056A">
        <w:rPr>
          <w:rFonts w:asciiTheme="minorHAnsi" w:hAnsiTheme="minorHAnsi"/>
          <w:spacing w:val="1"/>
          <w:sz w:val="22"/>
          <w:szCs w:val="22"/>
        </w:rPr>
        <w:t>o</w:t>
      </w:r>
      <w:r w:rsidRPr="006E056A">
        <w:rPr>
          <w:rFonts w:asciiTheme="minorHAnsi" w:hAnsiTheme="minorHAnsi"/>
          <w:spacing w:val="-1"/>
          <w:sz w:val="22"/>
          <w:szCs w:val="22"/>
        </w:rPr>
        <w:t>m</w:t>
      </w:r>
      <w:r w:rsidRPr="006E056A">
        <w:rPr>
          <w:rFonts w:asciiTheme="minorHAnsi" w:hAnsiTheme="minorHAnsi"/>
          <w:sz w:val="22"/>
          <w:szCs w:val="22"/>
        </w:rPr>
        <w:t>e</w:t>
      </w:r>
      <w:r w:rsidRPr="006E056A">
        <w:rPr>
          <w:rFonts w:asciiTheme="minorHAnsi" w:hAnsiTheme="minorHAnsi"/>
          <w:spacing w:val="-1"/>
          <w:sz w:val="22"/>
          <w:szCs w:val="22"/>
        </w:rPr>
        <w:t xml:space="preserve"> e</w:t>
      </w:r>
      <w:r w:rsidRPr="006E056A">
        <w:rPr>
          <w:rFonts w:asciiTheme="minorHAnsi" w:hAnsiTheme="minorHAnsi"/>
          <w:sz w:val="22"/>
          <w:szCs w:val="22"/>
        </w:rPr>
        <w:t>f</w:t>
      </w:r>
      <w:r w:rsidRPr="006E056A">
        <w:rPr>
          <w:rFonts w:asciiTheme="minorHAnsi" w:hAnsiTheme="minorHAnsi"/>
          <w:spacing w:val="3"/>
          <w:sz w:val="22"/>
          <w:szCs w:val="22"/>
        </w:rPr>
        <w:t>f</w:t>
      </w:r>
      <w:r w:rsidRPr="006E056A">
        <w:rPr>
          <w:rFonts w:asciiTheme="minorHAnsi" w:hAnsiTheme="minorHAnsi"/>
          <w:spacing w:val="1"/>
          <w:sz w:val="22"/>
          <w:szCs w:val="22"/>
        </w:rPr>
        <w:t>e</w:t>
      </w:r>
      <w:r w:rsidRPr="006E056A">
        <w:rPr>
          <w:rFonts w:asciiTheme="minorHAnsi" w:hAnsiTheme="minorHAnsi"/>
          <w:sz w:val="22"/>
          <w:szCs w:val="22"/>
        </w:rPr>
        <w:t>cti</w:t>
      </w:r>
      <w:r w:rsidRPr="006E056A">
        <w:rPr>
          <w:rFonts w:asciiTheme="minorHAnsi" w:hAnsiTheme="minorHAnsi"/>
          <w:spacing w:val="-2"/>
          <w:sz w:val="22"/>
          <w:szCs w:val="22"/>
        </w:rPr>
        <w:t>v</w:t>
      </w:r>
      <w:r w:rsidRPr="006E056A">
        <w:rPr>
          <w:rFonts w:asciiTheme="minorHAnsi" w:hAnsiTheme="minorHAnsi"/>
          <w:sz w:val="22"/>
          <w:szCs w:val="22"/>
        </w:rPr>
        <w:t>e</w:t>
      </w:r>
      <w:r w:rsidRPr="006E056A">
        <w:rPr>
          <w:rFonts w:asciiTheme="minorHAnsi" w:hAnsiTheme="minorHAnsi"/>
          <w:spacing w:val="1"/>
          <w:sz w:val="22"/>
          <w:szCs w:val="22"/>
        </w:rPr>
        <w:t xml:space="preserve"> </w:t>
      </w:r>
      <w:r w:rsidRPr="006E056A">
        <w:rPr>
          <w:rFonts w:asciiTheme="minorHAnsi" w:hAnsiTheme="minorHAnsi"/>
          <w:sz w:val="22"/>
          <w:szCs w:val="22"/>
        </w:rPr>
        <w:t>D</w:t>
      </w:r>
      <w:r w:rsidRPr="006E056A">
        <w:rPr>
          <w:rFonts w:asciiTheme="minorHAnsi" w:hAnsiTheme="minorHAnsi"/>
          <w:spacing w:val="1"/>
          <w:sz w:val="22"/>
          <w:szCs w:val="22"/>
        </w:rPr>
        <w:t>e</w:t>
      </w:r>
      <w:r w:rsidRPr="006E056A">
        <w:rPr>
          <w:rFonts w:asciiTheme="minorHAnsi" w:hAnsiTheme="minorHAnsi"/>
          <w:sz w:val="22"/>
          <w:szCs w:val="22"/>
        </w:rPr>
        <w:t>c</w:t>
      </w:r>
      <w:r w:rsidRPr="006E056A">
        <w:rPr>
          <w:rFonts w:asciiTheme="minorHAnsi" w:hAnsiTheme="minorHAnsi"/>
          <w:spacing w:val="-1"/>
          <w:sz w:val="22"/>
          <w:szCs w:val="22"/>
        </w:rPr>
        <w:t>e</w:t>
      </w:r>
      <w:r w:rsidRPr="006E056A">
        <w:rPr>
          <w:rFonts w:asciiTheme="minorHAnsi" w:hAnsiTheme="minorHAnsi"/>
          <w:spacing w:val="2"/>
          <w:sz w:val="22"/>
          <w:szCs w:val="22"/>
        </w:rPr>
        <w:t>m</w:t>
      </w:r>
      <w:r w:rsidRPr="006E056A">
        <w:rPr>
          <w:rFonts w:asciiTheme="minorHAnsi" w:hAnsiTheme="minorHAnsi"/>
          <w:spacing w:val="-1"/>
          <w:sz w:val="22"/>
          <w:szCs w:val="22"/>
        </w:rPr>
        <w:t>b</w:t>
      </w:r>
      <w:r w:rsidRPr="006E056A">
        <w:rPr>
          <w:rFonts w:asciiTheme="minorHAnsi" w:hAnsiTheme="minorHAnsi"/>
          <w:spacing w:val="1"/>
          <w:sz w:val="22"/>
          <w:szCs w:val="22"/>
        </w:rPr>
        <w:t>e</w:t>
      </w:r>
      <w:r w:rsidRPr="006E056A">
        <w:rPr>
          <w:rFonts w:asciiTheme="minorHAnsi" w:hAnsiTheme="minorHAnsi"/>
          <w:sz w:val="22"/>
          <w:szCs w:val="22"/>
        </w:rPr>
        <w:t xml:space="preserve">r </w:t>
      </w:r>
      <w:r w:rsidRPr="006E056A">
        <w:rPr>
          <w:rFonts w:asciiTheme="minorHAnsi" w:hAnsiTheme="minorHAnsi"/>
          <w:spacing w:val="1"/>
          <w:sz w:val="22"/>
          <w:szCs w:val="22"/>
        </w:rPr>
        <w:t>1</w:t>
      </w:r>
      <w:r w:rsidRPr="006E056A">
        <w:rPr>
          <w:rFonts w:asciiTheme="minorHAnsi" w:hAnsiTheme="minorHAnsi"/>
          <w:spacing w:val="-1"/>
          <w:sz w:val="22"/>
          <w:szCs w:val="22"/>
        </w:rPr>
        <w:t>0</w:t>
      </w:r>
      <w:r w:rsidRPr="006E056A">
        <w:rPr>
          <w:rFonts w:asciiTheme="minorHAnsi" w:hAnsiTheme="minorHAnsi"/>
          <w:sz w:val="22"/>
          <w:szCs w:val="22"/>
        </w:rPr>
        <w:t>,</w:t>
      </w:r>
      <w:r w:rsidRPr="006E056A">
        <w:rPr>
          <w:rFonts w:asciiTheme="minorHAnsi" w:hAnsiTheme="minorHAnsi"/>
          <w:spacing w:val="1"/>
          <w:sz w:val="22"/>
          <w:szCs w:val="22"/>
        </w:rPr>
        <w:t xml:space="preserve"> 2</w:t>
      </w:r>
      <w:r w:rsidRPr="006E056A">
        <w:rPr>
          <w:rFonts w:asciiTheme="minorHAnsi" w:hAnsiTheme="minorHAnsi"/>
          <w:spacing w:val="-1"/>
          <w:sz w:val="22"/>
          <w:szCs w:val="22"/>
        </w:rPr>
        <w:t>0</w:t>
      </w:r>
      <w:r w:rsidRPr="006E056A">
        <w:rPr>
          <w:rFonts w:asciiTheme="minorHAnsi" w:hAnsiTheme="minorHAnsi"/>
          <w:spacing w:val="1"/>
          <w:sz w:val="22"/>
          <w:szCs w:val="22"/>
        </w:rPr>
        <w:t>10.</w:t>
      </w:r>
    </w:p>
    <w:p w:rsidR="006C55A8" w:rsidRPr="006E056A" w:rsidRDefault="006C55A8" w:rsidP="00CC0B5E">
      <w:pPr>
        <w:spacing w:before="2" w:line="150" w:lineRule="exact"/>
        <w:rPr>
          <w:rFonts w:asciiTheme="minorHAnsi" w:hAnsiTheme="minorHAnsi"/>
          <w:sz w:val="22"/>
          <w:szCs w:val="22"/>
        </w:rPr>
      </w:pPr>
    </w:p>
    <w:p w:rsidR="006C55A8" w:rsidRPr="006E056A" w:rsidRDefault="006C55A8" w:rsidP="00CC0B5E">
      <w:pPr>
        <w:ind w:right="-20"/>
        <w:rPr>
          <w:rFonts w:asciiTheme="minorHAnsi" w:hAnsiTheme="minorHAnsi"/>
          <w:sz w:val="22"/>
          <w:szCs w:val="22"/>
        </w:rPr>
      </w:pPr>
      <w:r w:rsidRPr="006E056A">
        <w:rPr>
          <w:rFonts w:asciiTheme="minorHAnsi" w:hAnsiTheme="minorHAnsi"/>
          <w:b/>
          <w:bCs/>
          <w:sz w:val="22"/>
          <w:szCs w:val="22"/>
        </w:rPr>
        <w:t>G</w:t>
      </w:r>
      <w:r w:rsidRPr="006E056A">
        <w:rPr>
          <w:rFonts w:asciiTheme="minorHAnsi" w:hAnsiTheme="minorHAnsi"/>
          <w:b/>
          <w:bCs/>
          <w:spacing w:val="1"/>
          <w:sz w:val="22"/>
          <w:szCs w:val="22"/>
        </w:rPr>
        <w:t>E</w:t>
      </w:r>
      <w:r w:rsidRPr="006E056A">
        <w:rPr>
          <w:rFonts w:asciiTheme="minorHAnsi" w:hAnsiTheme="minorHAnsi"/>
          <w:b/>
          <w:bCs/>
          <w:sz w:val="22"/>
          <w:szCs w:val="22"/>
        </w:rPr>
        <w:t>N</w:t>
      </w:r>
      <w:r w:rsidRPr="006E056A">
        <w:rPr>
          <w:rFonts w:asciiTheme="minorHAnsi" w:hAnsiTheme="minorHAnsi"/>
          <w:b/>
          <w:bCs/>
          <w:spacing w:val="1"/>
          <w:sz w:val="22"/>
          <w:szCs w:val="22"/>
        </w:rPr>
        <w:t>E</w:t>
      </w:r>
      <w:r w:rsidRPr="006E056A">
        <w:rPr>
          <w:rFonts w:asciiTheme="minorHAnsi" w:hAnsiTheme="minorHAnsi"/>
          <w:b/>
          <w:bCs/>
          <w:spacing w:val="2"/>
          <w:sz w:val="22"/>
          <w:szCs w:val="22"/>
        </w:rPr>
        <w:t>R</w:t>
      </w:r>
      <w:r w:rsidRPr="006E056A">
        <w:rPr>
          <w:rFonts w:asciiTheme="minorHAnsi" w:hAnsiTheme="minorHAnsi"/>
          <w:b/>
          <w:bCs/>
          <w:spacing w:val="-5"/>
          <w:sz w:val="22"/>
          <w:szCs w:val="22"/>
        </w:rPr>
        <w:t>A</w:t>
      </w:r>
      <w:r w:rsidRPr="006E056A">
        <w:rPr>
          <w:rFonts w:asciiTheme="minorHAnsi" w:hAnsiTheme="minorHAnsi"/>
          <w:b/>
          <w:bCs/>
          <w:sz w:val="22"/>
          <w:szCs w:val="22"/>
        </w:rPr>
        <w:t xml:space="preserve">L </w:t>
      </w:r>
      <w:r w:rsidRPr="006E056A">
        <w:rPr>
          <w:rFonts w:asciiTheme="minorHAnsi" w:hAnsiTheme="minorHAnsi"/>
          <w:b/>
          <w:bCs/>
          <w:spacing w:val="1"/>
          <w:sz w:val="22"/>
          <w:szCs w:val="22"/>
        </w:rPr>
        <w:t>S</w:t>
      </w:r>
      <w:r w:rsidRPr="006E056A">
        <w:rPr>
          <w:rFonts w:asciiTheme="minorHAnsi" w:hAnsiTheme="minorHAnsi"/>
          <w:b/>
          <w:bCs/>
          <w:spacing w:val="5"/>
          <w:sz w:val="22"/>
          <w:szCs w:val="22"/>
        </w:rPr>
        <w:t>T</w:t>
      </w:r>
      <w:r w:rsidRPr="006E056A">
        <w:rPr>
          <w:rFonts w:asciiTheme="minorHAnsi" w:hAnsiTheme="minorHAnsi"/>
          <w:b/>
          <w:bCs/>
          <w:spacing w:val="-5"/>
          <w:sz w:val="22"/>
          <w:szCs w:val="22"/>
        </w:rPr>
        <w:t>A</w:t>
      </w:r>
      <w:r w:rsidRPr="006E056A">
        <w:rPr>
          <w:rFonts w:asciiTheme="minorHAnsi" w:hAnsiTheme="minorHAnsi"/>
          <w:b/>
          <w:bCs/>
          <w:sz w:val="22"/>
          <w:szCs w:val="22"/>
        </w:rPr>
        <w:t>T</w:t>
      </w:r>
      <w:r w:rsidRPr="006E056A">
        <w:rPr>
          <w:rFonts w:asciiTheme="minorHAnsi" w:hAnsiTheme="minorHAnsi"/>
          <w:b/>
          <w:bCs/>
          <w:spacing w:val="1"/>
          <w:sz w:val="22"/>
          <w:szCs w:val="22"/>
        </w:rPr>
        <w:t>E</w:t>
      </w:r>
      <w:r w:rsidRPr="006E056A">
        <w:rPr>
          <w:rFonts w:asciiTheme="minorHAnsi" w:hAnsiTheme="minorHAnsi"/>
          <w:b/>
          <w:bCs/>
          <w:spacing w:val="-1"/>
          <w:sz w:val="22"/>
          <w:szCs w:val="22"/>
        </w:rPr>
        <w:t>M</w:t>
      </w:r>
      <w:r w:rsidRPr="006E056A">
        <w:rPr>
          <w:rFonts w:asciiTheme="minorHAnsi" w:hAnsiTheme="minorHAnsi"/>
          <w:b/>
          <w:bCs/>
          <w:spacing w:val="3"/>
          <w:sz w:val="22"/>
          <w:szCs w:val="22"/>
        </w:rPr>
        <w:t>E</w:t>
      </w:r>
      <w:r w:rsidRPr="006E056A">
        <w:rPr>
          <w:rFonts w:asciiTheme="minorHAnsi" w:hAnsiTheme="minorHAnsi"/>
          <w:b/>
          <w:bCs/>
          <w:sz w:val="22"/>
          <w:szCs w:val="22"/>
        </w:rPr>
        <w:t xml:space="preserve">NT OF </w:t>
      </w:r>
      <w:r w:rsidRPr="006E056A">
        <w:rPr>
          <w:rFonts w:asciiTheme="minorHAnsi" w:hAnsiTheme="minorHAnsi"/>
          <w:b/>
          <w:bCs/>
          <w:spacing w:val="1"/>
          <w:sz w:val="22"/>
          <w:szCs w:val="22"/>
        </w:rPr>
        <w:t>P</w:t>
      </w:r>
      <w:r w:rsidRPr="006E056A">
        <w:rPr>
          <w:rFonts w:asciiTheme="minorHAnsi" w:hAnsiTheme="minorHAnsi"/>
          <w:b/>
          <w:bCs/>
          <w:sz w:val="22"/>
          <w:szCs w:val="22"/>
        </w:rPr>
        <w:t>OLICY</w:t>
      </w:r>
    </w:p>
    <w:p w:rsidR="006C55A8" w:rsidRPr="006E056A" w:rsidRDefault="006C55A8" w:rsidP="00CC0B5E">
      <w:pPr>
        <w:spacing w:before="16" w:line="260" w:lineRule="exact"/>
        <w:rPr>
          <w:rFonts w:asciiTheme="minorHAnsi" w:hAnsiTheme="minorHAnsi"/>
          <w:sz w:val="22"/>
          <w:szCs w:val="22"/>
        </w:rPr>
      </w:pPr>
    </w:p>
    <w:p w:rsidR="006C55A8" w:rsidRPr="006E056A" w:rsidRDefault="006C55A8" w:rsidP="00CC0B5E">
      <w:pPr>
        <w:ind w:right="-20"/>
        <w:rPr>
          <w:rFonts w:asciiTheme="minorHAnsi" w:eastAsiaTheme="minorHAnsi" w:hAnsiTheme="minorHAnsi"/>
          <w:sz w:val="22"/>
          <w:szCs w:val="22"/>
        </w:rPr>
      </w:pPr>
      <w:r w:rsidRPr="006E056A">
        <w:rPr>
          <w:rFonts w:asciiTheme="minorHAnsi" w:hAnsiTheme="minorHAnsi"/>
          <w:sz w:val="22"/>
          <w:szCs w:val="22"/>
        </w:rPr>
        <w:t>It</w:t>
      </w:r>
      <w:r w:rsidRPr="006E056A">
        <w:rPr>
          <w:rFonts w:asciiTheme="minorHAnsi" w:hAnsiTheme="minorHAnsi"/>
          <w:spacing w:val="1"/>
          <w:sz w:val="22"/>
          <w:szCs w:val="22"/>
        </w:rPr>
        <w:t xml:space="preserve"> </w:t>
      </w:r>
      <w:r w:rsidRPr="006E056A">
        <w:rPr>
          <w:rFonts w:asciiTheme="minorHAnsi" w:hAnsiTheme="minorHAnsi"/>
          <w:sz w:val="22"/>
          <w:szCs w:val="22"/>
        </w:rPr>
        <w:t>is t</w:t>
      </w:r>
      <w:r w:rsidRPr="006E056A">
        <w:rPr>
          <w:rFonts w:asciiTheme="minorHAnsi" w:hAnsiTheme="minorHAnsi"/>
          <w:spacing w:val="-1"/>
          <w:sz w:val="22"/>
          <w:szCs w:val="22"/>
        </w:rPr>
        <w:t>h</w:t>
      </w:r>
      <w:r w:rsidRPr="006E056A">
        <w:rPr>
          <w:rFonts w:asciiTheme="minorHAnsi" w:hAnsiTheme="minorHAnsi"/>
          <w:sz w:val="22"/>
          <w:szCs w:val="22"/>
        </w:rPr>
        <w:t>e</w:t>
      </w:r>
      <w:r w:rsidRPr="006E056A">
        <w:rPr>
          <w:rFonts w:asciiTheme="minorHAnsi" w:hAnsiTheme="minorHAnsi"/>
          <w:spacing w:val="1"/>
          <w:sz w:val="22"/>
          <w:szCs w:val="22"/>
        </w:rPr>
        <w:t xml:space="preserve"> </w:t>
      </w:r>
      <w:r w:rsidRPr="006E056A">
        <w:rPr>
          <w:rFonts w:asciiTheme="minorHAnsi" w:hAnsiTheme="minorHAnsi"/>
          <w:spacing w:val="-1"/>
          <w:sz w:val="22"/>
          <w:szCs w:val="22"/>
        </w:rPr>
        <w:t>p</w:t>
      </w:r>
      <w:r w:rsidRPr="006E056A">
        <w:rPr>
          <w:rFonts w:asciiTheme="minorHAnsi" w:hAnsiTheme="minorHAnsi"/>
          <w:spacing w:val="1"/>
          <w:sz w:val="22"/>
          <w:szCs w:val="22"/>
        </w:rPr>
        <w:t>o</w:t>
      </w:r>
      <w:r w:rsidRPr="006E056A">
        <w:rPr>
          <w:rFonts w:asciiTheme="minorHAnsi" w:hAnsiTheme="minorHAnsi"/>
          <w:sz w:val="22"/>
          <w:szCs w:val="22"/>
        </w:rPr>
        <w:t>licy</w:t>
      </w:r>
      <w:r w:rsidRPr="006E056A">
        <w:rPr>
          <w:rFonts w:asciiTheme="minorHAnsi" w:hAnsiTheme="minorHAnsi"/>
          <w:spacing w:val="-2"/>
          <w:sz w:val="22"/>
          <w:szCs w:val="22"/>
        </w:rPr>
        <w:t xml:space="preserve"> </w:t>
      </w:r>
      <w:r w:rsidRPr="006E056A">
        <w:rPr>
          <w:rFonts w:asciiTheme="minorHAnsi" w:hAnsiTheme="minorHAnsi"/>
          <w:spacing w:val="1"/>
          <w:sz w:val="22"/>
          <w:szCs w:val="22"/>
        </w:rPr>
        <w:t>o</w:t>
      </w:r>
      <w:r w:rsidRPr="006E056A">
        <w:rPr>
          <w:rFonts w:asciiTheme="minorHAnsi" w:hAnsiTheme="minorHAnsi"/>
          <w:sz w:val="22"/>
          <w:szCs w:val="22"/>
        </w:rPr>
        <w:t>f</w:t>
      </w:r>
      <w:r w:rsidRPr="006E056A">
        <w:rPr>
          <w:rFonts w:asciiTheme="minorHAnsi" w:hAnsiTheme="minorHAnsi"/>
          <w:spacing w:val="3"/>
          <w:sz w:val="22"/>
          <w:szCs w:val="22"/>
        </w:rPr>
        <w:t xml:space="preserve"> </w:t>
      </w:r>
      <w:r w:rsidRPr="006E056A">
        <w:rPr>
          <w:rFonts w:asciiTheme="minorHAnsi" w:hAnsiTheme="minorHAnsi"/>
          <w:spacing w:val="-2"/>
          <w:sz w:val="22"/>
          <w:szCs w:val="22"/>
        </w:rPr>
        <w:t>t</w:t>
      </w:r>
      <w:r w:rsidRPr="006E056A">
        <w:rPr>
          <w:rFonts w:asciiTheme="minorHAnsi" w:hAnsiTheme="minorHAnsi"/>
          <w:spacing w:val="1"/>
          <w:sz w:val="22"/>
          <w:szCs w:val="22"/>
        </w:rPr>
        <w:t>h</w:t>
      </w:r>
      <w:r w:rsidRPr="006E056A">
        <w:rPr>
          <w:rFonts w:asciiTheme="minorHAnsi" w:hAnsiTheme="minorHAnsi"/>
          <w:sz w:val="22"/>
          <w:szCs w:val="22"/>
        </w:rPr>
        <w:t>e</w:t>
      </w:r>
      <w:r w:rsidRPr="006E056A">
        <w:rPr>
          <w:rFonts w:asciiTheme="minorHAnsi" w:hAnsiTheme="minorHAnsi"/>
          <w:spacing w:val="-1"/>
          <w:sz w:val="22"/>
          <w:szCs w:val="22"/>
        </w:rPr>
        <w:t xml:space="preserve"> </w:t>
      </w:r>
      <w:r w:rsidRPr="006E056A">
        <w:rPr>
          <w:rFonts w:asciiTheme="minorHAnsi" w:hAnsiTheme="minorHAnsi"/>
          <w:spacing w:val="1"/>
          <w:sz w:val="22"/>
          <w:szCs w:val="22"/>
        </w:rPr>
        <w:t>e</w:t>
      </w:r>
      <w:r w:rsidRPr="006E056A">
        <w:rPr>
          <w:rFonts w:asciiTheme="minorHAnsi" w:hAnsiTheme="minorHAnsi"/>
          <w:spacing w:val="-2"/>
          <w:sz w:val="22"/>
          <w:szCs w:val="22"/>
        </w:rPr>
        <w:t>x</w:t>
      </w:r>
      <w:r w:rsidRPr="006E056A">
        <w:rPr>
          <w:rFonts w:asciiTheme="minorHAnsi" w:hAnsiTheme="minorHAnsi"/>
          <w:spacing w:val="1"/>
          <w:sz w:val="22"/>
          <w:szCs w:val="22"/>
        </w:rPr>
        <w:t>e</w:t>
      </w:r>
      <w:r w:rsidRPr="006E056A">
        <w:rPr>
          <w:rFonts w:asciiTheme="minorHAnsi" w:hAnsiTheme="minorHAnsi"/>
          <w:sz w:val="22"/>
          <w:szCs w:val="22"/>
        </w:rPr>
        <w:t>c</w:t>
      </w:r>
      <w:r w:rsidRPr="006E056A">
        <w:rPr>
          <w:rFonts w:asciiTheme="minorHAnsi" w:hAnsiTheme="minorHAnsi"/>
          <w:spacing w:val="1"/>
          <w:sz w:val="22"/>
          <w:szCs w:val="22"/>
        </w:rPr>
        <w:t>u</w:t>
      </w:r>
      <w:r w:rsidRPr="006E056A">
        <w:rPr>
          <w:rFonts w:asciiTheme="minorHAnsi" w:hAnsiTheme="minorHAnsi"/>
          <w:sz w:val="22"/>
          <w:szCs w:val="22"/>
        </w:rPr>
        <w:t>ti</w:t>
      </w:r>
      <w:r w:rsidRPr="006E056A">
        <w:rPr>
          <w:rFonts w:asciiTheme="minorHAnsi" w:hAnsiTheme="minorHAnsi"/>
          <w:spacing w:val="-2"/>
          <w:sz w:val="22"/>
          <w:szCs w:val="22"/>
        </w:rPr>
        <w:t>v</w:t>
      </w:r>
      <w:r w:rsidRPr="006E056A">
        <w:rPr>
          <w:rFonts w:asciiTheme="minorHAnsi" w:hAnsiTheme="minorHAnsi"/>
          <w:sz w:val="22"/>
          <w:szCs w:val="22"/>
        </w:rPr>
        <w:t>e</w:t>
      </w:r>
      <w:r w:rsidRPr="006E056A">
        <w:rPr>
          <w:rFonts w:asciiTheme="minorHAnsi" w:hAnsiTheme="minorHAnsi"/>
          <w:spacing w:val="1"/>
          <w:sz w:val="22"/>
          <w:szCs w:val="22"/>
        </w:rPr>
        <w:t xml:space="preserve"> b</w:t>
      </w:r>
      <w:r w:rsidRPr="006E056A">
        <w:rPr>
          <w:rFonts w:asciiTheme="minorHAnsi" w:hAnsiTheme="minorHAnsi"/>
          <w:spacing w:val="-1"/>
          <w:sz w:val="22"/>
          <w:szCs w:val="22"/>
        </w:rPr>
        <w:t>r</w:t>
      </w:r>
      <w:r w:rsidRPr="006E056A">
        <w:rPr>
          <w:rFonts w:asciiTheme="minorHAnsi" w:hAnsiTheme="minorHAnsi"/>
          <w:spacing w:val="1"/>
          <w:sz w:val="22"/>
          <w:szCs w:val="22"/>
        </w:rPr>
        <w:t>an</w:t>
      </w:r>
      <w:r w:rsidRPr="006E056A">
        <w:rPr>
          <w:rFonts w:asciiTheme="minorHAnsi" w:hAnsiTheme="minorHAnsi"/>
          <w:spacing w:val="-2"/>
          <w:sz w:val="22"/>
          <w:szCs w:val="22"/>
        </w:rPr>
        <w:t>c</w:t>
      </w:r>
      <w:r w:rsidRPr="006E056A">
        <w:rPr>
          <w:rFonts w:asciiTheme="minorHAnsi" w:hAnsiTheme="minorHAnsi"/>
          <w:sz w:val="22"/>
          <w:szCs w:val="22"/>
        </w:rPr>
        <w:t>h</w:t>
      </w:r>
      <w:r w:rsidRPr="006E056A">
        <w:rPr>
          <w:rFonts w:asciiTheme="minorHAnsi" w:hAnsiTheme="minorHAnsi"/>
          <w:spacing w:val="1"/>
          <w:sz w:val="22"/>
          <w:szCs w:val="22"/>
        </w:rPr>
        <w:t xml:space="preserve"> </w:t>
      </w:r>
      <w:r w:rsidRPr="006E056A">
        <w:rPr>
          <w:rFonts w:asciiTheme="minorHAnsi" w:hAnsiTheme="minorHAnsi"/>
          <w:spacing w:val="-1"/>
          <w:sz w:val="22"/>
          <w:szCs w:val="22"/>
        </w:rPr>
        <w:t>o</w:t>
      </w:r>
      <w:r w:rsidRPr="006E056A">
        <w:rPr>
          <w:rFonts w:asciiTheme="minorHAnsi" w:hAnsiTheme="minorHAnsi"/>
          <w:sz w:val="22"/>
          <w:szCs w:val="22"/>
        </w:rPr>
        <w:t>f</w:t>
      </w:r>
      <w:r w:rsidRPr="006E056A">
        <w:rPr>
          <w:rFonts w:asciiTheme="minorHAnsi" w:hAnsiTheme="minorHAnsi"/>
          <w:spacing w:val="1"/>
          <w:sz w:val="22"/>
          <w:szCs w:val="22"/>
        </w:rPr>
        <w:t xml:space="preserve"> </w:t>
      </w:r>
      <w:r w:rsidRPr="006E056A">
        <w:rPr>
          <w:rFonts w:asciiTheme="minorHAnsi" w:hAnsiTheme="minorHAnsi"/>
          <w:sz w:val="22"/>
          <w:szCs w:val="22"/>
        </w:rPr>
        <w:t>st</w:t>
      </w:r>
      <w:r w:rsidRPr="006E056A">
        <w:rPr>
          <w:rFonts w:asciiTheme="minorHAnsi" w:hAnsiTheme="minorHAnsi"/>
          <w:spacing w:val="1"/>
          <w:sz w:val="22"/>
          <w:szCs w:val="22"/>
        </w:rPr>
        <w:t>a</w:t>
      </w:r>
      <w:r w:rsidRPr="006E056A">
        <w:rPr>
          <w:rFonts w:asciiTheme="minorHAnsi" w:hAnsiTheme="minorHAnsi"/>
          <w:spacing w:val="-2"/>
          <w:sz w:val="22"/>
          <w:szCs w:val="22"/>
        </w:rPr>
        <w:t>t</w:t>
      </w:r>
      <w:r w:rsidRPr="006E056A">
        <w:rPr>
          <w:rFonts w:asciiTheme="minorHAnsi" w:hAnsiTheme="minorHAnsi"/>
          <w:sz w:val="22"/>
          <w:szCs w:val="22"/>
        </w:rPr>
        <w:t>e</w:t>
      </w:r>
      <w:r w:rsidRPr="006E056A">
        <w:rPr>
          <w:rFonts w:asciiTheme="minorHAnsi" w:hAnsiTheme="minorHAnsi"/>
          <w:spacing w:val="-1"/>
          <w:sz w:val="22"/>
          <w:szCs w:val="22"/>
        </w:rPr>
        <w:t xml:space="preserve"> g</w:t>
      </w:r>
      <w:r w:rsidRPr="006E056A">
        <w:rPr>
          <w:rFonts w:asciiTheme="minorHAnsi" w:hAnsiTheme="minorHAnsi"/>
          <w:spacing w:val="1"/>
          <w:sz w:val="22"/>
          <w:szCs w:val="22"/>
        </w:rPr>
        <w:t>o</w:t>
      </w:r>
      <w:r w:rsidRPr="006E056A">
        <w:rPr>
          <w:rFonts w:asciiTheme="minorHAnsi" w:hAnsiTheme="minorHAnsi"/>
          <w:spacing w:val="-2"/>
          <w:sz w:val="22"/>
          <w:szCs w:val="22"/>
        </w:rPr>
        <w:t>v</w:t>
      </w:r>
      <w:r w:rsidRPr="006E056A">
        <w:rPr>
          <w:rFonts w:asciiTheme="minorHAnsi" w:hAnsiTheme="minorHAnsi"/>
          <w:spacing w:val="1"/>
          <w:sz w:val="22"/>
          <w:szCs w:val="22"/>
        </w:rPr>
        <w:t>e</w:t>
      </w:r>
      <w:r w:rsidRPr="006E056A">
        <w:rPr>
          <w:rFonts w:asciiTheme="minorHAnsi" w:hAnsiTheme="minorHAnsi"/>
          <w:spacing w:val="-1"/>
          <w:sz w:val="22"/>
          <w:szCs w:val="22"/>
        </w:rPr>
        <w:t>r</w:t>
      </w:r>
      <w:r w:rsidRPr="006E056A">
        <w:rPr>
          <w:rFonts w:asciiTheme="minorHAnsi" w:hAnsiTheme="minorHAnsi"/>
          <w:spacing w:val="1"/>
          <w:sz w:val="22"/>
          <w:szCs w:val="22"/>
        </w:rPr>
        <w:t>n</w:t>
      </w:r>
      <w:r w:rsidRPr="006E056A">
        <w:rPr>
          <w:rFonts w:asciiTheme="minorHAnsi" w:hAnsiTheme="minorHAnsi"/>
          <w:spacing w:val="2"/>
          <w:sz w:val="22"/>
          <w:szCs w:val="22"/>
        </w:rPr>
        <w:t>m</w:t>
      </w:r>
      <w:r w:rsidRPr="006E056A">
        <w:rPr>
          <w:rFonts w:asciiTheme="minorHAnsi" w:hAnsiTheme="minorHAnsi"/>
          <w:spacing w:val="1"/>
          <w:sz w:val="22"/>
          <w:szCs w:val="22"/>
        </w:rPr>
        <w:t>en</w:t>
      </w:r>
      <w:r w:rsidRPr="006E056A">
        <w:rPr>
          <w:rFonts w:asciiTheme="minorHAnsi" w:hAnsiTheme="minorHAnsi"/>
          <w:sz w:val="22"/>
          <w:szCs w:val="22"/>
        </w:rPr>
        <w:t>t</w:t>
      </w:r>
      <w:r w:rsidRPr="006E056A">
        <w:rPr>
          <w:rFonts w:asciiTheme="minorHAnsi" w:hAnsiTheme="minorHAnsi"/>
          <w:spacing w:val="1"/>
          <w:sz w:val="22"/>
          <w:szCs w:val="22"/>
        </w:rPr>
        <w:t xml:space="preserve"> </w:t>
      </w:r>
      <w:r w:rsidRPr="006E056A">
        <w:rPr>
          <w:rFonts w:asciiTheme="minorHAnsi" w:hAnsiTheme="minorHAnsi"/>
          <w:sz w:val="22"/>
          <w:szCs w:val="22"/>
        </w:rPr>
        <w:t>in</w:t>
      </w:r>
      <w:r w:rsidRPr="006E056A">
        <w:rPr>
          <w:rFonts w:asciiTheme="minorHAnsi" w:hAnsiTheme="minorHAnsi"/>
          <w:spacing w:val="-1"/>
          <w:sz w:val="22"/>
          <w:szCs w:val="22"/>
        </w:rPr>
        <w:t xml:space="preserve"> </w:t>
      </w:r>
      <w:r w:rsidRPr="006E056A">
        <w:rPr>
          <w:rFonts w:asciiTheme="minorHAnsi" w:hAnsiTheme="minorHAnsi"/>
          <w:sz w:val="22"/>
          <w:szCs w:val="22"/>
        </w:rPr>
        <w:t>t</w:t>
      </w:r>
      <w:r w:rsidRPr="006E056A">
        <w:rPr>
          <w:rFonts w:asciiTheme="minorHAnsi" w:hAnsiTheme="minorHAnsi"/>
          <w:spacing w:val="-1"/>
          <w:sz w:val="22"/>
          <w:szCs w:val="22"/>
        </w:rPr>
        <w:t>h</w:t>
      </w:r>
      <w:r w:rsidRPr="006E056A">
        <w:rPr>
          <w:rFonts w:asciiTheme="minorHAnsi" w:hAnsiTheme="minorHAnsi"/>
          <w:sz w:val="22"/>
          <w:szCs w:val="22"/>
        </w:rPr>
        <w:t>e</w:t>
      </w:r>
      <w:r w:rsidRPr="006E056A">
        <w:rPr>
          <w:rFonts w:asciiTheme="minorHAnsi" w:hAnsiTheme="minorHAnsi"/>
          <w:spacing w:val="1"/>
          <w:sz w:val="22"/>
          <w:szCs w:val="22"/>
        </w:rPr>
        <w:t xml:space="preserve"> S</w:t>
      </w:r>
      <w:r w:rsidRPr="006E056A">
        <w:rPr>
          <w:rFonts w:asciiTheme="minorHAnsi" w:hAnsiTheme="minorHAnsi"/>
          <w:spacing w:val="-2"/>
          <w:sz w:val="22"/>
          <w:szCs w:val="22"/>
        </w:rPr>
        <w:t>t</w:t>
      </w:r>
      <w:r w:rsidRPr="006E056A">
        <w:rPr>
          <w:rFonts w:asciiTheme="minorHAnsi" w:hAnsiTheme="minorHAnsi"/>
          <w:spacing w:val="-1"/>
          <w:sz w:val="22"/>
          <w:szCs w:val="22"/>
        </w:rPr>
        <w:t>a</w:t>
      </w:r>
      <w:r w:rsidRPr="006E056A">
        <w:rPr>
          <w:rFonts w:asciiTheme="minorHAnsi" w:hAnsiTheme="minorHAnsi"/>
          <w:sz w:val="22"/>
          <w:szCs w:val="22"/>
        </w:rPr>
        <w:t>te</w:t>
      </w:r>
      <w:r w:rsidRPr="006E056A">
        <w:rPr>
          <w:rFonts w:asciiTheme="minorHAnsi" w:hAnsiTheme="minorHAnsi"/>
          <w:spacing w:val="1"/>
          <w:sz w:val="22"/>
          <w:szCs w:val="22"/>
        </w:rPr>
        <w:t xml:space="preserve"> </w:t>
      </w:r>
      <w:r w:rsidRPr="006E056A">
        <w:rPr>
          <w:rFonts w:asciiTheme="minorHAnsi" w:hAnsiTheme="minorHAnsi"/>
          <w:spacing w:val="-1"/>
          <w:sz w:val="22"/>
          <w:szCs w:val="22"/>
        </w:rPr>
        <w:t>o</w:t>
      </w:r>
      <w:r w:rsidRPr="006E056A">
        <w:rPr>
          <w:rFonts w:asciiTheme="minorHAnsi" w:hAnsiTheme="minorHAnsi"/>
          <w:sz w:val="22"/>
          <w:szCs w:val="22"/>
        </w:rPr>
        <w:t>f</w:t>
      </w:r>
      <w:r w:rsidRPr="006E056A">
        <w:rPr>
          <w:rFonts w:asciiTheme="minorHAnsi" w:hAnsiTheme="minorHAnsi"/>
          <w:spacing w:val="1"/>
          <w:sz w:val="22"/>
          <w:szCs w:val="22"/>
        </w:rPr>
        <w:t xml:space="preserve"> </w:t>
      </w:r>
      <w:r w:rsidRPr="006E056A">
        <w:rPr>
          <w:rFonts w:asciiTheme="minorHAnsi" w:hAnsiTheme="minorHAnsi"/>
          <w:sz w:val="22"/>
          <w:szCs w:val="22"/>
        </w:rPr>
        <w:t>I</w:t>
      </w:r>
      <w:r w:rsidRPr="006E056A">
        <w:rPr>
          <w:rFonts w:asciiTheme="minorHAnsi" w:hAnsiTheme="minorHAnsi"/>
          <w:spacing w:val="1"/>
          <w:sz w:val="22"/>
          <w:szCs w:val="22"/>
        </w:rPr>
        <w:t>o</w:t>
      </w:r>
      <w:r w:rsidRPr="006E056A">
        <w:rPr>
          <w:rFonts w:asciiTheme="minorHAnsi" w:hAnsiTheme="minorHAnsi"/>
          <w:spacing w:val="-3"/>
          <w:sz w:val="22"/>
          <w:szCs w:val="22"/>
        </w:rPr>
        <w:t>w</w:t>
      </w:r>
      <w:r w:rsidRPr="006E056A">
        <w:rPr>
          <w:rFonts w:asciiTheme="minorHAnsi" w:hAnsiTheme="minorHAnsi"/>
          <w:sz w:val="22"/>
          <w:szCs w:val="22"/>
        </w:rPr>
        <w:t>a</w:t>
      </w:r>
      <w:r w:rsidRPr="006E056A">
        <w:rPr>
          <w:rFonts w:asciiTheme="minorHAnsi" w:hAnsiTheme="minorHAnsi"/>
          <w:spacing w:val="1"/>
          <w:sz w:val="22"/>
          <w:szCs w:val="22"/>
        </w:rPr>
        <w:t xml:space="preserve"> </w:t>
      </w:r>
      <w:r w:rsidRPr="006E056A">
        <w:rPr>
          <w:rFonts w:asciiTheme="minorHAnsi" w:hAnsiTheme="minorHAnsi"/>
          <w:sz w:val="22"/>
          <w:szCs w:val="22"/>
        </w:rPr>
        <w:t>to</w:t>
      </w:r>
      <w:r>
        <w:t xml:space="preserve"> p</w:t>
      </w:r>
      <w:r w:rsidRPr="006E056A">
        <w:rPr>
          <w:rFonts w:asciiTheme="minorHAnsi" w:eastAsia="PMingLiU" w:hAnsiTheme="minorHAnsi" w:cs="PMingLiU"/>
          <w:spacing w:val="-1"/>
          <w:w w:val="106"/>
          <w:sz w:val="22"/>
          <w:szCs w:val="22"/>
        </w:rPr>
        <w:t>r</w:t>
      </w:r>
      <w:r w:rsidRPr="006E056A">
        <w:rPr>
          <w:rFonts w:asciiTheme="minorHAnsi" w:eastAsia="PMingLiU" w:hAnsiTheme="minorHAnsi" w:cs="PMingLiU"/>
          <w:spacing w:val="1"/>
          <w:w w:val="112"/>
          <w:sz w:val="22"/>
          <w:szCs w:val="22"/>
        </w:rPr>
        <w:t>o</w:t>
      </w:r>
      <w:r w:rsidRPr="006E056A">
        <w:rPr>
          <w:rFonts w:asciiTheme="minorHAnsi" w:eastAsia="PMingLiU" w:hAnsiTheme="minorHAnsi" w:cs="PMingLiU"/>
          <w:spacing w:val="-2"/>
          <w:w w:val="112"/>
          <w:sz w:val="22"/>
          <w:szCs w:val="22"/>
        </w:rPr>
        <w:t>v</w:t>
      </w:r>
      <w:r w:rsidRPr="006E056A">
        <w:rPr>
          <w:rFonts w:asciiTheme="minorHAnsi" w:eastAsia="PMingLiU" w:hAnsiTheme="minorHAnsi" w:cs="PMingLiU"/>
          <w:w w:val="85"/>
          <w:sz w:val="22"/>
          <w:szCs w:val="22"/>
        </w:rPr>
        <w:t>i</w:t>
      </w:r>
      <w:r w:rsidRPr="006E056A">
        <w:rPr>
          <w:rFonts w:asciiTheme="minorHAnsi" w:eastAsia="PMingLiU" w:hAnsiTheme="minorHAnsi" w:cs="PMingLiU"/>
          <w:spacing w:val="1"/>
          <w:w w:val="125"/>
          <w:sz w:val="22"/>
          <w:szCs w:val="22"/>
        </w:rPr>
        <w:t>d</w:t>
      </w:r>
      <w:r w:rsidRPr="006E056A">
        <w:rPr>
          <w:rFonts w:asciiTheme="minorHAnsi" w:eastAsia="PMingLiU" w:hAnsiTheme="minorHAnsi" w:cs="PMingLiU"/>
          <w:w w:val="125"/>
          <w:sz w:val="22"/>
          <w:szCs w:val="22"/>
        </w:rPr>
        <w:t>e</w:t>
      </w:r>
      <w:r w:rsidRPr="006E056A">
        <w:rPr>
          <w:rFonts w:asciiTheme="minorHAnsi" w:eastAsia="PMingLiU" w:hAnsiTheme="minorHAnsi" w:cs="PMingLiU"/>
          <w:spacing w:val="6"/>
          <w:sz w:val="22"/>
          <w:szCs w:val="22"/>
        </w:rPr>
        <w:t xml:space="preserve"> </w:t>
      </w:r>
      <w:r w:rsidRPr="006E056A">
        <w:rPr>
          <w:rFonts w:asciiTheme="minorHAnsi" w:eastAsia="PMingLiU" w:hAnsiTheme="minorHAnsi" w:cs="PMingLiU"/>
          <w:spacing w:val="1"/>
          <w:w w:val="115"/>
          <w:sz w:val="22"/>
          <w:szCs w:val="22"/>
        </w:rPr>
        <w:t>e</w:t>
      </w:r>
      <w:r w:rsidRPr="006E056A">
        <w:rPr>
          <w:rFonts w:asciiTheme="minorHAnsi" w:eastAsia="PMingLiU" w:hAnsiTheme="minorHAnsi" w:cs="PMingLiU"/>
          <w:spacing w:val="-1"/>
          <w:w w:val="115"/>
          <w:sz w:val="22"/>
          <w:szCs w:val="22"/>
        </w:rPr>
        <w:t>q</w:t>
      </w:r>
      <w:r w:rsidRPr="006E056A">
        <w:rPr>
          <w:rFonts w:asciiTheme="minorHAnsi" w:eastAsia="PMingLiU" w:hAnsiTheme="minorHAnsi" w:cs="PMingLiU"/>
          <w:spacing w:val="1"/>
          <w:w w:val="115"/>
          <w:sz w:val="22"/>
          <w:szCs w:val="22"/>
        </w:rPr>
        <w:t>ua</w:t>
      </w:r>
      <w:r w:rsidRPr="006E056A">
        <w:rPr>
          <w:rFonts w:asciiTheme="minorHAnsi" w:eastAsia="PMingLiU" w:hAnsiTheme="minorHAnsi" w:cs="PMingLiU"/>
          <w:w w:val="115"/>
          <w:sz w:val="22"/>
          <w:szCs w:val="22"/>
        </w:rPr>
        <w:t>l</w:t>
      </w:r>
      <w:r w:rsidRPr="006E056A">
        <w:rPr>
          <w:rFonts w:asciiTheme="minorHAnsi" w:eastAsia="PMingLiU" w:hAnsiTheme="minorHAnsi" w:cs="PMingLiU"/>
          <w:spacing w:val="18"/>
          <w:w w:val="115"/>
          <w:sz w:val="22"/>
          <w:szCs w:val="22"/>
        </w:rPr>
        <w:t xml:space="preserve"> </w:t>
      </w:r>
      <w:r w:rsidRPr="006E056A">
        <w:rPr>
          <w:rFonts w:asciiTheme="minorHAnsi" w:eastAsia="PMingLiU" w:hAnsiTheme="minorHAnsi" w:cs="PMingLiU"/>
          <w:spacing w:val="-1"/>
          <w:w w:val="115"/>
          <w:sz w:val="22"/>
          <w:szCs w:val="22"/>
        </w:rPr>
        <w:t>e</w:t>
      </w:r>
      <w:r w:rsidRPr="006E056A">
        <w:rPr>
          <w:rFonts w:asciiTheme="minorHAnsi" w:eastAsia="PMingLiU" w:hAnsiTheme="minorHAnsi" w:cs="PMingLiU"/>
          <w:spacing w:val="2"/>
          <w:w w:val="115"/>
          <w:sz w:val="22"/>
          <w:szCs w:val="22"/>
        </w:rPr>
        <w:t>m</w:t>
      </w:r>
      <w:r w:rsidRPr="006E056A">
        <w:rPr>
          <w:rFonts w:asciiTheme="minorHAnsi" w:eastAsia="PMingLiU" w:hAnsiTheme="minorHAnsi" w:cs="PMingLiU"/>
          <w:spacing w:val="1"/>
          <w:w w:val="115"/>
          <w:sz w:val="22"/>
          <w:szCs w:val="22"/>
        </w:rPr>
        <w:t>p</w:t>
      </w:r>
      <w:r w:rsidRPr="006E056A">
        <w:rPr>
          <w:rFonts w:asciiTheme="minorHAnsi" w:eastAsia="PMingLiU" w:hAnsiTheme="minorHAnsi" w:cs="PMingLiU"/>
          <w:w w:val="115"/>
          <w:sz w:val="22"/>
          <w:szCs w:val="22"/>
        </w:rPr>
        <w:t>l</w:t>
      </w:r>
      <w:r w:rsidRPr="006E056A">
        <w:rPr>
          <w:rFonts w:asciiTheme="minorHAnsi" w:eastAsia="PMingLiU" w:hAnsiTheme="minorHAnsi" w:cs="PMingLiU"/>
          <w:spacing w:val="-1"/>
          <w:w w:val="115"/>
          <w:sz w:val="22"/>
          <w:szCs w:val="22"/>
        </w:rPr>
        <w:t>o</w:t>
      </w:r>
      <w:r w:rsidRPr="006E056A">
        <w:rPr>
          <w:rFonts w:asciiTheme="minorHAnsi" w:eastAsia="PMingLiU" w:hAnsiTheme="minorHAnsi" w:cs="PMingLiU"/>
          <w:spacing w:val="-2"/>
          <w:w w:val="115"/>
          <w:sz w:val="22"/>
          <w:szCs w:val="22"/>
        </w:rPr>
        <w:t>y</w:t>
      </w:r>
      <w:r w:rsidRPr="006E056A">
        <w:rPr>
          <w:rFonts w:asciiTheme="minorHAnsi" w:eastAsia="PMingLiU" w:hAnsiTheme="minorHAnsi" w:cs="PMingLiU"/>
          <w:spacing w:val="2"/>
          <w:w w:val="115"/>
          <w:sz w:val="22"/>
          <w:szCs w:val="22"/>
        </w:rPr>
        <w:t>m</w:t>
      </w:r>
      <w:r w:rsidRPr="006E056A">
        <w:rPr>
          <w:rFonts w:asciiTheme="minorHAnsi" w:eastAsia="PMingLiU" w:hAnsiTheme="minorHAnsi" w:cs="PMingLiU"/>
          <w:spacing w:val="1"/>
          <w:w w:val="115"/>
          <w:sz w:val="22"/>
          <w:szCs w:val="22"/>
        </w:rPr>
        <w:t>en</w:t>
      </w:r>
      <w:r w:rsidRPr="006E056A">
        <w:rPr>
          <w:rFonts w:asciiTheme="minorHAnsi" w:eastAsia="PMingLiU" w:hAnsiTheme="minorHAnsi" w:cs="PMingLiU"/>
          <w:w w:val="115"/>
          <w:sz w:val="22"/>
          <w:szCs w:val="22"/>
        </w:rPr>
        <w:t xml:space="preserve">t </w:t>
      </w:r>
      <w:r w:rsidRPr="006E056A">
        <w:rPr>
          <w:rFonts w:asciiTheme="minorHAnsi" w:eastAsia="PMingLiU" w:hAnsiTheme="minorHAnsi" w:cs="PMingLiU"/>
          <w:spacing w:val="-1"/>
          <w:w w:val="115"/>
          <w:sz w:val="22"/>
          <w:szCs w:val="22"/>
        </w:rPr>
        <w:t>o</w:t>
      </w:r>
      <w:r w:rsidRPr="006E056A">
        <w:rPr>
          <w:rFonts w:asciiTheme="minorHAnsi" w:eastAsia="PMingLiU" w:hAnsiTheme="minorHAnsi" w:cs="PMingLiU"/>
          <w:spacing w:val="1"/>
          <w:w w:val="115"/>
          <w:sz w:val="22"/>
          <w:szCs w:val="22"/>
        </w:rPr>
        <w:t>ppo</w:t>
      </w:r>
      <w:r w:rsidRPr="006E056A">
        <w:rPr>
          <w:rFonts w:asciiTheme="minorHAnsi" w:eastAsia="PMingLiU" w:hAnsiTheme="minorHAnsi" w:cs="PMingLiU"/>
          <w:spacing w:val="-1"/>
          <w:w w:val="115"/>
          <w:sz w:val="22"/>
          <w:szCs w:val="22"/>
        </w:rPr>
        <w:t>r</w:t>
      </w:r>
      <w:r w:rsidRPr="006E056A">
        <w:rPr>
          <w:rFonts w:asciiTheme="minorHAnsi" w:eastAsia="PMingLiU" w:hAnsiTheme="minorHAnsi" w:cs="PMingLiU"/>
          <w:spacing w:val="-2"/>
          <w:w w:val="115"/>
          <w:sz w:val="22"/>
          <w:szCs w:val="22"/>
        </w:rPr>
        <w:t>t</w:t>
      </w:r>
      <w:r w:rsidRPr="006E056A">
        <w:rPr>
          <w:rFonts w:asciiTheme="minorHAnsi" w:eastAsia="PMingLiU" w:hAnsiTheme="minorHAnsi" w:cs="PMingLiU"/>
          <w:spacing w:val="1"/>
          <w:w w:val="115"/>
          <w:sz w:val="22"/>
          <w:szCs w:val="22"/>
        </w:rPr>
        <w:t>un</w:t>
      </w:r>
      <w:r w:rsidRPr="006E056A">
        <w:rPr>
          <w:rFonts w:asciiTheme="minorHAnsi" w:eastAsia="PMingLiU" w:hAnsiTheme="minorHAnsi" w:cs="PMingLiU"/>
          <w:w w:val="115"/>
          <w:sz w:val="22"/>
          <w:szCs w:val="22"/>
        </w:rPr>
        <w:t>ity</w:t>
      </w:r>
      <w:r w:rsidRPr="006E056A">
        <w:rPr>
          <w:rFonts w:asciiTheme="minorHAnsi" w:eastAsia="PMingLiU" w:hAnsiTheme="minorHAnsi" w:cs="PMingLiU"/>
          <w:spacing w:val="-33"/>
          <w:w w:val="115"/>
          <w:sz w:val="22"/>
          <w:szCs w:val="22"/>
        </w:rPr>
        <w:t xml:space="preserve"> </w:t>
      </w:r>
      <w:r w:rsidRPr="006E056A">
        <w:rPr>
          <w:rFonts w:asciiTheme="minorHAnsi" w:eastAsia="PMingLiU" w:hAnsiTheme="minorHAnsi" w:cs="PMingLiU"/>
          <w:spacing w:val="-3"/>
          <w:sz w:val="22"/>
          <w:szCs w:val="22"/>
        </w:rPr>
        <w:t>w</w:t>
      </w:r>
      <w:r w:rsidRPr="006E056A">
        <w:rPr>
          <w:rFonts w:asciiTheme="minorHAnsi" w:eastAsia="PMingLiU" w:hAnsiTheme="minorHAnsi" w:cs="PMingLiU"/>
          <w:sz w:val="22"/>
          <w:szCs w:val="22"/>
        </w:rPr>
        <w:t>it</w:t>
      </w:r>
      <w:r w:rsidRPr="006E056A">
        <w:rPr>
          <w:rFonts w:asciiTheme="minorHAnsi" w:eastAsia="PMingLiU" w:hAnsiTheme="minorHAnsi" w:cs="PMingLiU"/>
          <w:spacing w:val="1"/>
          <w:sz w:val="22"/>
          <w:szCs w:val="22"/>
        </w:rPr>
        <w:t>h</w:t>
      </w:r>
      <w:r w:rsidRPr="006E056A">
        <w:rPr>
          <w:rFonts w:asciiTheme="minorHAnsi" w:eastAsia="PMingLiU" w:hAnsiTheme="minorHAnsi" w:cs="PMingLiU"/>
          <w:spacing w:val="2"/>
          <w:sz w:val="22"/>
          <w:szCs w:val="22"/>
        </w:rPr>
        <w:t>i</w:t>
      </w:r>
      <w:r w:rsidRPr="006E056A">
        <w:rPr>
          <w:rFonts w:asciiTheme="minorHAnsi" w:eastAsia="PMingLiU" w:hAnsiTheme="minorHAnsi" w:cs="PMingLiU"/>
          <w:sz w:val="22"/>
          <w:szCs w:val="22"/>
        </w:rPr>
        <w:t>n</w:t>
      </w:r>
      <w:r w:rsidRPr="006E056A">
        <w:rPr>
          <w:rFonts w:asciiTheme="minorHAnsi" w:eastAsia="PMingLiU" w:hAnsiTheme="minorHAnsi" w:cs="PMingLiU"/>
          <w:spacing w:val="41"/>
          <w:sz w:val="22"/>
          <w:szCs w:val="22"/>
        </w:rPr>
        <w:t xml:space="preserve"> </w:t>
      </w:r>
      <w:r w:rsidRPr="006E056A">
        <w:rPr>
          <w:rFonts w:asciiTheme="minorHAnsi" w:eastAsia="PMingLiU" w:hAnsiTheme="minorHAnsi" w:cs="PMingLiU"/>
          <w:w w:val="119"/>
          <w:sz w:val="22"/>
          <w:szCs w:val="22"/>
        </w:rPr>
        <w:t>st</w:t>
      </w:r>
      <w:r w:rsidRPr="006E056A">
        <w:rPr>
          <w:rFonts w:asciiTheme="minorHAnsi" w:eastAsia="PMingLiU" w:hAnsiTheme="minorHAnsi" w:cs="PMingLiU"/>
          <w:spacing w:val="1"/>
          <w:w w:val="119"/>
          <w:sz w:val="22"/>
          <w:szCs w:val="22"/>
        </w:rPr>
        <w:t>a</w:t>
      </w:r>
      <w:r w:rsidRPr="006E056A">
        <w:rPr>
          <w:rFonts w:asciiTheme="minorHAnsi" w:eastAsia="PMingLiU" w:hAnsiTheme="minorHAnsi" w:cs="PMingLiU"/>
          <w:spacing w:val="-2"/>
          <w:w w:val="119"/>
          <w:sz w:val="22"/>
          <w:szCs w:val="22"/>
        </w:rPr>
        <w:t>t</w:t>
      </w:r>
      <w:r w:rsidRPr="006E056A">
        <w:rPr>
          <w:rFonts w:asciiTheme="minorHAnsi" w:eastAsia="PMingLiU" w:hAnsiTheme="minorHAnsi" w:cs="PMingLiU"/>
          <w:w w:val="119"/>
          <w:sz w:val="22"/>
          <w:szCs w:val="22"/>
        </w:rPr>
        <w:t>e</w:t>
      </w:r>
      <w:r w:rsidRPr="006E056A">
        <w:rPr>
          <w:rFonts w:asciiTheme="minorHAnsi" w:eastAsia="PMingLiU" w:hAnsiTheme="minorHAnsi" w:cs="PMingLiU"/>
          <w:spacing w:val="22"/>
          <w:w w:val="119"/>
          <w:sz w:val="22"/>
          <w:szCs w:val="22"/>
        </w:rPr>
        <w:t xml:space="preserve"> </w:t>
      </w:r>
      <w:r w:rsidRPr="006E056A">
        <w:rPr>
          <w:rFonts w:asciiTheme="minorHAnsi" w:eastAsia="PMingLiU" w:hAnsiTheme="minorHAnsi" w:cs="PMingLiU"/>
          <w:spacing w:val="-1"/>
          <w:w w:val="119"/>
          <w:sz w:val="22"/>
          <w:szCs w:val="22"/>
        </w:rPr>
        <w:t>g</w:t>
      </w:r>
      <w:r w:rsidRPr="006E056A">
        <w:rPr>
          <w:rFonts w:asciiTheme="minorHAnsi" w:eastAsia="PMingLiU" w:hAnsiTheme="minorHAnsi" w:cs="PMingLiU"/>
          <w:spacing w:val="1"/>
          <w:w w:val="119"/>
          <w:sz w:val="22"/>
          <w:szCs w:val="22"/>
        </w:rPr>
        <w:t>o</w:t>
      </w:r>
      <w:r w:rsidRPr="006E056A">
        <w:rPr>
          <w:rFonts w:asciiTheme="minorHAnsi" w:eastAsia="PMingLiU" w:hAnsiTheme="minorHAnsi" w:cs="PMingLiU"/>
          <w:spacing w:val="-2"/>
          <w:w w:val="119"/>
          <w:sz w:val="22"/>
          <w:szCs w:val="22"/>
        </w:rPr>
        <w:t>v</w:t>
      </w:r>
      <w:r w:rsidRPr="006E056A">
        <w:rPr>
          <w:rFonts w:asciiTheme="minorHAnsi" w:eastAsia="PMingLiU" w:hAnsiTheme="minorHAnsi" w:cs="PMingLiU"/>
          <w:spacing w:val="1"/>
          <w:w w:val="119"/>
          <w:sz w:val="22"/>
          <w:szCs w:val="22"/>
        </w:rPr>
        <w:t>e</w:t>
      </w:r>
      <w:r w:rsidRPr="006E056A">
        <w:rPr>
          <w:rFonts w:asciiTheme="minorHAnsi" w:eastAsia="PMingLiU" w:hAnsiTheme="minorHAnsi" w:cs="PMingLiU"/>
          <w:spacing w:val="-1"/>
          <w:w w:val="119"/>
          <w:sz w:val="22"/>
          <w:szCs w:val="22"/>
        </w:rPr>
        <w:t>r</w:t>
      </w:r>
      <w:r w:rsidRPr="006E056A">
        <w:rPr>
          <w:rFonts w:asciiTheme="minorHAnsi" w:eastAsia="PMingLiU" w:hAnsiTheme="minorHAnsi" w:cs="PMingLiU"/>
          <w:spacing w:val="1"/>
          <w:w w:val="119"/>
          <w:sz w:val="22"/>
          <w:szCs w:val="22"/>
        </w:rPr>
        <w:t>n</w:t>
      </w:r>
      <w:r w:rsidRPr="006E056A">
        <w:rPr>
          <w:rFonts w:asciiTheme="minorHAnsi" w:eastAsia="PMingLiU" w:hAnsiTheme="minorHAnsi" w:cs="PMingLiU"/>
          <w:spacing w:val="2"/>
          <w:w w:val="119"/>
          <w:sz w:val="22"/>
          <w:szCs w:val="22"/>
        </w:rPr>
        <w:t>m</w:t>
      </w:r>
      <w:r w:rsidRPr="006E056A">
        <w:rPr>
          <w:rFonts w:asciiTheme="minorHAnsi" w:eastAsia="PMingLiU" w:hAnsiTheme="minorHAnsi" w:cs="PMingLiU"/>
          <w:spacing w:val="-1"/>
          <w:w w:val="119"/>
          <w:sz w:val="22"/>
          <w:szCs w:val="22"/>
        </w:rPr>
        <w:t>e</w:t>
      </w:r>
      <w:r w:rsidRPr="006E056A">
        <w:rPr>
          <w:rFonts w:asciiTheme="minorHAnsi" w:eastAsia="PMingLiU" w:hAnsiTheme="minorHAnsi" w:cs="PMingLiU"/>
          <w:spacing w:val="1"/>
          <w:w w:val="119"/>
          <w:sz w:val="22"/>
          <w:szCs w:val="22"/>
        </w:rPr>
        <w:t>n</w:t>
      </w:r>
      <w:r w:rsidRPr="006E056A">
        <w:rPr>
          <w:rFonts w:asciiTheme="minorHAnsi" w:eastAsia="PMingLiU" w:hAnsiTheme="minorHAnsi" w:cs="PMingLiU"/>
          <w:w w:val="119"/>
          <w:sz w:val="22"/>
          <w:szCs w:val="22"/>
        </w:rPr>
        <w:t>t</w:t>
      </w:r>
      <w:r w:rsidRPr="006E056A">
        <w:rPr>
          <w:rFonts w:asciiTheme="minorHAnsi" w:eastAsia="PMingLiU" w:hAnsiTheme="minorHAnsi" w:cs="PMingLiU"/>
          <w:spacing w:val="-27"/>
          <w:w w:val="119"/>
          <w:sz w:val="22"/>
          <w:szCs w:val="22"/>
        </w:rPr>
        <w:t xml:space="preserve"> </w:t>
      </w:r>
      <w:r w:rsidRPr="006E056A">
        <w:rPr>
          <w:rFonts w:asciiTheme="minorHAnsi" w:eastAsia="PMingLiU" w:hAnsiTheme="minorHAnsi" w:cs="PMingLiU"/>
          <w:spacing w:val="-2"/>
          <w:sz w:val="22"/>
          <w:szCs w:val="22"/>
        </w:rPr>
        <w:t>t</w:t>
      </w:r>
      <w:r w:rsidRPr="006E056A">
        <w:rPr>
          <w:rFonts w:asciiTheme="minorHAnsi" w:eastAsia="PMingLiU" w:hAnsiTheme="minorHAnsi" w:cs="PMingLiU"/>
          <w:sz w:val="22"/>
          <w:szCs w:val="22"/>
        </w:rPr>
        <w:t>o</w:t>
      </w:r>
      <w:r w:rsidRPr="006E056A">
        <w:rPr>
          <w:rFonts w:asciiTheme="minorHAnsi" w:eastAsia="PMingLiU" w:hAnsiTheme="minorHAnsi" w:cs="PMingLiU"/>
          <w:spacing w:val="27"/>
          <w:sz w:val="22"/>
          <w:szCs w:val="22"/>
        </w:rPr>
        <w:t xml:space="preserve"> </w:t>
      </w:r>
      <w:r w:rsidRPr="006E056A">
        <w:rPr>
          <w:rFonts w:asciiTheme="minorHAnsi" w:eastAsia="PMingLiU" w:hAnsiTheme="minorHAnsi" w:cs="PMingLiU"/>
          <w:spacing w:val="1"/>
          <w:sz w:val="22"/>
          <w:szCs w:val="22"/>
        </w:rPr>
        <w:t>a</w:t>
      </w:r>
      <w:r w:rsidRPr="006E056A">
        <w:rPr>
          <w:rFonts w:asciiTheme="minorHAnsi" w:eastAsia="PMingLiU" w:hAnsiTheme="minorHAnsi" w:cs="PMingLiU"/>
          <w:sz w:val="22"/>
          <w:szCs w:val="22"/>
        </w:rPr>
        <w:t>ll</w:t>
      </w:r>
      <w:r w:rsidRPr="006E056A">
        <w:rPr>
          <w:rFonts w:asciiTheme="minorHAnsi" w:eastAsia="PMingLiU" w:hAnsiTheme="minorHAnsi" w:cs="PMingLiU"/>
          <w:spacing w:val="17"/>
          <w:sz w:val="22"/>
          <w:szCs w:val="22"/>
        </w:rPr>
        <w:t xml:space="preserve"> </w:t>
      </w:r>
      <w:r w:rsidRPr="006E056A">
        <w:rPr>
          <w:rFonts w:asciiTheme="minorHAnsi" w:eastAsia="PMingLiU" w:hAnsiTheme="minorHAnsi"/>
          <w:spacing w:val="1"/>
          <w:sz w:val="22"/>
          <w:szCs w:val="22"/>
        </w:rPr>
        <w:t>pe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on</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w:t>
      </w:r>
      <w:r>
        <w:rPr>
          <w:rFonts w:ascii="Calibri" w:eastAsia="PMingLiU" w:hAnsi="Calibri" w:cs="Calibri"/>
          <w:w w:val="178"/>
        </w:rPr>
        <w:t xml:space="preserve"> </w:t>
      </w:r>
      <w:proofErr w:type="gramStart"/>
      <w:r w:rsidRPr="006E056A">
        <w:rPr>
          <w:rFonts w:asciiTheme="minorHAnsi" w:eastAsia="PMingLiU" w:hAnsiTheme="minorHAnsi"/>
          <w:spacing w:val="-1"/>
          <w:sz w:val="22"/>
          <w:szCs w:val="22"/>
        </w:rPr>
        <w:t>(</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1</w:t>
      </w:r>
      <w:r w:rsidRPr="006E056A">
        <w:rPr>
          <w:rFonts w:asciiTheme="minorHAnsi" w:eastAsia="PMingLiU" w:hAnsiTheme="minorHAnsi"/>
          <w:spacing w:val="1"/>
          <w:sz w:val="22"/>
          <w:szCs w:val="22"/>
        </w:rPr>
        <w:t>9B</w:t>
      </w:r>
      <w:r w:rsidRPr="006E056A">
        <w:rPr>
          <w:rFonts w:asciiTheme="minorHAnsi" w:eastAsia="PMingLiU" w:hAnsiTheme="minorHAnsi"/>
          <w:sz w:val="22"/>
          <w:szCs w:val="22"/>
        </w:rPr>
        <w:t>.)</w:t>
      </w:r>
      <w:proofErr w:type="gramEnd"/>
      <w:r w:rsidRPr="006E056A">
        <w:rPr>
          <w:rFonts w:asciiTheme="minorHAnsi" w:eastAsia="PMingLiU" w:hAnsiTheme="minorHAnsi"/>
          <w:spacing w:val="65"/>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po</w:t>
      </w:r>
      <w:r w:rsidRPr="006E056A">
        <w:rPr>
          <w:rFonts w:asciiTheme="minorHAnsi" w:eastAsia="PMingLiU" w:hAnsiTheme="minorHAnsi"/>
          <w:sz w:val="22"/>
          <w:szCs w:val="22"/>
        </w:rPr>
        <w:t>licy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is to</w:t>
      </w:r>
      <w:r w:rsidRPr="006E056A">
        <w:rPr>
          <w:rFonts w:asciiTheme="minorHAnsi" w:eastAsia="PMingLiU" w:hAnsiTheme="minorHAnsi"/>
          <w:spacing w:val="1"/>
          <w:sz w:val="22"/>
          <w:szCs w:val="22"/>
        </w:rPr>
        <w:t xml:space="preserve"> en</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du</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ls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n</w:t>
      </w:r>
      <w:r w:rsidRPr="006E056A">
        <w:rPr>
          <w:rFonts w:asciiTheme="minorHAnsi" w:eastAsia="PMingLiU" w:hAnsiTheme="minorHAnsi"/>
          <w:spacing w:val="-2"/>
          <w:sz w:val="22"/>
          <w:szCs w:val="22"/>
        </w:rPr>
        <w:t>o</w:t>
      </w:r>
      <w:r w:rsidRPr="006E056A">
        <w:rPr>
          <w:rFonts w:asciiTheme="minorHAnsi" w:eastAsia="PMingLiU" w:hAnsiTheme="minorHAnsi"/>
          <w:sz w:val="22"/>
          <w:szCs w:val="22"/>
        </w:rPr>
        <w:t xml:space="preserve">t </w:t>
      </w:r>
      <w:r w:rsidRPr="006E056A">
        <w:rPr>
          <w:rFonts w:asciiTheme="minorHAnsi" w:eastAsia="PMingLiU" w:hAnsiTheme="minorHAnsi"/>
          <w:spacing w:val="1"/>
          <w:sz w:val="22"/>
          <w:szCs w:val="22"/>
        </w:rPr>
        <w:t>den</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e</w:t>
      </w:r>
      <w:r w:rsidRPr="006E056A">
        <w:rPr>
          <w:rFonts w:asciiTheme="minorHAnsi" w:eastAsia="PMingLiU" w:hAnsiTheme="minorHAnsi"/>
          <w:spacing w:val="-1"/>
          <w:sz w:val="22"/>
          <w:szCs w:val="22"/>
        </w:rPr>
        <w:t>q</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l</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to</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at</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un</w:t>
      </w:r>
      <w:r w:rsidRPr="006E056A">
        <w:rPr>
          <w:rFonts w:asciiTheme="minorHAnsi" w:eastAsia="PMingLiU" w:hAnsiTheme="minorHAnsi"/>
          <w:sz w:val="22"/>
          <w:szCs w:val="22"/>
        </w:rPr>
        <w:t>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be</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au</w:t>
      </w:r>
      <w:r w:rsidRPr="006E056A">
        <w:rPr>
          <w:rFonts w:asciiTheme="minorHAnsi" w:eastAsia="PMingLiU" w:hAnsiTheme="minorHAnsi"/>
          <w:sz w:val="22"/>
          <w:szCs w:val="22"/>
        </w:rPr>
        <w:t>se</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he</w:t>
      </w:r>
      <w:r w:rsidRPr="006E056A">
        <w:rPr>
          <w:rFonts w:asciiTheme="minorHAnsi" w:eastAsia="PMingLiU" w:hAnsiTheme="minorHAnsi"/>
          <w:sz w:val="22"/>
          <w:szCs w:val="22"/>
        </w:rPr>
        <w:t xml:space="preserve">ir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 xml:space="preserve">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eed</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li</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na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1"/>
          <w:sz w:val="22"/>
          <w:szCs w:val="22"/>
        </w:rPr>
        <w:t>ge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ph</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sic</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ilit</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 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en</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r i</w:t>
      </w:r>
      <w:r w:rsidRPr="006E056A">
        <w:rPr>
          <w:rFonts w:asciiTheme="minorHAnsi" w:eastAsia="PMingLiU" w:hAnsiTheme="minorHAnsi"/>
          <w:spacing w:val="1"/>
          <w:sz w:val="22"/>
          <w:szCs w:val="22"/>
        </w:rPr>
        <w:t>de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tit</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sist</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app</w:t>
      </w:r>
      <w:r w:rsidRPr="006E056A">
        <w:rPr>
          <w:rFonts w:asciiTheme="minorHAnsi" w:eastAsia="PMingLiU" w:hAnsiTheme="minorHAnsi"/>
          <w:sz w:val="22"/>
          <w:szCs w:val="22"/>
        </w:rPr>
        <w:t>lic</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le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3"/>
          <w:sz w:val="22"/>
          <w:szCs w:val="22"/>
        </w:rPr>
        <w:t xml:space="preserve"> </w:t>
      </w:r>
      <w:r w:rsidRPr="006E056A">
        <w:rPr>
          <w:rFonts w:asciiTheme="minorHAnsi" w:eastAsia="PMingLiU" w:hAnsiTheme="minorHAnsi"/>
          <w:spacing w:val="3"/>
          <w:sz w:val="22"/>
          <w:szCs w:val="22"/>
        </w:rPr>
        <w:t>f</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de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al po</w:t>
      </w:r>
      <w:r w:rsidRPr="006E056A">
        <w:rPr>
          <w:rFonts w:asciiTheme="minorHAnsi" w:eastAsia="PMingLiU" w:hAnsiTheme="minorHAnsi"/>
          <w:sz w:val="22"/>
          <w:szCs w:val="22"/>
        </w:rPr>
        <w:t>lici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 xml:space="preserve">is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licy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b</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an</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h</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te </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n</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S</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app</w:t>
      </w:r>
      <w:r w:rsidRPr="006E056A">
        <w:rPr>
          <w:rFonts w:asciiTheme="minorHAnsi" w:eastAsia="PMingLiU" w:hAnsiTheme="minorHAnsi"/>
          <w:sz w:val="22"/>
          <w:szCs w:val="22"/>
        </w:rPr>
        <w:t>ly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f</w:t>
      </w:r>
      <w:r w:rsidRPr="006E056A">
        <w:rPr>
          <w:rFonts w:asciiTheme="minorHAnsi" w:eastAsia="PMingLiU" w:hAnsiTheme="minorHAnsi"/>
          <w:sz w:val="22"/>
          <w:szCs w:val="22"/>
        </w:rPr>
        <w:t>i</w:t>
      </w:r>
      <w:r w:rsidRPr="006E056A">
        <w:rPr>
          <w:rFonts w:asciiTheme="minorHAnsi" w:eastAsia="PMingLiU" w:hAnsiTheme="minorHAnsi"/>
          <w:spacing w:val="-3"/>
          <w:sz w:val="22"/>
          <w:szCs w:val="22"/>
        </w:rPr>
        <w:t>r</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cti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ea</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re</w:t>
      </w:r>
      <w:r w:rsidRPr="006E056A">
        <w:rPr>
          <w:rFonts w:asciiTheme="minorHAnsi" w:eastAsia="PMingLiU" w:hAnsiTheme="minorHAnsi"/>
          <w:sz w:val="22"/>
          <w:szCs w:val="22"/>
        </w:rPr>
        <w:t>s to</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 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un</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tili</w:t>
      </w:r>
      <w:r w:rsidRPr="006E056A">
        <w:rPr>
          <w:rFonts w:asciiTheme="minorHAnsi" w:eastAsia="PMingLiU" w:hAnsiTheme="minorHAnsi"/>
          <w:spacing w:val="-2"/>
          <w:sz w:val="22"/>
          <w:szCs w:val="22"/>
        </w:rPr>
        <w:t>z</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pacing w:val="-3"/>
          <w:sz w:val="22"/>
          <w:szCs w:val="22"/>
        </w:rPr>
        <w:t>l</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pe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 xml:space="preserve">s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is</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ili</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 in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 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m</w:t>
      </w:r>
      <w:r w:rsidRPr="006E056A">
        <w:rPr>
          <w:rFonts w:asciiTheme="minorHAnsi" w:eastAsia="PMingLiU" w:hAnsiTheme="minorHAnsi"/>
          <w:spacing w:val="2"/>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he</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ed</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pp</w:t>
      </w:r>
      <w:r w:rsidRPr="006E056A">
        <w:rPr>
          <w:rFonts w:asciiTheme="minorHAnsi" w:eastAsia="PMingLiU" w:hAnsiTheme="minorHAnsi"/>
          <w:spacing w:val="-1"/>
          <w:sz w:val="22"/>
          <w:szCs w:val="22"/>
        </w:rPr>
        <w:t>ro</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p>
    <w:p w:rsidR="006C55A8" w:rsidRPr="006E056A" w:rsidRDefault="006C55A8" w:rsidP="00CC0B5E">
      <w:pPr>
        <w:spacing w:before="2" w:line="150" w:lineRule="exact"/>
        <w:rPr>
          <w:rFonts w:asciiTheme="minorHAnsi" w:eastAsia="PMingLiU" w:hAnsiTheme="minorHAnsi"/>
          <w:sz w:val="22"/>
          <w:szCs w:val="22"/>
        </w:rPr>
      </w:pPr>
    </w:p>
    <w:p w:rsidR="00CC0B5E" w:rsidRDefault="00CC0B5E" w:rsidP="00CC0B5E">
      <w:pPr>
        <w:ind w:left="450" w:right="1075" w:hanging="450"/>
        <w:rPr>
          <w:rFonts w:asciiTheme="minorHAnsi" w:eastAsia="PMingLiU" w:hAnsiTheme="minorHAnsi"/>
          <w:b/>
          <w:bCs/>
          <w:spacing w:val="-5"/>
          <w:sz w:val="22"/>
          <w:szCs w:val="22"/>
        </w:rPr>
      </w:pPr>
    </w:p>
    <w:p w:rsidR="006C55A8" w:rsidRPr="006E056A" w:rsidRDefault="006C55A8" w:rsidP="00CC0B5E">
      <w:pPr>
        <w:ind w:left="450" w:right="1075" w:hanging="450"/>
        <w:rPr>
          <w:rFonts w:asciiTheme="minorHAnsi" w:eastAsia="PMingLiU" w:hAnsiTheme="minorHAnsi"/>
          <w:sz w:val="22"/>
          <w:szCs w:val="22"/>
        </w:rPr>
      </w:pPr>
      <w:r w:rsidRPr="006E056A">
        <w:rPr>
          <w:rFonts w:asciiTheme="minorHAnsi" w:eastAsia="PMingLiU" w:hAnsiTheme="minorHAnsi"/>
          <w:b/>
          <w:bCs/>
          <w:spacing w:val="-5"/>
          <w:sz w:val="22"/>
          <w:szCs w:val="22"/>
        </w:rPr>
        <w:t>A</w:t>
      </w:r>
      <w:r w:rsidRPr="006E056A">
        <w:rPr>
          <w:rFonts w:asciiTheme="minorHAnsi" w:eastAsia="PMingLiU" w:hAnsiTheme="minorHAnsi"/>
          <w:b/>
          <w:bCs/>
          <w:sz w:val="22"/>
          <w:szCs w:val="22"/>
        </w:rPr>
        <w:t xml:space="preserve">. </w:t>
      </w:r>
      <w:r>
        <w:rPr>
          <w:rFonts w:eastAsia="PMingLiU"/>
          <w:b/>
          <w:bCs/>
        </w:rPr>
        <w:tab/>
      </w:r>
      <w:r w:rsidRPr="006E056A">
        <w:rPr>
          <w:rFonts w:asciiTheme="minorHAnsi" w:eastAsia="PMingLiU" w:hAnsiTheme="minorHAnsi"/>
          <w:b/>
          <w:bCs/>
          <w:sz w:val="22"/>
          <w:szCs w:val="22"/>
        </w:rPr>
        <w:t>DI</w:t>
      </w:r>
      <w:r w:rsidRPr="006E056A">
        <w:rPr>
          <w:rFonts w:asciiTheme="minorHAnsi" w:eastAsia="PMingLiU" w:hAnsiTheme="minorHAnsi"/>
          <w:b/>
          <w:bCs/>
          <w:spacing w:val="1"/>
          <w:sz w:val="22"/>
          <w:szCs w:val="22"/>
        </w:rPr>
        <w:t>S</w:t>
      </w:r>
      <w:r w:rsidRPr="006E056A">
        <w:rPr>
          <w:rFonts w:asciiTheme="minorHAnsi" w:eastAsia="PMingLiU" w:hAnsiTheme="minorHAnsi"/>
          <w:b/>
          <w:bCs/>
          <w:sz w:val="22"/>
          <w:szCs w:val="22"/>
        </w:rPr>
        <w:t>CRI</w:t>
      </w:r>
      <w:r w:rsidRPr="006E056A">
        <w:rPr>
          <w:rFonts w:asciiTheme="minorHAnsi" w:eastAsia="PMingLiU" w:hAnsiTheme="minorHAnsi"/>
          <w:b/>
          <w:bCs/>
          <w:spacing w:val="-1"/>
          <w:sz w:val="22"/>
          <w:szCs w:val="22"/>
        </w:rPr>
        <w:t>M</w:t>
      </w:r>
      <w:r w:rsidRPr="006E056A">
        <w:rPr>
          <w:rFonts w:asciiTheme="minorHAnsi" w:eastAsia="PMingLiU" w:hAnsiTheme="minorHAnsi"/>
          <w:b/>
          <w:bCs/>
          <w:sz w:val="22"/>
          <w:szCs w:val="22"/>
        </w:rPr>
        <w:t>I</w:t>
      </w:r>
      <w:r w:rsidRPr="006E056A">
        <w:rPr>
          <w:rFonts w:asciiTheme="minorHAnsi" w:eastAsia="PMingLiU" w:hAnsiTheme="minorHAnsi"/>
          <w:b/>
          <w:bCs/>
          <w:spacing w:val="2"/>
          <w:sz w:val="22"/>
          <w:szCs w:val="22"/>
        </w:rPr>
        <w:t>N</w:t>
      </w:r>
      <w:r w:rsidRPr="006E056A">
        <w:rPr>
          <w:rFonts w:asciiTheme="minorHAnsi" w:eastAsia="PMingLiU" w:hAnsiTheme="minorHAnsi"/>
          <w:b/>
          <w:bCs/>
          <w:spacing w:val="-5"/>
          <w:sz w:val="22"/>
          <w:szCs w:val="22"/>
        </w:rPr>
        <w:t>A</w:t>
      </w:r>
      <w:r w:rsidRPr="006E056A">
        <w:rPr>
          <w:rFonts w:asciiTheme="minorHAnsi" w:eastAsia="PMingLiU" w:hAnsiTheme="minorHAnsi"/>
          <w:b/>
          <w:bCs/>
          <w:sz w:val="22"/>
          <w:szCs w:val="22"/>
        </w:rPr>
        <w:t>T</w:t>
      </w:r>
      <w:r w:rsidRPr="006E056A">
        <w:rPr>
          <w:rFonts w:asciiTheme="minorHAnsi" w:eastAsia="PMingLiU" w:hAnsiTheme="minorHAnsi"/>
          <w:b/>
          <w:bCs/>
          <w:spacing w:val="3"/>
          <w:sz w:val="22"/>
          <w:szCs w:val="22"/>
        </w:rPr>
        <w:t>O</w:t>
      </w:r>
      <w:r w:rsidRPr="006E056A">
        <w:rPr>
          <w:rFonts w:asciiTheme="minorHAnsi" w:eastAsia="PMingLiU" w:hAnsiTheme="minorHAnsi"/>
          <w:b/>
          <w:bCs/>
          <w:sz w:val="22"/>
          <w:szCs w:val="22"/>
        </w:rPr>
        <w:t>RY</w:t>
      </w:r>
      <w:r w:rsidRPr="006E056A">
        <w:rPr>
          <w:rFonts w:asciiTheme="minorHAnsi" w:eastAsia="PMingLiU" w:hAnsiTheme="minorHAnsi"/>
          <w:b/>
          <w:bCs/>
          <w:spacing w:val="-1"/>
          <w:sz w:val="22"/>
          <w:szCs w:val="22"/>
        </w:rPr>
        <w:t xml:space="preserve"> </w:t>
      </w:r>
      <w:r w:rsidRPr="006E056A">
        <w:rPr>
          <w:rFonts w:asciiTheme="minorHAnsi" w:eastAsia="PMingLiU" w:hAnsiTheme="minorHAnsi"/>
          <w:b/>
          <w:bCs/>
          <w:spacing w:val="2"/>
          <w:sz w:val="22"/>
          <w:szCs w:val="22"/>
        </w:rPr>
        <w:t>H</w:t>
      </w:r>
      <w:r w:rsidRPr="006E056A">
        <w:rPr>
          <w:rFonts w:asciiTheme="minorHAnsi" w:eastAsia="PMingLiU" w:hAnsiTheme="minorHAnsi"/>
          <w:b/>
          <w:bCs/>
          <w:spacing w:val="-5"/>
          <w:sz w:val="22"/>
          <w:szCs w:val="22"/>
        </w:rPr>
        <w:t>A</w:t>
      </w:r>
      <w:r w:rsidRPr="006E056A">
        <w:rPr>
          <w:rFonts w:asciiTheme="minorHAnsi" w:eastAsia="PMingLiU" w:hAnsiTheme="minorHAnsi"/>
          <w:b/>
          <w:bCs/>
          <w:spacing w:val="7"/>
          <w:sz w:val="22"/>
          <w:szCs w:val="22"/>
        </w:rPr>
        <w:t>R</w:t>
      </w:r>
      <w:r w:rsidRPr="006E056A">
        <w:rPr>
          <w:rFonts w:asciiTheme="minorHAnsi" w:eastAsia="PMingLiU" w:hAnsiTheme="minorHAnsi"/>
          <w:b/>
          <w:bCs/>
          <w:spacing w:val="-5"/>
          <w:sz w:val="22"/>
          <w:szCs w:val="22"/>
        </w:rPr>
        <w:t>A</w:t>
      </w:r>
      <w:r w:rsidRPr="006E056A">
        <w:rPr>
          <w:rFonts w:asciiTheme="minorHAnsi" w:eastAsia="PMingLiU" w:hAnsiTheme="minorHAnsi"/>
          <w:b/>
          <w:bCs/>
          <w:spacing w:val="1"/>
          <w:sz w:val="22"/>
          <w:szCs w:val="22"/>
        </w:rPr>
        <w:t>SS</w:t>
      </w:r>
      <w:r w:rsidRPr="006E056A">
        <w:rPr>
          <w:rFonts w:asciiTheme="minorHAnsi" w:eastAsia="PMingLiU" w:hAnsiTheme="minorHAnsi"/>
          <w:b/>
          <w:bCs/>
          <w:spacing w:val="-1"/>
          <w:sz w:val="22"/>
          <w:szCs w:val="22"/>
        </w:rPr>
        <w:t>M</w:t>
      </w:r>
      <w:r w:rsidRPr="006E056A">
        <w:rPr>
          <w:rFonts w:asciiTheme="minorHAnsi" w:eastAsia="PMingLiU" w:hAnsiTheme="minorHAnsi"/>
          <w:b/>
          <w:bCs/>
          <w:spacing w:val="1"/>
          <w:sz w:val="22"/>
          <w:szCs w:val="22"/>
        </w:rPr>
        <w:t>E</w:t>
      </w:r>
      <w:r w:rsidRPr="006E056A">
        <w:rPr>
          <w:rFonts w:asciiTheme="minorHAnsi" w:eastAsia="PMingLiU" w:hAnsiTheme="minorHAnsi"/>
          <w:b/>
          <w:bCs/>
          <w:sz w:val="22"/>
          <w:szCs w:val="22"/>
        </w:rPr>
        <w:t xml:space="preserve">NT IN </w:t>
      </w:r>
      <w:r w:rsidRPr="006E056A">
        <w:rPr>
          <w:rFonts w:asciiTheme="minorHAnsi" w:eastAsia="PMingLiU" w:hAnsiTheme="minorHAnsi"/>
          <w:b/>
          <w:bCs/>
          <w:spacing w:val="1"/>
          <w:sz w:val="22"/>
          <w:szCs w:val="22"/>
        </w:rPr>
        <w:t>V</w:t>
      </w:r>
      <w:r w:rsidRPr="006E056A">
        <w:rPr>
          <w:rFonts w:asciiTheme="minorHAnsi" w:eastAsia="PMingLiU" w:hAnsiTheme="minorHAnsi"/>
          <w:b/>
          <w:bCs/>
          <w:sz w:val="22"/>
          <w:szCs w:val="22"/>
        </w:rPr>
        <w:t>IOL</w:t>
      </w:r>
      <w:r w:rsidRPr="006E056A">
        <w:rPr>
          <w:rFonts w:asciiTheme="minorHAnsi" w:eastAsia="PMingLiU" w:hAnsiTheme="minorHAnsi"/>
          <w:b/>
          <w:bCs/>
          <w:spacing w:val="-5"/>
          <w:sz w:val="22"/>
          <w:szCs w:val="22"/>
        </w:rPr>
        <w:t>A</w:t>
      </w:r>
      <w:r w:rsidRPr="006E056A">
        <w:rPr>
          <w:rFonts w:asciiTheme="minorHAnsi" w:eastAsia="PMingLiU" w:hAnsiTheme="minorHAnsi"/>
          <w:b/>
          <w:bCs/>
          <w:spacing w:val="2"/>
          <w:sz w:val="22"/>
          <w:szCs w:val="22"/>
        </w:rPr>
        <w:t>T</w:t>
      </w:r>
      <w:r w:rsidRPr="006E056A">
        <w:rPr>
          <w:rFonts w:asciiTheme="minorHAnsi" w:eastAsia="PMingLiU" w:hAnsiTheme="minorHAnsi"/>
          <w:b/>
          <w:bCs/>
          <w:sz w:val="22"/>
          <w:szCs w:val="22"/>
        </w:rPr>
        <w:t>ION OF IO</w:t>
      </w:r>
      <w:r w:rsidRPr="006E056A">
        <w:rPr>
          <w:rFonts w:asciiTheme="minorHAnsi" w:eastAsia="PMingLiU" w:hAnsiTheme="minorHAnsi"/>
          <w:b/>
          <w:bCs/>
          <w:spacing w:val="4"/>
          <w:sz w:val="22"/>
          <w:szCs w:val="22"/>
        </w:rPr>
        <w:t>W</w:t>
      </w:r>
      <w:r w:rsidRPr="006E056A">
        <w:rPr>
          <w:rFonts w:asciiTheme="minorHAnsi" w:eastAsia="PMingLiU" w:hAnsiTheme="minorHAnsi"/>
          <w:b/>
          <w:bCs/>
          <w:sz w:val="22"/>
          <w:szCs w:val="22"/>
        </w:rPr>
        <w:t>A</w:t>
      </w:r>
      <w:r w:rsidRPr="006E056A">
        <w:rPr>
          <w:rFonts w:asciiTheme="minorHAnsi" w:eastAsia="PMingLiU" w:hAnsiTheme="minorHAnsi"/>
          <w:b/>
          <w:bCs/>
          <w:spacing w:val="-5"/>
          <w:sz w:val="22"/>
          <w:szCs w:val="22"/>
        </w:rPr>
        <w:t xml:space="preserve"> </w:t>
      </w:r>
      <w:r w:rsidRPr="006E056A">
        <w:rPr>
          <w:rFonts w:asciiTheme="minorHAnsi" w:eastAsia="PMingLiU" w:hAnsiTheme="minorHAnsi"/>
          <w:b/>
          <w:bCs/>
          <w:sz w:val="22"/>
          <w:szCs w:val="22"/>
        </w:rPr>
        <w:t>C</w:t>
      </w:r>
      <w:r w:rsidRPr="006E056A">
        <w:rPr>
          <w:rFonts w:asciiTheme="minorHAnsi" w:eastAsia="PMingLiU" w:hAnsiTheme="minorHAnsi"/>
          <w:b/>
          <w:bCs/>
          <w:spacing w:val="3"/>
          <w:sz w:val="22"/>
          <w:szCs w:val="22"/>
        </w:rPr>
        <w:t>O</w:t>
      </w:r>
      <w:r w:rsidRPr="006E056A">
        <w:rPr>
          <w:rFonts w:asciiTheme="minorHAnsi" w:eastAsia="PMingLiU" w:hAnsiTheme="minorHAnsi"/>
          <w:b/>
          <w:bCs/>
          <w:sz w:val="22"/>
          <w:szCs w:val="22"/>
        </w:rPr>
        <w:t>DE C</w:t>
      </w:r>
      <w:r w:rsidRPr="006E056A">
        <w:rPr>
          <w:rFonts w:asciiTheme="minorHAnsi" w:eastAsia="PMingLiU" w:hAnsiTheme="minorHAnsi"/>
          <w:b/>
          <w:bCs/>
          <w:spacing w:val="4"/>
          <w:sz w:val="22"/>
          <w:szCs w:val="22"/>
        </w:rPr>
        <w:t>H</w:t>
      </w:r>
      <w:r w:rsidRPr="006E056A">
        <w:rPr>
          <w:rFonts w:asciiTheme="minorHAnsi" w:eastAsia="PMingLiU" w:hAnsiTheme="minorHAnsi"/>
          <w:b/>
          <w:bCs/>
          <w:spacing w:val="-8"/>
          <w:sz w:val="22"/>
          <w:szCs w:val="22"/>
        </w:rPr>
        <w:t>A</w:t>
      </w:r>
      <w:r w:rsidRPr="006E056A">
        <w:rPr>
          <w:rFonts w:asciiTheme="minorHAnsi" w:eastAsia="PMingLiU" w:hAnsiTheme="minorHAnsi"/>
          <w:b/>
          <w:bCs/>
          <w:spacing w:val="1"/>
          <w:sz w:val="22"/>
          <w:szCs w:val="22"/>
        </w:rPr>
        <w:t>P</w:t>
      </w:r>
      <w:r w:rsidRPr="006E056A">
        <w:rPr>
          <w:rFonts w:asciiTheme="minorHAnsi" w:eastAsia="PMingLiU" w:hAnsiTheme="minorHAnsi"/>
          <w:b/>
          <w:bCs/>
          <w:sz w:val="22"/>
          <w:szCs w:val="22"/>
        </w:rPr>
        <w:t>T</w:t>
      </w:r>
      <w:r w:rsidRPr="006E056A">
        <w:rPr>
          <w:rFonts w:asciiTheme="minorHAnsi" w:eastAsia="PMingLiU" w:hAnsiTheme="minorHAnsi"/>
          <w:b/>
          <w:bCs/>
          <w:spacing w:val="1"/>
          <w:sz w:val="22"/>
          <w:szCs w:val="22"/>
        </w:rPr>
        <w:t>E</w:t>
      </w:r>
      <w:r w:rsidRPr="006E056A">
        <w:rPr>
          <w:rFonts w:asciiTheme="minorHAnsi" w:eastAsia="PMingLiU" w:hAnsiTheme="minorHAnsi"/>
          <w:b/>
          <w:bCs/>
          <w:sz w:val="22"/>
          <w:szCs w:val="22"/>
        </w:rPr>
        <w:t>RS</w:t>
      </w:r>
      <w:r w:rsidRPr="006E056A">
        <w:rPr>
          <w:rFonts w:asciiTheme="minorHAnsi" w:eastAsia="PMingLiU" w:hAnsiTheme="minorHAnsi"/>
          <w:b/>
          <w:bCs/>
          <w:spacing w:val="1"/>
          <w:sz w:val="22"/>
          <w:szCs w:val="22"/>
        </w:rPr>
        <w:t xml:space="preserve"> 21</w:t>
      </w:r>
      <w:r w:rsidRPr="006E056A">
        <w:rPr>
          <w:rFonts w:asciiTheme="minorHAnsi" w:eastAsia="PMingLiU" w:hAnsiTheme="minorHAnsi"/>
          <w:b/>
          <w:bCs/>
          <w:sz w:val="22"/>
          <w:szCs w:val="22"/>
        </w:rPr>
        <w:t>6</w:t>
      </w:r>
      <w:r w:rsidRPr="006E056A">
        <w:rPr>
          <w:rFonts w:asciiTheme="minorHAnsi" w:eastAsia="PMingLiU" w:hAnsiTheme="minorHAnsi"/>
          <w:b/>
          <w:bCs/>
          <w:spacing w:val="4"/>
          <w:sz w:val="22"/>
          <w:szCs w:val="22"/>
        </w:rPr>
        <w:t xml:space="preserve"> </w:t>
      </w:r>
      <w:r w:rsidRPr="006E056A">
        <w:rPr>
          <w:rFonts w:asciiTheme="minorHAnsi" w:eastAsia="PMingLiU" w:hAnsiTheme="minorHAnsi"/>
          <w:b/>
          <w:bCs/>
          <w:spacing w:val="-5"/>
          <w:sz w:val="22"/>
          <w:szCs w:val="22"/>
        </w:rPr>
        <w:t>A</w:t>
      </w:r>
      <w:r w:rsidRPr="006E056A">
        <w:rPr>
          <w:rFonts w:asciiTheme="minorHAnsi" w:eastAsia="PMingLiU" w:hAnsiTheme="minorHAnsi"/>
          <w:b/>
          <w:bCs/>
          <w:sz w:val="22"/>
          <w:szCs w:val="22"/>
        </w:rPr>
        <w:t>ND</w:t>
      </w:r>
      <w:r w:rsidRPr="006E056A">
        <w:rPr>
          <w:rFonts w:asciiTheme="minorHAnsi" w:eastAsia="PMingLiU" w:hAnsiTheme="minorHAnsi"/>
          <w:b/>
          <w:bCs/>
          <w:spacing w:val="2"/>
          <w:sz w:val="22"/>
          <w:szCs w:val="22"/>
        </w:rPr>
        <w:t xml:space="preserve"> </w:t>
      </w:r>
      <w:r w:rsidRPr="006E056A">
        <w:rPr>
          <w:rFonts w:asciiTheme="minorHAnsi" w:eastAsia="PMingLiU" w:hAnsiTheme="minorHAnsi"/>
          <w:b/>
          <w:bCs/>
          <w:spacing w:val="1"/>
          <w:sz w:val="22"/>
          <w:szCs w:val="22"/>
        </w:rPr>
        <w:t>19</w:t>
      </w:r>
      <w:r w:rsidRPr="006E056A">
        <w:rPr>
          <w:rFonts w:asciiTheme="minorHAnsi" w:eastAsia="PMingLiU" w:hAnsiTheme="minorHAnsi"/>
          <w:b/>
          <w:bCs/>
          <w:sz w:val="22"/>
          <w:szCs w:val="22"/>
        </w:rPr>
        <w:t>B</w:t>
      </w:r>
      <w:r w:rsidRPr="006E056A">
        <w:rPr>
          <w:rFonts w:asciiTheme="minorHAnsi" w:eastAsia="PMingLiU" w:hAnsiTheme="minorHAnsi"/>
          <w:b/>
          <w:bCs/>
          <w:spacing w:val="2"/>
          <w:sz w:val="22"/>
          <w:szCs w:val="22"/>
        </w:rPr>
        <w:t xml:space="preserve"> </w:t>
      </w:r>
      <w:r w:rsidRPr="006E056A">
        <w:rPr>
          <w:rFonts w:asciiTheme="minorHAnsi" w:eastAsia="PMingLiU" w:hAnsiTheme="minorHAnsi"/>
          <w:b/>
          <w:bCs/>
          <w:spacing w:val="-5"/>
          <w:sz w:val="22"/>
          <w:szCs w:val="22"/>
        </w:rPr>
        <w:t>A</w:t>
      </w:r>
      <w:r w:rsidRPr="006E056A">
        <w:rPr>
          <w:rFonts w:asciiTheme="minorHAnsi" w:eastAsia="PMingLiU" w:hAnsiTheme="minorHAnsi"/>
          <w:b/>
          <w:bCs/>
          <w:sz w:val="22"/>
          <w:szCs w:val="22"/>
        </w:rPr>
        <w:t>ND</w:t>
      </w:r>
      <w:r w:rsidRPr="006E056A">
        <w:rPr>
          <w:rFonts w:asciiTheme="minorHAnsi" w:eastAsia="PMingLiU" w:hAnsiTheme="minorHAnsi"/>
          <w:b/>
          <w:bCs/>
          <w:spacing w:val="5"/>
          <w:sz w:val="22"/>
          <w:szCs w:val="22"/>
        </w:rPr>
        <w:t xml:space="preserve"> </w:t>
      </w:r>
      <w:r w:rsidRPr="006E056A">
        <w:rPr>
          <w:rFonts w:asciiTheme="minorHAnsi" w:eastAsia="PMingLiU" w:hAnsiTheme="minorHAnsi"/>
          <w:b/>
          <w:bCs/>
          <w:spacing w:val="-5"/>
          <w:sz w:val="22"/>
          <w:szCs w:val="22"/>
        </w:rPr>
        <w:t>A</w:t>
      </w:r>
      <w:r w:rsidRPr="006E056A">
        <w:rPr>
          <w:rFonts w:asciiTheme="minorHAnsi" w:eastAsia="PMingLiU" w:hAnsiTheme="minorHAnsi"/>
          <w:b/>
          <w:bCs/>
          <w:spacing w:val="1"/>
          <w:sz w:val="22"/>
          <w:szCs w:val="22"/>
        </w:rPr>
        <w:t>PP</w:t>
      </w:r>
      <w:r w:rsidRPr="006E056A">
        <w:rPr>
          <w:rFonts w:asciiTheme="minorHAnsi" w:eastAsia="PMingLiU" w:hAnsiTheme="minorHAnsi"/>
          <w:b/>
          <w:bCs/>
          <w:sz w:val="22"/>
          <w:szCs w:val="22"/>
        </w:rPr>
        <w:t>LI</w:t>
      </w:r>
      <w:r w:rsidRPr="006E056A">
        <w:rPr>
          <w:rFonts w:asciiTheme="minorHAnsi" w:eastAsia="PMingLiU" w:hAnsiTheme="minorHAnsi"/>
          <w:b/>
          <w:bCs/>
          <w:spacing w:val="4"/>
          <w:sz w:val="22"/>
          <w:szCs w:val="22"/>
        </w:rPr>
        <w:t>C</w:t>
      </w:r>
      <w:r w:rsidRPr="006E056A">
        <w:rPr>
          <w:rFonts w:asciiTheme="minorHAnsi" w:eastAsia="PMingLiU" w:hAnsiTheme="minorHAnsi"/>
          <w:b/>
          <w:bCs/>
          <w:spacing w:val="-5"/>
          <w:sz w:val="22"/>
          <w:szCs w:val="22"/>
        </w:rPr>
        <w:t>A</w:t>
      </w:r>
      <w:r w:rsidRPr="006E056A">
        <w:rPr>
          <w:rFonts w:asciiTheme="minorHAnsi" w:eastAsia="PMingLiU" w:hAnsiTheme="minorHAnsi"/>
          <w:b/>
          <w:bCs/>
          <w:spacing w:val="2"/>
          <w:sz w:val="22"/>
          <w:szCs w:val="22"/>
        </w:rPr>
        <w:t>B</w:t>
      </w:r>
      <w:r w:rsidRPr="006E056A">
        <w:rPr>
          <w:rFonts w:asciiTheme="minorHAnsi" w:eastAsia="PMingLiU" w:hAnsiTheme="minorHAnsi"/>
          <w:b/>
          <w:bCs/>
          <w:sz w:val="22"/>
          <w:szCs w:val="22"/>
        </w:rPr>
        <w:t>LE</w:t>
      </w:r>
      <w:r w:rsidRPr="006E056A">
        <w:rPr>
          <w:rFonts w:asciiTheme="minorHAnsi" w:eastAsia="PMingLiU" w:hAnsiTheme="minorHAnsi"/>
          <w:b/>
          <w:bCs/>
          <w:spacing w:val="1"/>
          <w:sz w:val="22"/>
          <w:szCs w:val="22"/>
        </w:rPr>
        <w:t xml:space="preserve"> </w:t>
      </w:r>
      <w:r w:rsidRPr="006E056A">
        <w:rPr>
          <w:rFonts w:asciiTheme="minorHAnsi" w:eastAsia="PMingLiU" w:hAnsiTheme="minorHAnsi"/>
          <w:b/>
          <w:bCs/>
          <w:sz w:val="22"/>
          <w:szCs w:val="22"/>
        </w:rPr>
        <w:t>F</w:t>
      </w:r>
      <w:r w:rsidRPr="006E056A">
        <w:rPr>
          <w:rFonts w:asciiTheme="minorHAnsi" w:eastAsia="PMingLiU" w:hAnsiTheme="minorHAnsi"/>
          <w:b/>
          <w:bCs/>
          <w:spacing w:val="1"/>
          <w:sz w:val="22"/>
          <w:szCs w:val="22"/>
        </w:rPr>
        <w:t>E</w:t>
      </w:r>
      <w:r w:rsidRPr="006E056A">
        <w:rPr>
          <w:rFonts w:asciiTheme="minorHAnsi" w:eastAsia="PMingLiU" w:hAnsiTheme="minorHAnsi"/>
          <w:b/>
          <w:bCs/>
          <w:sz w:val="22"/>
          <w:szCs w:val="22"/>
        </w:rPr>
        <w:t>D</w:t>
      </w:r>
      <w:r w:rsidRPr="006E056A">
        <w:rPr>
          <w:rFonts w:asciiTheme="minorHAnsi" w:eastAsia="PMingLiU" w:hAnsiTheme="minorHAnsi"/>
          <w:b/>
          <w:bCs/>
          <w:spacing w:val="1"/>
          <w:sz w:val="22"/>
          <w:szCs w:val="22"/>
        </w:rPr>
        <w:t>E</w:t>
      </w:r>
      <w:r w:rsidRPr="006E056A">
        <w:rPr>
          <w:rFonts w:asciiTheme="minorHAnsi" w:eastAsia="PMingLiU" w:hAnsiTheme="minorHAnsi"/>
          <w:b/>
          <w:bCs/>
          <w:spacing w:val="2"/>
          <w:sz w:val="22"/>
          <w:szCs w:val="22"/>
        </w:rPr>
        <w:t>R</w:t>
      </w:r>
      <w:r w:rsidRPr="006E056A">
        <w:rPr>
          <w:rFonts w:asciiTheme="minorHAnsi" w:eastAsia="PMingLiU" w:hAnsiTheme="minorHAnsi"/>
          <w:b/>
          <w:bCs/>
          <w:spacing w:val="-5"/>
          <w:sz w:val="22"/>
          <w:szCs w:val="22"/>
        </w:rPr>
        <w:t>A</w:t>
      </w:r>
      <w:r w:rsidRPr="006E056A">
        <w:rPr>
          <w:rFonts w:asciiTheme="minorHAnsi" w:eastAsia="PMingLiU" w:hAnsiTheme="minorHAnsi"/>
          <w:b/>
          <w:bCs/>
          <w:sz w:val="22"/>
          <w:szCs w:val="22"/>
        </w:rPr>
        <w:t xml:space="preserve">L </w:t>
      </w:r>
      <w:r w:rsidRPr="006E056A">
        <w:rPr>
          <w:rFonts w:asciiTheme="minorHAnsi" w:eastAsia="PMingLiU" w:hAnsiTheme="minorHAnsi"/>
          <w:b/>
          <w:bCs/>
          <w:spacing w:val="1"/>
          <w:sz w:val="22"/>
          <w:szCs w:val="22"/>
        </w:rPr>
        <w:t>S</w:t>
      </w:r>
      <w:r w:rsidRPr="006E056A">
        <w:rPr>
          <w:rFonts w:asciiTheme="minorHAnsi" w:eastAsia="PMingLiU" w:hAnsiTheme="minorHAnsi"/>
          <w:b/>
          <w:bCs/>
          <w:spacing w:val="5"/>
          <w:sz w:val="22"/>
          <w:szCs w:val="22"/>
        </w:rPr>
        <w:t>T</w:t>
      </w:r>
      <w:r w:rsidRPr="006E056A">
        <w:rPr>
          <w:rFonts w:asciiTheme="minorHAnsi" w:eastAsia="PMingLiU" w:hAnsiTheme="minorHAnsi"/>
          <w:b/>
          <w:bCs/>
          <w:spacing w:val="-5"/>
          <w:sz w:val="22"/>
          <w:szCs w:val="22"/>
        </w:rPr>
        <w:t>A</w:t>
      </w:r>
      <w:r w:rsidRPr="006E056A">
        <w:rPr>
          <w:rFonts w:asciiTheme="minorHAnsi" w:eastAsia="PMingLiU" w:hAnsiTheme="minorHAnsi"/>
          <w:b/>
          <w:bCs/>
          <w:sz w:val="22"/>
          <w:szCs w:val="22"/>
        </w:rPr>
        <w:t>T</w:t>
      </w:r>
      <w:r w:rsidRPr="006E056A">
        <w:rPr>
          <w:rFonts w:asciiTheme="minorHAnsi" w:eastAsia="PMingLiU" w:hAnsiTheme="minorHAnsi"/>
          <w:b/>
          <w:bCs/>
          <w:spacing w:val="2"/>
          <w:sz w:val="22"/>
          <w:szCs w:val="22"/>
        </w:rPr>
        <w:t>U</w:t>
      </w:r>
      <w:r w:rsidRPr="006E056A">
        <w:rPr>
          <w:rFonts w:asciiTheme="minorHAnsi" w:eastAsia="PMingLiU" w:hAnsiTheme="minorHAnsi"/>
          <w:b/>
          <w:bCs/>
          <w:sz w:val="22"/>
          <w:szCs w:val="22"/>
        </w:rPr>
        <w:t>T</w:t>
      </w:r>
      <w:r w:rsidRPr="006E056A">
        <w:rPr>
          <w:rFonts w:asciiTheme="minorHAnsi" w:eastAsia="PMingLiU" w:hAnsiTheme="minorHAnsi"/>
          <w:b/>
          <w:bCs/>
          <w:spacing w:val="1"/>
          <w:sz w:val="22"/>
          <w:szCs w:val="22"/>
        </w:rPr>
        <w:t>ES</w:t>
      </w:r>
    </w:p>
    <w:p w:rsidR="006C55A8" w:rsidRPr="006E056A" w:rsidRDefault="006C55A8" w:rsidP="00CC0B5E">
      <w:pPr>
        <w:spacing w:before="16" w:line="260" w:lineRule="exact"/>
        <w:rPr>
          <w:rFonts w:asciiTheme="minorHAnsi" w:eastAsia="PMingLiU" w:hAnsiTheme="minorHAnsi"/>
          <w:sz w:val="22"/>
          <w:szCs w:val="22"/>
        </w:rPr>
      </w:pPr>
    </w:p>
    <w:p w:rsidR="006C55A8" w:rsidRPr="006E056A" w:rsidRDefault="006C55A8" w:rsidP="00CC0B5E">
      <w:pPr>
        <w:ind w:right="83"/>
        <w:rPr>
          <w:rFonts w:asciiTheme="minorHAnsi" w:eastAsia="PMingLiU" w:hAnsiTheme="minorHAnsi"/>
          <w:sz w:val="22"/>
          <w:szCs w:val="22"/>
        </w:rPr>
      </w:pPr>
      <w:r w:rsidRPr="006E056A">
        <w:rPr>
          <w:rFonts w:asciiTheme="minorHAnsi" w:eastAsia="PMingLiU" w:hAnsiTheme="minorHAnsi"/>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pacing w:val="-3"/>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b</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he</w:t>
      </w:r>
      <w:r w:rsidRPr="006E056A">
        <w:rPr>
          <w:rFonts w:asciiTheme="minorHAnsi" w:eastAsia="PMingLiU" w:hAnsiTheme="minorHAnsi"/>
          <w:sz w:val="22"/>
          <w:szCs w:val="22"/>
        </w:rPr>
        <w:t xml:space="preserve">ir </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re</w:t>
      </w:r>
      <w:r w:rsidRPr="006E056A">
        <w:rPr>
          <w:rFonts w:asciiTheme="minorHAnsi" w:eastAsia="PMingLiU" w:hAnsiTheme="minorHAnsi"/>
          <w:spacing w:val="1"/>
          <w:sz w:val="22"/>
          <w:szCs w:val="22"/>
        </w:rPr>
        <w:t>ed</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li</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z w:val="22"/>
          <w:szCs w:val="22"/>
        </w:rPr>
        <w:t xml:space="preserve">, </w:t>
      </w:r>
      <w:r w:rsidRPr="006E056A">
        <w:rPr>
          <w:rFonts w:asciiTheme="minorHAnsi" w:eastAsia="PMingLiU" w:hAnsiTheme="minorHAnsi"/>
          <w:spacing w:val="1"/>
          <w:sz w:val="22"/>
          <w:szCs w:val="22"/>
        </w:rPr>
        <w:t>na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h</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sic</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is</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w:t>
      </w:r>
      <w:r w:rsidRPr="006E056A">
        <w:rPr>
          <w:rFonts w:asciiTheme="minorHAnsi" w:eastAsia="PMingLiU" w:hAnsiTheme="minorHAnsi"/>
          <w:spacing w:val="-3"/>
          <w:sz w:val="22"/>
          <w:szCs w:val="22"/>
        </w:rPr>
        <w:t>l</w:t>
      </w:r>
      <w:r w:rsidRPr="006E056A">
        <w:rPr>
          <w:rFonts w:asciiTheme="minorHAnsi" w:eastAsia="PMingLiU" w:hAnsiTheme="minorHAnsi"/>
          <w:spacing w:val="-1"/>
          <w:sz w:val="22"/>
          <w:szCs w:val="22"/>
        </w:rPr>
        <w:t>i</w:t>
      </w:r>
      <w:r w:rsidRPr="006E056A">
        <w:rPr>
          <w:rFonts w:asciiTheme="minorHAnsi" w:eastAsia="PMingLiU" w:hAnsiTheme="minorHAnsi"/>
          <w:spacing w:val="1"/>
          <w:sz w:val="22"/>
          <w:szCs w:val="22"/>
        </w:rPr>
        <w:t>t</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 xml:space="preserve">ender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den</w:t>
      </w:r>
      <w:r w:rsidRPr="006E056A">
        <w:rPr>
          <w:rFonts w:asciiTheme="minorHAnsi" w:eastAsia="PMingLiU" w:hAnsiTheme="minorHAnsi"/>
          <w:sz w:val="22"/>
          <w:szCs w:val="22"/>
        </w:rPr>
        <w:t>tity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is 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Ci</w:t>
      </w:r>
      <w:r w:rsidRPr="006E056A">
        <w:rPr>
          <w:rFonts w:asciiTheme="minorHAnsi" w:eastAsia="PMingLiU" w:hAnsiTheme="minorHAnsi"/>
          <w:spacing w:val="-2"/>
          <w:sz w:val="22"/>
          <w:szCs w:val="22"/>
        </w:rPr>
        <w:t>v</w:t>
      </w:r>
      <w:r w:rsidRPr="006E056A">
        <w:rPr>
          <w:rFonts w:asciiTheme="minorHAnsi" w:eastAsia="PMingLiU" w:hAnsiTheme="minorHAnsi"/>
          <w:spacing w:val="2"/>
          <w:sz w:val="22"/>
          <w:szCs w:val="22"/>
        </w:rPr>
        <w:t>i</w:t>
      </w:r>
      <w:r w:rsidRPr="006E056A">
        <w:rPr>
          <w:rFonts w:asciiTheme="minorHAnsi" w:eastAsia="PMingLiU" w:hAnsiTheme="minorHAnsi"/>
          <w:sz w:val="22"/>
          <w:szCs w:val="22"/>
        </w:rPr>
        <w:t>l Ri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ts</w:t>
      </w:r>
      <w:r w:rsidRPr="006E056A">
        <w:rPr>
          <w:rFonts w:asciiTheme="minorHAnsi" w:eastAsia="PMingLiU" w:hAnsiTheme="minorHAnsi"/>
          <w:spacing w:val="3"/>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216</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as a</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ed</w:t>
      </w:r>
      <w:r w:rsidRPr="006E056A">
        <w:rPr>
          <w:rFonts w:asciiTheme="minorHAnsi" w:eastAsia="PMingLiU" w:hAnsiTheme="minorHAnsi"/>
          <w:spacing w:val="-1"/>
          <w:sz w:val="22"/>
          <w:szCs w:val="22"/>
        </w:rPr>
        <w:t>)</w:t>
      </w:r>
      <w:r w:rsidRPr="006E056A">
        <w:rPr>
          <w:rFonts w:asciiTheme="minorHAnsi" w:eastAsia="PMingLiU" w:hAnsiTheme="minorHAnsi"/>
          <w:sz w:val="22"/>
          <w:szCs w:val="22"/>
        </w:rPr>
        <w:t>.</w:t>
      </w:r>
      <w:r w:rsidRPr="006E056A">
        <w:rPr>
          <w:rFonts w:asciiTheme="minorHAnsi" w:eastAsia="PMingLiU" w:hAnsiTheme="minorHAnsi"/>
          <w:spacing w:val="66"/>
          <w:sz w:val="22"/>
          <w:szCs w:val="22"/>
        </w:rPr>
        <w:t xml:space="preserve"> </w:t>
      </w:r>
      <w:r w:rsidRPr="006E056A">
        <w:rPr>
          <w:rFonts w:asciiTheme="minorHAnsi" w:eastAsia="PMingLiU" w:hAnsiTheme="minorHAnsi"/>
          <w:sz w:val="22"/>
          <w:szCs w:val="22"/>
        </w:rPr>
        <w:t>Ot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r l</w:t>
      </w:r>
      <w:r w:rsidRPr="006E056A">
        <w:rPr>
          <w:rFonts w:asciiTheme="minorHAnsi" w:eastAsia="PMingLiU" w:hAnsiTheme="minorHAnsi"/>
          <w:spacing w:val="1"/>
          <w:sz w:val="22"/>
          <w:szCs w:val="22"/>
        </w:rPr>
        <w:t>a</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s</w:t>
      </w:r>
      <w:r w:rsidRPr="006E056A">
        <w:rPr>
          <w:rFonts w:asciiTheme="minorHAnsi" w:eastAsia="PMingLiU" w:hAnsiTheme="minorHAnsi"/>
          <w:spacing w:val="3"/>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l</w:t>
      </w:r>
      <w:r w:rsidRPr="006E056A">
        <w:rPr>
          <w:rFonts w:asciiTheme="minorHAnsi" w:eastAsia="PMingLiU" w:hAnsiTheme="minorHAnsi"/>
          <w:sz w:val="22"/>
          <w:szCs w:val="22"/>
        </w:rPr>
        <w:t>so</w:t>
      </w:r>
      <w:r w:rsidRPr="006E056A">
        <w:rPr>
          <w:rFonts w:asciiTheme="minorHAnsi" w:eastAsia="PMingLiU" w:hAnsiTheme="minorHAnsi"/>
          <w:spacing w:val="1"/>
          <w:sz w:val="22"/>
          <w:szCs w:val="22"/>
        </w:rPr>
        <w:t xml:space="preserve"> p</w:t>
      </w:r>
      <w:r w:rsidRPr="006E056A">
        <w:rPr>
          <w:rFonts w:asciiTheme="minorHAnsi" w:eastAsia="PMingLiU" w:hAnsiTheme="minorHAnsi"/>
          <w:spacing w:val="-1"/>
          <w:sz w:val="22"/>
          <w:szCs w:val="22"/>
        </w:rPr>
        <w:t>ro</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iti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isc</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na</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i</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o</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r</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 xml:space="preserve">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3"/>
          <w:sz w:val="22"/>
          <w:szCs w:val="22"/>
        </w:rPr>
        <w:t>i</w:t>
      </w:r>
      <w:r w:rsidRPr="006E056A">
        <w:rPr>
          <w:rFonts w:asciiTheme="minorHAnsi" w:eastAsia="PMingLiU" w:hAnsiTheme="minorHAnsi"/>
          <w:spacing w:val="3"/>
          <w:sz w:val="22"/>
          <w:szCs w:val="22"/>
        </w:rPr>
        <w:t>f</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ea</w:t>
      </w:r>
      <w:r w:rsidRPr="006E056A">
        <w:rPr>
          <w:rFonts w:asciiTheme="minorHAnsi" w:eastAsia="PMingLiU" w:hAnsiTheme="minorHAnsi"/>
          <w:sz w:val="22"/>
          <w:szCs w:val="22"/>
        </w:rPr>
        <w:t>s 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cl</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de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Se</w:t>
      </w:r>
      <w:r w:rsidRPr="006E056A">
        <w:rPr>
          <w:rFonts w:asciiTheme="minorHAnsi" w:eastAsia="PMingLiU" w:hAnsiTheme="minorHAnsi"/>
          <w:sz w:val="22"/>
          <w:szCs w:val="22"/>
        </w:rPr>
        <w:t>ct</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19</w:t>
      </w:r>
      <w:r w:rsidRPr="006E056A">
        <w:rPr>
          <w:rFonts w:asciiTheme="minorHAnsi" w:eastAsia="PMingLiU" w:hAnsiTheme="minorHAnsi"/>
          <w:spacing w:val="-2"/>
          <w:sz w:val="22"/>
          <w:szCs w:val="22"/>
        </w:rPr>
        <w:t>B</w:t>
      </w:r>
      <w:r w:rsidRPr="006E056A">
        <w:rPr>
          <w:rFonts w:asciiTheme="minorHAnsi" w:eastAsia="PMingLiU" w:hAnsiTheme="minorHAnsi"/>
          <w:sz w:val="22"/>
          <w:szCs w:val="22"/>
        </w:rPr>
        <w:t>.</w:t>
      </w:r>
      <w:r w:rsidRPr="006E056A">
        <w:rPr>
          <w:rFonts w:asciiTheme="minorHAnsi" w:eastAsia="PMingLiU" w:hAnsiTheme="minorHAnsi"/>
          <w:spacing w:val="1"/>
          <w:sz w:val="22"/>
          <w:szCs w:val="22"/>
        </w:rPr>
        <w:t>12</w:t>
      </w:r>
      <w:r w:rsidRPr="006E056A">
        <w:rPr>
          <w:rFonts w:asciiTheme="minorHAnsi" w:eastAsia="PMingLiU" w:hAnsiTheme="minorHAnsi"/>
          <w:sz w:val="22"/>
          <w:szCs w:val="22"/>
        </w:rPr>
        <w:t>,</w:t>
      </w:r>
      <w:r w:rsidRPr="006E056A">
        <w:rPr>
          <w:rFonts w:asciiTheme="minorHAnsi" w:eastAsia="PMingLiU" w:hAnsiTheme="minorHAnsi"/>
          <w:spacing w:val="-4"/>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i</w:t>
      </w:r>
      <w:r w:rsidRPr="006E056A">
        <w:rPr>
          <w:rFonts w:asciiTheme="minorHAnsi" w:eastAsia="PMingLiU" w:hAnsiTheme="minorHAnsi"/>
          <w:spacing w:val="1"/>
          <w:sz w:val="22"/>
          <w:szCs w:val="22"/>
        </w:rPr>
        <w:t>t</w:t>
      </w:r>
      <w:r w:rsidRPr="006E056A">
        <w:rPr>
          <w:rFonts w:asciiTheme="minorHAnsi" w:eastAsia="PMingLiU" w:hAnsiTheme="minorHAnsi"/>
          <w:spacing w:val="-1"/>
          <w:sz w:val="22"/>
          <w:szCs w:val="22"/>
        </w:rPr>
        <w:t>l</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V</w:t>
      </w:r>
      <w:r w:rsidRPr="006E056A">
        <w:rPr>
          <w:rFonts w:asciiTheme="minorHAnsi" w:eastAsia="PMingLiU" w:hAnsiTheme="minorHAnsi"/>
          <w:sz w:val="22"/>
          <w:szCs w:val="22"/>
        </w:rPr>
        <w:t>II</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 xml:space="preserve">he </w:t>
      </w:r>
      <w:r w:rsidRPr="006E056A">
        <w:rPr>
          <w:rFonts w:asciiTheme="minorHAnsi" w:eastAsia="PMingLiU" w:hAnsiTheme="minorHAnsi"/>
          <w:sz w:val="22"/>
          <w:szCs w:val="22"/>
        </w:rPr>
        <w:t>Civil R</w:t>
      </w:r>
      <w:r w:rsidRPr="006E056A">
        <w:rPr>
          <w:rFonts w:asciiTheme="minorHAnsi" w:eastAsia="PMingLiU" w:hAnsiTheme="minorHAnsi"/>
          <w:spacing w:val="2"/>
          <w:sz w:val="22"/>
          <w:szCs w:val="22"/>
        </w:rPr>
        <w:t>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 xml:space="preserve">ts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1</w:t>
      </w:r>
      <w:r w:rsidRPr="006E056A">
        <w:rPr>
          <w:rFonts w:asciiTheme="minorHAnsi" w:eastAsia="PMingLiU" w:hAnsiTheme="minorHAnsi"/>
          <w:spacing w:val="-1"/>
          <w:sz w:val="22"/>
          <w:szCs w:val="22"/>
        </w:rPr>
        <w:t>96</w:t>
      </w:r>
      <w:r w:rsidRPr="006E056A">
        <w:rPr>
          <w:rFonts w:asciiTheme="minorHAnsi" w:eastAsia="PMingLiU" w:hAnsiTheme="minorHAnsi"/>
          <w:spacing w:val="1"/>
          <w:sz w:val="22"/>
          <w:szCs w:val="22"/>
        </w:rPr>
        <w:t>4</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de</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4"/>
          <w:sz w:val="22"/>
          <w:szCs w:val="22"/>
        </w:rPr>
        <w:t>g</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Disc</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ct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1"/>
          <w:sz w:val="22"/>
          <w:szCs w:val="22"/>
        </w:rPr>
        <w:t>1</w:t>
      </w:r>
      <w:r w:rsidRPr="006E056A">
        <w:rPr>
          <w:rFonts w:asciiTheme="minorHAnsi" w:eastAsia="PMingLiU" w:hAnsiTheme="minorHAnsi"/>
          <w:spacing w:val="1"/>
          <w:sz w:val="22"/>
          <w:szCs w:val="22"/>
        </w:rPr>
        <w:t>97</w:t>
      </w:r>
      <w:r w:rsidRPr="006E056A">
        <w:rPr>
          <w:rFonts w:asciiTheme="minorHAnsi" w:eastAsia="PMingLiU" w:hAnsiTheme="minorHAnsi"/>
          <w:spacing w:val="-1"/>
          <w:sz w:val="22"/>
          <w:szCs w:val="22"/>
        </w:rPr>
        <w:t>8</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de</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 xml:space="preserve">s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Dis</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iliti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1</w:t>
      </w:r>
      <w:r w:rsidRPr="006E056A">
        <w:rPr>
          <w:rFonts w:asciiTheme="minorHAnsi" w:eastAsia="PMingLiU" w:hAnsiTheme="minorHAnsi"/>
          <w:spacing w:val="-1"/>
          <w:sz w:val="22"/>
          <w:szCs w:val="22"/>
        </w:rPr>
        <w:t>9</w:t>
      </w:r>
      <w:r w:rsidRPr="006E056A">
        <w:rPr>
          <w:rFonts w:asciiTheme="minorHAnsi" w:eastAsia="PMingLiU" w:hAnsiTheme="minorHAnsi"/>
          <w:spacing w:val="1"/>
          <w:sz w:val="22"/>
          <w:szCs w:val="22"/>
        </w:rPr>
        <w:t>90.</w:t>
      </w:r>
    </w:p>
    <w:p w:rsidR="006C55A8" w:rsidRPr="006E056A" w:rsidRDefault="006C55A8" w:rsidP="00CC0B5E">
      <w:pPr>
        <w:spacing w:before="7" w:line="220" w:lineRule="exact"/>
        <w:rPr>
          <w:rFonts w:asciiTheme="minorHAnsi" w:eastAsia="PMingLiU" w:hAnsiTheme="minorHAnsi"/>
          <w:sz w:val="22"/>
          <w:szCs w:val="22"/>
        </w:rPr>
      </w:pPr>
    </w:p>
    <w:p w:rsidR="006C55A8" w:rsidRPr="00CC0B5E" w:rsidRDefault="006C55A8" w:rsidP="00CC0B5E">
      <w:pPr>
        <w:ind w:right="-14"/>
        <w:rPr>
          <w:rFonts w:asciiTheme="minorHAnsi" w:eastAsia="PMingLiU" w:hAnsiTheme="minorHAnsi"/>
          <w:sz w:val="22"/>
          <w:szCs w:val="22"/>
        </w:rPr>
      </w:pPr>
      <w:r w:rsidRPr="00CC0B5E">
        <w:rPr>
          <w:rFonts w:asciiTheme="minorHAnsi" w:eastAsia="PMingLiU" w:hAnsiTheme="minorHAnsi"/>
          <w:spacing w:val="1"/>
          <w:position w:val="-1"/>
          <w:sz w:val="22"/>
          <w:szCs w:val="22"/>
        </w:rPr>
        <w:t>E</w:t>
      </w:r>
      <w:r w:rsidRPr="00CC0B5E">
        <w:rPr>
          <w:rFonts w:asciiTheme="minorHAnsi" w:eastAsia="PMingLiU" w:hAnsiTheme="minorHAnsi"/>
          <w:spacing w:val="-2"/>
          <w:position w:val="-1"/>
          <w:sz w:val="22"/>
          <w:szCs w:val="22"/>
        </w:rPr>
        <w:t>x</w:t>
      </w:r>
      <w:r w:rsidRPr="00CC0B5E">
        <w:rPr>
          <w:rFonts w:asciiTheme="minorHAnsi" w:eastAsia="PMingLiU" w:hAnsiTheme="minorHAnsi"/>
          <w:spacing w:val="1"/>
          <w:position w:val="-1"/>
          <w:sz w:val="22"/>
          <w:szCs w:val="22"/>
        </w:rPr>
        <w:t>a</w:t>
      </w:r>
      <w:r w:rsidRPr="00CC0B5E">
        <w:rPr>
          <w:rFonts w:asciiTheme="minorHAnsi" w:eastAsia="PMingLiU" w:hAnsiTheme="minorHAnsi"/>
          <w:spacing w:val="2"/>
          <w:position w:val="-1"/>
          <w:sz w:val="22"/>
          <w:szCs w:val="22"/>
        </w:rPr>
        <w:t>m</w:t>
      </w:r>
      <w:r w:rsidRPr="00CC0B5E">
        <w:rPr>
          <w:rFonts w:asciiTheme="minorHAnsi" w:eastAsia="PMingLiU" w:hAnsiTheme="minorHAnsi"/>
          <w:spacing w:val="1"/>
          <w:position w:val="-1"/>
          <w:sz w:val="22"/>
          <w:szCs w:val="22"/>
        </w:rPr>
        <w:t>p</w:t>
      </w:r>
      <w:r w:rsidRPr="00CC0B5E">
        <w:rPr>
          <w:rFonts w:asciiTheme="minorHAnsi" w:eastAsia="PMingLiU" w:hAnsiTheme="minorHAnsi"/>
          <w:position w:val="-1"/>
          <w:sz w:val="22"/>
          <w:szCs w:val="22"/>
        </w:rPr>
        <w:t>l</w:t>
      </w:r>
      <w:r w:rsidRPr="00CC0B5E">
        <w:rPr>
          <w:rFonts w:asciiTheme="minorHAnsi" w:eastAsia="PMingLiU" w:hAnsiTheme="minorHAnsi"/>
          <w:spacing w:val="1"/>
          <w:position w:val="-1"/>
          <w:sz w:val="22"/>
          <w:szCs w:val="22"/>
        </w:rPr>
        <w:t>e</w:t>
      </w:r>
      <w:r w:rsidRPr="00CC0B5E">
        <w:rPr>
          <w:rFonts w:asciiTheme="minorHAnsi" w:eastAsia="PMingLiU" w:hAnsiTheme="minorHAnsi"/>
          <w:position w:val="-1"/>
          <w:sz w:val="22"/>
          <w:szCs w:val="22"/>
        </w:rPr>
        <w:t xml:space="preserve">s </w:t>
      </w:r>
      <w:r w:rsidRPr="00CC0B5E">
        <w:rPr>
          <w:rFonts w:asciiTheme="minorHAnsi" w:eastAsia="PMingLiU" w:hAnsiTheme="minorHAnsi"/>
          <w:spacing w:val="-1"/>
          <w:position w:val="-1"/>
          <w:sz w:val="22"/>
          <w:szCs w:val="22"/>
        </w:rPr>
        <w:t>o</w:t>
      </w:r>
      <w:r w:rsidRPr="00CC0B5E">
        <w:rPr>
          <w:rFonts w:asciiTheme="minorHAnsi" w:eastAsia="PMingLiU" w:hAnsiTheme="minorHAnsi"/>
          <w:position w:val="-1"/>
          <w:sz w:val="22"/>
          <w:szCs w:val="22"/>
        </w:rPr>
        <w:t>f</w:t>
      </w:r>
      <w:r w:rsidRPr="00CC0B5E">
        <w:rPr>
          <w:rFonts w:asciiTheme="minorHAnsi" w:eastAsia="PMingLiU" w:hAnsiTheme="minorHAnsi"/>
          <w:spacing w:val="1"/>
          <w:position w:val="-1"/>
          <w:sz w:val="22"/>
          <w:szCs w:val="22"/>
        </w:rPr>
        <w:t xml:space="preserve"> d</w:t>
      </w:r>
      <w:r w:rsidRPr="00CC0B5E">
        <w:rPr>
          <w:rFonts w:asciiTheme="minorHAnsi" w:eastAsia="PMingLiU" w:hAnsiTheme="minorHAnsi"/>
          <w:position w:val="-1"/>
          <w:sz w:val="22"/>
          <w:szCs w:val="22"/>
        </w:rPr>
        <w:t>isc</w:t>
      </w:r>
      <w:r w:rsidRPr="00CC0B5E">
        <w:rPr>
          <w:rFonts w:asciiTheme="minorHAnsi" w:eastAsia="PMingLiU" w:hAnsiTheme="minorHAnsi"/>
          <w:spacing w:val="-1"/>
          <w:position w:val="-1"/>
          <w:sz w:val="22"/>
          <w:szCs w:val="22"/>
        </w:rPr>
        <w:t>r</w:t>
      </w:r>
      <w:r w:rsidRPr="00CC0B5E">
        <w:rPr>
          <w:rFonts w:asciiTheme="minorHAnsi" w:eastAsia="PMingLiU" w:hAnsiTheme="minorHAnsi"/>
          <w:position w:val="-1"/>
          <w:sz w:val="22"/>
          <w:szCs w:val="22"/>
        </w:rPr>
        <w:t>i</w:t>
      </w:r>
      <w:r w:rsidRPr="00CC0B5E">
        <w:rPr>
          <w:rFonts w:asciiTheme="minorHAnsi" w:eastAsia="PMingLiU" w:hAnsiTheme="minorHAnsi"/>
          <w:spacing w:val="2"/>
          <w:position w:val="-1"/>
          <w:sz w:val="22"/>
          <w:szCs w:val="22"/>
        </w:rPr>
        <w:t>m</w:t>
      </w:r>
      <w:r w:rsidRPr="00CC0B5E">
        <w:rPr>
          <w:rFonts w:asciiTheme="minorHAnsi" w:eastAsia="PMingLiU" w:hAnsiTheme="minorHAnsi"/>
          <w:position w:val="-1"/>
          <w:sz w:val="22"/>
          <w:szCs w:val="22"/>
        </w:rPr>
        <w:t>i</w:t>
      </w:r>
      <w:r w:rsidRPr="00CC0B5E">
        <w:rPr>
          <w:rFonts w:asciiTheme="minorHAnsi" w:eastAsia="PMingLiU" w:hAnsiTheme="minorHAnsi"/>
          <w:spacing w:val="-1"/>
          <w:position w:val="-1"/>
          <w:sz w:val="22"/>
          <w:szCs w:val="22"/>
        </w:rPr>
        <w:t>n</w:t>
      </w:r>
      <w:r w:rsidRPr="00CC0B5E">
        <w:rPr>
          <w:rFonts w:asciiTheme="minorHAnsi" w:eastAsia="PMingLiU" w:hAnsiTheme="minorHAnsi"/>
          <w:spacing w:val="1"/>
          <w:position w:val="-1"/>
          <w:sz w:val="22"/>
          <w:szCs w:val="22"/>
        </w:rPr>
        <w:t>a</w:t>
      </w:r>
      <w:r w:rsidRPr="00CC0B5E">
        <w:rPr>
          <w:rFonts w:asciiTheme="minorHAnsi" w:eastAsia="PMingLiU" w:hAnsiTheme="minorHAnsi"/>
          <w:position w:val="-1"/>
          <w:sz w:val="22"/>
          <w:szCs w:val="22"/>
        </w:rPr>
        <w:t>t</w:t>
      </w:r>
      <w:r w:rsidRPr="00CC0B5E">
        <w:rPr>
          <w:rFonts w:asciiTheme="minorHAnsi" w:eastAsia="PMingLiU" w:hAnsiTheme="minorHAnsi"/>
          <w:spacing w:val="1"/>
          <w:position w:val="-1"/>
          <w:sz w:val="22"/>
          <w:szCs w:val="22"/>
        </w:rPr>
        <w:t>o</w:t>
      </w:r>
      <w:r w:rsidRPr="00CC0B5E">
        <w:rPr>
          <w:rFonts w:asciiTheme="minorHAnsi" w:eastAsia="PMingLiU" w:hAnsiTheme="minorHAnsi"/>
          <w:spacing w:val="-1"/>
          <w:position w:val="-1"/>
          <w:sz w:val="22"/>
          <w:szCs w:val="22"/>
        </w:rPr>
        <w:t>r</w:t>
      </w:r>
      <w:r w:rsidRPr="00CC0B5E">
        <w:rPr>
          <w:rFonts w:asciiTheme="minorHAnsi" w:eastAsia="PMingLiU" w:hAnsiTheme="minorHAnsi"/>
          <w:position w:val="-1"/>
          <w:sz w:val="22"/>
          <w:szCs w:val="22"/>
        </w:rPr>
        <w:t>y</w:t>
      </w:r>
      <w:r w:rsidRPr="00CC0B5E">
        <w:rPr>
          <w:rFonts w:asciiTheme="minorHAnsi" w:eastAsia="PMingLiU" w:hAnsiTheme="minorHAnsi"/>
          <w:spacing w:val="-2"/>
          <w:position w:val="-1"/>
          <w:sz w:val="22"/>
          <w:szCs w:val="22"/>
        </w:rPr>
        <w:t xml:space="preserve"> </w:t>
      </w:r>
      <w:r w:rsidRPr="00CC0B5E">
        <w:rPr>
          <w:rFonts w:asciiTheme="minorHAnsi" w:eastAsia="PMingLiU" w:hAnsiTheme="minorHAnsi"/>
          <w:spacing w:val="1"/>
          <w:position w:val="-1"/>
          <w:sz w:val="22"/>
          <w:szCs w:val="22"/>
        </w:rPr>
        <w:t>ha</w:t>
      </w:r>
      <w:r w:rsidRPr="00CC0B5E">
        <w:rPr>
          <w:rFonts w:asciiTheme="minorHAnsi" w:eastAsia="PMingLiU" w:hAnsiTheme="minorHAnsi"/>
          <w:spacing w:val="-1"/>
          <w:position w:val="-1"/>
          <w:sz w:val="22"/>
          <w:szCs w:val="22"/>
        </w:rPr>
        <w:t>r</w:t>
      </w:r>
      <w:r w:rsidRPr="00CC0B5E">
        <w:rPr>
          <w:rFonts w:asciiTheme="minorHAnsi" w:eastAsia="PMingLiU" w:hAnsiTheme="minorHAnsi"/>
          <w:spacing w:val="1"/>
          <w:position w:val="-1"/>
          <w:sz w:val="22"/>
          <w:szCs w:val="22"/>
        </w:rPr>
        <w:t>a</w:t>
      </w:r>
      <w:r w:rsidRPr="00CC0B5E">
        <w:rPr>
          <w:rFonts w:asciiTheme="minorHAnsi" w:eastAsia="PMingLiU" w:hAnsiTheme="minorHAnsi"/>
          <w:position w:val="-1"/>
          <w:sz w:val="22"/>
          <w:szCs w:val="22"/>
        </w:rPr>
        <w:t>ss</w:t>
      </w:r>
      <w:r w:rsidRPr="00CC0B5E">
        <w:rPr>
          <w:rFonts w:asciiTheme="minorHAnsi" w:eastAsia="PMingLiU" w:hAnsiTheme="minorHAnsi"/>
          <w:spacing w:val="-1"/>
          <w:position w:val="-1"/>
          <w:sz w:val="22"/>
          <w:szCs w:val="22"/>
        </w:rPr>
        <w:t>m</w:t>
      </w:r>
      <w:r w:rsidRPr="00CC0B5E">
        <w:rPr>
          <w:rFonts w:asciiTheme="minorHAnsi" w:eastAsia="PMingLiU" w:hAnsiTheme="minorHAnsi"/>
          <w:spacing w:val="1"/>
          <w:position w:val="-1"/>
          <w:sz w:val="22"/>
          <w:szCs w:val="22"/>
        </w:rPr>
        <w:t>en</w:t>
      </w:r>
      <w:r w:rsidRPr="00CC0B5E">
        <w:rPr>
          <w:rFonts w:asciiTheme="minorHAnsi" w:eastAsia="PMingLiU" w:hAnsiTheme="minorHAnsi"/>
          <w:position w:val="-1"/>
          <w:sz w:val="22"/>
          <w:szCs w:val="22"/>
        </w:rPr>
        <w:t>t</w:t>
      </w:r>
      <w:r w:rsidRPr="00CC0B5E">
        <w:rPr>
          <w:rFonts w:asciiTheme="minorHAnsi" w:eastAsia="PMingLiU" w:hAnsiTheme="minorHAnsi"/>
          <w:spacing w:val="-1"/>
          <w:position w:val="-1"/>
          <w:sz w:val="22"/>
          <w:szCs w:val="22"/>
        </w:rPr>
        <w:t xml:space="preserve"> </w:t>
      </w:r>
      <w:r w:rsidRPr="00CC0B5E">
        <w:rPr>
          <w:rFonts w:asciiTheme="minorHAnsi" w:eastAsia="PMingLiU" w:hAnsiTheme="minorHAnsi"/>
          <w:spacing w:val="1"/>
          <w:position w:val="-1"/>
          <w:sz w:val="22"/>
          <w:szCs w:val="22"/>
        </w:rPr>
        <w:t>ba</w:t>
      </w:r>
      <w:r w:rsidRPr="00CC0B5E">
        <w:rPr>
          <w:rFonts w:asciiTheme="minorHAnsi" w:eastAsia="PMingLiU" w:hAnsiTheme="minorHAnsi"/>
          <w:spacing w:val="-2"/>
          <w:position w:val="-1"/>
          <w:sz w:val="22"/>
          <w:szCs w:val="22"/>
        </w:rPr>
        <w:t>s</w:t>
      </w:r>
      <w:r w:rsidRPr="00CC0B5E">
        <w:rPr>
          <w:rFonts w:asciiTheme="minorHAnsi" w:eastAsia="PMingLiU" w:hAnsiTheme="minorHAnsi"/>
          <w:spacing w:val="-1"/>
          <w:position w:val="-1"/>
          <w:sz w:val="22"/>
          <w:szCs w:val="22"/>
        </w:rPr>
        <w:t>e</w:t>
      </w:r>
      <w:r w:rsidRPr="00CC0B5E">
        <w:rPr>
          <w:rFonts w:asciiTheme="minorHAnsi" w:eastAsia="PMingLiU" w:hAnsiTheme="minorHAnsi"/>
          <w:position w:val="-1"/>
          <w:sz w:val="22"/>
          <w:szCs w:val="22"/>
        </w:rPr>
        <w:t>d</w:t>
      </w:r>
      <w:r w:rsidRPr="00CC0B5E">
        <w:rPr>
          <w:rFonts w:asciiTheme="minorHAnsi" w:eastAsia="PMingLiU" w:hAnsiTheme="minorHAnsi"/>
          <w:spacing w:val="1"/>
          <w:position w:val="-1"/>
          <w:sz w:val="22"/>
          <w:szCs w:val="22"/>
        </w:rPr>
        <w:t xml:space="preserve"> o</w:t>
      </w:r>
      <w:r w:rsidRPr="00CC0B5E">
        <w:rPr>
          <w:rFonts w:asciiTheme="minorHAnsi" w:eastAsia="PMingLiU" w:hAnsiTheme="minorHAnsi"/>
          <w:position w:val="-1"/>
          <w:sz w:val="22"/>
          <w:szCs w:val="22"/>
        </w:rPr>
        <w:t>n</w:t>
      </w:r>
      <w:r w:rsidRPr="00CC0B5E">
        <w:rPr>
          <w:rFonts w:asciiTheme="minorHAnsi" w:eastAsia="PMingLiU" w:hAnsiTheme="minorHAnsi"/>
          <w:spacing w:val="-1"/>
          <w:position w:val="-1"/>
          <w:sz w:val="22"/>
          <w:szCs w:val="22"/>
        </w:rPr>
        <w:t xml:space="preserve"> </w:t>
      </w:r>
      <w:r w:rsidRPr="00CC0B5E">
        <w:rPr>
          <w:rFonts w:asciiTheme="minorHAnsi" w:eastAsia="PMingLiU" w:hAnsiTheme="minorHAnsi"/>
          <w:position w:val="-1"/>
          <w:sz w:val="22"/>
          <w:szCs w:val="22"/>
        </w:rPr>
        <w:t>t</w:t>
      </w:r>
      <w:r w:rsidRPr="00CC0B5E">
        <w:rPr>
          <w:rFonts w:asciiTheme="minorHAnsi" w:eastAsia="PMingLiU" w:hAnsiTheme="minorHAnsi"/>
          <w:spacing w:val="-1"/>
          <w:position w:val="-1"/>
          <w:sz w:val="22"/>
          <w:szCs w:val="22"/>
        </w:rPr>
        <w:t>h</w:t>
      </w:r>
      <w:r w:rsidRPr="00CC0B5E">
        <w:rPr>
          <w:rFonts w:asciiTheme="minorHAnsi" w:eastAsia="PMingLiU" w:hAnsiTheme="minorHAnsi"/>
          <w:position w:val="-1"/>
          <w:sz w:val="22"/>
          <w:szCs w:val="22"/>
        </w:rPr>
        <w:t>e</w:t>
      </w:r>
      <w:r w:rsidR="00CC0B5E">
        <w:rPr>
          <w:rFonts w:asciiTheme="minorHAnsi" w:eastAsia="PMingLiU" w:hAnsiTheme="minorHAnsi"/>
          <w:spacing w:val="1"/>
          <w:position w:val="-1"/>
          <w:sz w:val="22"/>
          <w:szCs w:val="22"/>
        </w:rPr>
        <w:t xml:space="preserve"> employees’ protected status include, but are not limited to:</w:t>
      </w:r>
    </w:p>
    <w:p w:rsidR="006C55A8" w:rsidRPr="006E056A" w:rsidRDefault="006C55A8" w:rsidP="00CC0B5E">
      <w:pPr>
        <w:spacing w:before="16" w:line="260" w:lineRule="exact"/>
        <w:rPr>
          <w:rFonts w:asciiTheme="minorHAnsi" w:eastAsia="PMingLiU" w:hAnsiTheme="minorHAnsi"/>
          <w:sz w:val="22"/>
          <w:szCs w:val="22"/>
        </w:rPr>
      </w:pPr>
    </w:p>
    <w:p w:rsidR="006C55A8" w:rsidRPr="006E056A" w:rsidRDefault="006C55A8" w:rsidP="00CC0B5E">
      <w:pPr>
        <w:ind w:left="360" w:right="292" w:hanging="360"/>
        <w:rPr>
          <w:rFonts w:asciiTheme="minorHAnsi" w:eastAsia="PMingLiU" w:hAnsiTheme="minorHAnsi"/>
          <w:sz w:val="22"/>
          <w:szCs w:val="22"/>
        </w:rPr>
      </w:pPr>
      <w:r w:rsidRPr="006E056A">
        <w:rPr>
          <w:rFonts w:asciiTheme="minorHAnsi" w:eastAsia="PMingLiU" w:hAnsiTheme="minorHAnsi"/>
          <w:spacing w:val="1"/>
          <w:sz w:val="22"/>
          <w:szCs w:val="22"/>
        </w:rPr>
        <w:t>1</w:t>
      </w:r>
      <w:r w:rsidRPr="006E056A">
        <w:rPr>
          <w:rFonts w:asciiTheme="minorHAnsi" w:eastAsia="PMingLiU" w:hAnsiTheme="minorHAnsi"/>
          <w:sz w:val="22"/>
          <w:szCs w:val="22"/>
        </w:rPr>
        <w:t xml:space="preserve">.  </w:t>
      </w:r>
      <w:r w:rsidRPr="006E056A">
        <w:rPr>
          <w:rFonts w:asciiTheme="minorHAnsi" w:eastAsia="PMingLiU" w:hAnsiTheme="minorHAnsi"/>
          <w:spacing w:val="50"/>
          <w:sz w:val="22"/>
          <w:szCs w:val="22"/>
        </w:rPr>
        <w:t xml:space="preserve"> </w:t>
      </w:r>
      <w:r w:rsidRPr="006E056A">
        <w:rPr>
          <w:rFonts w:asciiTheme="minorHAnsi" w:eastAsia="PMingLiU" w:hAnsiTheme="minorHAnsi"/>
          <w:spacing w:val="1"/>
          <w:sz w:val="22"/>
          <w:szCs w:val="22"/>
        </w:rPr>
        <w:t>Abu</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pacing w:val="-3"/>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ro</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lti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gr</w:t>
      </w:r>
      <w:r w:rsidRPr="006E056A">
        <w:rPr>
          <w:rFonts w:asciiTheme="minorHAnsi" w:eastAsia="PMingLiU" w:hAnsiTheme="minorHAnsi"/>
          <w:spacing w:val="1"/>
          <w:sz w:val="22"/>
          <w:szCs w:val="22"/>
        </w:rPr>
        <w:t>ad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r</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 xml:space="preserve">ks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 c</w:t>
      </w:r>
      <w:r w:rsidRPr="006E056A">
        <w:rPr>
          <w:rFonts w:asciiTheme="minorHAnsi" w:eastAsia="PMingLiU" w:hAnsiTheme="minorHAnsi"/>
          <w:spacing w:val="1"/>
          <w:sz w:val="22"/>
          <w:szCs w:val="22"/>
        </w:rPr>
        <w:t>on</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ct.</w:t>
      </w:r>
    </w:p>
    <w:p w:rsidR="006C55A8" w:rsidRPr="006E056A" w:rsidRDefault="006C55A8" w:rsidP="00CC0B5E">
      <w:pPr>
        <w:spacing w:before="21"/>
        <w:ind w:left="360" w:right="-20" w:hanging="360"/>
        <w:rPr>
          <w:rFonts w:asciiTheme="minorHAnsi" w:eastAsia="PMingLiU" w:hAnsiTheme="minorHAnsi" w:cs="PMingLiU"/>
          <w:sz w:val="22"/>
          <w:szCs w:val="22"/>
        </w:rPr>
      </w:pPr>
      <w:r w:rsidRPr="006E056A">
        <w:rPr>
          <w:rFonts w:asciiTheme="minorHAnsi" w:eastAsia="PMingLiU" w:hAnsiTheme="minorHAnsi"/>
          <w:spacing w:val="1"/>
          <w:sz w:val="22"/>
          <w:szCs w:val="22"/>
        </w:rPr>
        <w:t>2</w:t>
      </w:r>
      <w:r w:rsidRPr="006E056A">
        <w:rPr>
          <w:rFonts w:asciiTheme="minorHAnsi" w:eastAsia="PMingLiU" w:hAnsiTheme="minorHAnsi"/>
          <w:sz w:val="22"/>
          <w:szCs w:val="22"/>
        </w:rPr>
        <w:t xml:space="preserve">.  </w:t>
      </w:r>
      <w:r w:rsidRPr="006E056A">
        <w:rPr>
          <w:rFonts w:asciiTheme="minorHAnsi" w:eastAsia="PMingLiU" w:hAnsiTheme="minorHAnsi"/>
          <w:spacing w:val="50"/>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re</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w:t>
      </w:r>
      <w:r w:rsidRPr="006E056A">
        <w:rPr>
          <w:rFonts w:asciiTheme="minorHAnsi" w:eastAsia="PMingLiU" w:hAnsiTheme="minorHAnsi"/>
          <w:spacing w:val="-3"/>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gg</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 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ee</w:t>
      </w:r>
      <w:r>
        <w:rPr>
          <w:rFonts w:ascii="Calibri" w:eastAsia="PMingLiU" w:hAnsi="Calibri" w:cs="Calibri"/>
          <w:w w:val="178"/>
        </w:rPr>
        <w:t>’</w:t>
      </w:r>
      <w:r w:rsidRPr="006E056A">
        <w:rPr>
          <w:rFonts w:asciiTheme="minorHAnsi" w:eastAsia="PMingLiU" w:hAnsiTheme="minorHAnsi" w:cs="PMingLiU"/>
          <w:w w:val="136"/>
          <w:sz w:val="22"/>
          <w:szCs w:val="22"/>
        </w:rPr>
        <w:t>s</w:t>
      </w:r>
      <w:r w:rsidRPr="006E056A">
        <w:rPr>
          <w:rFonts w:asciiTheme="minorHAnsi" w:eastAsia="PMingLiU" w:hAnsiTheme="minorHAnsi" w:cs="PMingLiU"/>
          <w:spacing w:val="5"/>
          <w:sz w:val="22"/>
          <w:szCs w:val="22"/>
        </w:rPr>
        <w:t xml:space="preserve"> </w:t>
      </w:r>
      <w:r w:rsidRPr="006E056A">
        <w:rPr>
          <w:rFonts w:asciiTheme="minorHAnsi" w:eastAsia="PMingLiU" w:hAnsiTheme="minorHAnsi" w:cs="PMingLiU"/>
          <w:spacing w:val="-3"/>
          <w:sz w:val="22"/>
          <w:szCs w:val="22"/>
        </w:rPr>
        <w:t>w</w:t>
      </w:r>
      <w:r w:rsidRPr="006E056A">
        <w:rPr>
          <w:rFonts w:asciiTheme="minorHAnsi" w:eastAsia="PMingLiU" w:hAnsiTheme="minorHAnsi" w:cs="PMingLiU"/>
          <w:spacing w:val="1"/>
          <w:sz w:val="22"/>
          <w:szCs w:val="22"/>
        </w:rPr>
        <w:t>o</w:t>
      </w:r>
      <w:r w:rsidRPr="006E056A">
        <w:rPr>
          <w:rFonts w:asciiTheme="minorHAnsi" w:eastAsia="PMingLiU" w:hAnsiTheme="minorHAnsi" w:cs="PMingLiU"/>
          <w:spacing w:val="-1"/>
          <w:sz w:val="22"/>
          <w:szCs w:val="22"/>
        </w:rPr>
        <w:t>r</w:t>
      </w:r>
      <w:r w:rsidRPr="006E056A">
        <w:rPr>
          <w:rFonts w:asciiTheme="minorHAnsi" w:eastAsia="PMingLiU" w:hAnsiTheme="minorHAnsi" w:cs="PMingLiU"/>
          <w:sz w:val="22"/>
          <w:szCs w:val="22"/>
        </w:rPr>
        <w:t>k</w:t>
      </w:r>
      <w:r w:rsidRPr="006E056A">
        <w:rPr>
          <w:rFonts w:asciiTheme="minorHAnsi" w:eastAsia="PMingLiU" w:hAnsiTheme="minorHAnsi" w:cs="PMingLiU"/>
          <w:spacing w:val="46"/>
          <w:sz w:val="22"/>
          <w:szCs w:val="22"/>
        </w:rPr>
        <w:t xml:space="preserve"> </w:t>
      </w:r>
      <w:r w:rsidRPr="006E056A">
        <w:rPr>
          <w:rFonts w:asciiTheme="minorHAnsi" w:eastAsia="PMingLiU" w:hAnsiTheme="minorHAnsi" w:cs="PMingLiU"/>
          <w:w w:val="124"/>
          <w:sz w:val="22"/>
          <w:szCs w:val="22"/>
        </w:rPr>
        <w:t>st</w:t>
      </w:r>
      <w:r w:rsidRPr="006E056A">
        <w:rPr>
          <w:rFonts w:asciiTheme="minorHAnsi" w:eastAsia="PMingLiU" w:hAnsiTheme="minorHAnsi" w:cs="PMingLiU"/>
          <w:spacing w:val="1"/>
          <w:w w:val="124"/>
          <w:sz w:val="22"/>
          <w:szCs w:val="22"/>
        </w:rPr>
        <w:t>a</w:t>
      </w:r>
      <w:r w:rsidRPr="006E056A">
        <w:rPr>
          <w:rFonts w:asciiTheme="minorHAnsi" w:eastAsia="PMingLiU" w:hAnsiTheme="minorHAnsi" w:cs="PMingLiU"/>
          <w:w w:val="124"/>
          <w:sz w:val="22"/>
          <w:szCs w:val="22"/>
        </w:rPr>
        <w:t>t</w:t>
      </w:r>
      <w:r w:rsidRPr="006E056A">
        <w:rPr>
          <w:rFonts w:asciiTheme="minorHAnsi" w:eastAsia="PMingLiU" w:hAnsiTheme="minorHAnsi" w:cs="PMingLiU"/>
          <w:spacing w:val="-1"/>
          <w:w w:val="124"/>
          <w:sz w:val="22"/>
          <w:szCs w:val="22"/>
        </w:rPr>
        <w:t>u</w:t>
      </w:r>
      <w:r w:rsidRPr="006E056A">
        <w:rPr>
          <w:rFonts w:asciiTheme="minorHAnsi" w:eastAsia="PMingLiU" w:hAnsiTheme="minorHAnsi" w:cs="PMingLiU"/>
          <w:w w:val="124"/>
          <w:sz w:val="22"/>
          <w:szCs w:val="22"/>
        </w:rPr>
        <w:t>s</w:t>
      </w:r>
      <w:r w:rsidRPr="006E056A">
        <w:rPr>
          <w:rFonts w:asciiTheme="minorHAnsi" w:eastAsia="PMingLiU" w:hAnsiTheme="minorHAnsi" w:cs="PMingLiU"/>
          <w:spacing w:val="-8"/>
          <w:w w:val="124"/>
          <w:sz w:val="22"/>
          <w:szCs w:val="22"/>
        </w:rPr>
        <w:t xml:space="preserve"> </w:t>
      </w:r>
      <w:r w:rsidRPr="006E056A">
        <w:rPr>
          <w:rFonts w:asciiTheme="minorHAnsi" w:eastAsia="PMingLiU" w:hAnsiTheme="minorHAnsi" w:cs="PMingLiU"/>
          <w:w w:val="85"/>
          <w:sz w:val="22"/>
          <w:szCs w:val="22"/>
        </w:rPr>
        <w:t>i</w:t>
      </w:r>
      <w:r w:rsidRPr="006E056A">
        <w:rPr>
          <w:rFonts w:asciiTheme="minorHAnsi" w:eastAsia="PMingLiU" w:hAnsiTheme="minorHAnsi" w:cs="PMingLiU"/>
          <w:w w:val="136"/>
          <w:sz w:val="22"/>
          <w:szCs w:val="22"/>
        </w:rPr>
        <w:t>s</w:t>
      </w:r>
      <w:r>
        <w:rPr>
          <w:rFonts w:eastAsia="PMingLiU" w:cs="PMingLiU"/>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b</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z w:val="22"/>
          <w:szCs w:val="22"/>
        </w:rPr>
        <w:t>ssi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p>
    <w:p w:rsidR="006C55A8" w:rsidRPr="006E056A" w:rsidRDefault="006C55A8" w:rsidP="00CC0B5E">
      <w:pPr>
        <w:spacing w:line="120" w:lineRule="exact"/>
        <w:ind w:left="360" w:hanging="360"/>
        <w:rPr>
          <w:rFonts w:asciiTheme="minorHAnsi" w:eastAsia="PMingLiU" w:hAnsiTheme="minorHAnsi"/>
          <w:sz w:val="22"/>
          <w:szCs w:val="22"/>
        </w:rPr>
      </w:pPr>
    </w:p>
    <w:p w:rsidR="006C55A8" w:rsidRDefault="006C55A8" w:rsidP="00CC0B5E">
      <w:pPr>
        <w:ind w:left="360" w:right="53" w:hanging="360"/>
        <w:rPr>
          <w:rFonts w:asciiTheme="minorHAnsi" w:eastAsia="PMingLiU" w:hAnsiTheme="minorHAnsi"/>
          <w:sz w:val="22"/>
          <w:szCs w:val="22"/>
        </w:rPr>
      </w:pPr>
      <w:r w:rsidRPr="006E056A">
        <w:rPr>
          <w:rFonts w:asciiTheme="minorHAnsi" w:eastAsia="PMingLiU" w:hAnsiTheme="minorHAnsi"/>
          <w:spacing w:val="1"/>
          <w:sz w:val="22"/>
          <w:szCs w:val="22"/>
        </w:rPr>
        <w:t>3</w:t>
      </w:r>
      <w:r w:rsidRPr="006E056A">
        <w:rPr>
          <w:rFonts w:asciiTheme="minorHAnsi" w:eastAsia="PMingLiU" w:hAnsiTheme="minorHAnsi"/>
          <w:sz w:val="22"/>
          <w:szCs w:val="22"/>
        </w:rPr>
        <w:t xml:space="preserve">.  </w:t>
      </w:r>
      <w:r w:rsidRPr="006E056A">
        <w:rPr>
          <w:rFonts w:asciiTheme="minorHAnsi" w:eastAsia="PMingLiU" w:hAnsiTheme="minorHAnsi"/>
          <w:spacing w:val="50"/>
          <w:sz w:val="22"/>
          <w:szCs w:val="22"/>
        </w:rPr>
        <w:t xml:space="preserve"> </w:t>
      </w:r>
      <w:r w:rsidRPr="006E056A">
        <w:rPr>
          <w:rFonts w:asciiTheme="minorHAnsi" w:eastAsia="PMingLiU" w:hAnsiTheme="minorHAnsi"/>
          <w:spacing w:val="1"/>
          <w:sz w:val="22"/>
          <w:szCs w:val="22"/>
        </w:rPr>
        <w:t>Sub</w:t>
      </w:r>
      <w:r w:rsidRPr="006E056A">
        <w:rPr>
          <w:rFonts w:asciiTheme="minorHAnsi" w:eastAsia="PMingLiU" w:hAnsiTheme="minorHAnsi"/>
          <w:sz w:val="22"/>
          <w:szCs w:val="22"/>
        </w:rPr>
        <w:t>j</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gr</w:t>
      </w:r>
      <w:r w:rsidRPr="006E056A">
        <w:rPr>
          <w:rFonts w:asciiTheme="minorHAnsi" w:eastAsia="PMingLiU" w:hAnsiTheme="minorHAnsi"/>
          <w:spacing w:val="1"/>
          <w:sz w:val="22"/>
          <w:szCs w:val="22"/>
        </w:rPr>
        <w:t>ad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 in</w:t>
      </w:r>
      <w:r w:rsidRPr="006E056A">
        <w:rPr>
          <w:rFonts w:asciiTheme="minorHAnsi" w:eastAsia="PMingLiU" w:hAnsiTheme="minorHAnsi"/>
          <w:spacing w:val="1"/>
          <w:sz w:val="22"/>
          <w:szCs w:val="22"/>
        </w:rPr>
        <w:t xml:space="preserve"> o</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r 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in 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k</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cc</w:t>
      </w:r>
      <w:r w:rsidRPr="006E056A">
        <w:rPr>
          <w:rFonts w:asciiTheme="minorHAnsi" w:eastAsia="PMingLiU" w:hAnsiTheme="minorHAnsi"/>
          <w:spacing w:val="1"/>
          <w:sz w:val="22"/>
          <w:szCs w:val="22"/>
        </w:rPr>
        <w:t>ep</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an</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z</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w:t>
      </w:r>
    </w:p>
    <w:p w:rsidR="006C55A8" w:rsidRPr="006E056A" w:rsidRDefault="006C55A8" w:rsidP="00CC0B5E">
      <w:pPr>
        <w:ind w:left="360" w:right="53" w:hanging="360"/>
        <w:rPr>
          <w:rFonts w:asciiTheme="minorHAnsi" w:eastAsia="PMingLiU" w:hAnsiTheme="minorHAnsi"/>
          <w:sz w:val="22"/>
          <w:szCs w:val="22"/>
        </w:rPr>
      </w:pPr>
    </w:p>
    <w:p w:rsidR="006C55A8" w:rsidRPr="006E056A" w:rsidRDefault="006C55A8" w:rsidP="00CC0B5E">
      <w:pPr>
        <w:spacing w:before="2" w:line="150" w:lineRule="exact"/>
        <w:rPr>
          <w:rFonts w:asciiTheme="minorHAnsi" w:eastAsia="PMingLiU" w:hAnsiTheme="minorHAnsi"/>
          <w:sz w:val="22"/>
          <w:szCs w:val="22"/>
        </w:rPr>
      </w:pPr>
    </w:p>
    <w:p w:rsidR="006C55A8" w:rsidRPr="006C55A8" w:rsidRDefault="006C55A8" w:rsidP="00CC0B5E">
      <w:pPr>
        <w:ind w:left="450" w:right="1075" w:hanging="450"/>
        <w:rPr>
          <w:rFonts w:asciiTheme="minorHAnsi" w:eastAsia="PMingLiU" w:hAnsiTheme="minorHAnsi"/>
          <w:b/>
          <w:bCs/>
          <w:spacing w:val="-5"/>
          <w:sz w:val="22"/>
          <w:szCs w:val="22"/>
        </w:rPr>
      </w:pPr>
      <w:r w:rsidRPr="006C55A8">
        <w:rPr>
          <w:rFonts w:asciiTheme="minorHAnsi" w:eastAsia="PMingLiU" w:hAnsiTheme="minorHAnsi"/>
          <w:b/>
          <w:bCs/>
          <w:spacing w:val="-5"/>
          <w:sz w:val="22"/>
          <w:szCs w:val="22"/>
        </w:rPr>
        <w:t>B.</w:t>
      </w:r>
      <w:r w:rsidRPr="006C55A8">
        <w:rPr>
          <w:rFonts w:asciiTheme="minorHAnsi" w:eastAsia="PMingLiU" w:hAnsiTheme="minorHAnsi"/>
          <w:b/>
          <w:bCs/>
          <w:spacing w:val="-5"/>
          <w:sz w:val="22"/>
          <w:szCs w:val="22"/>
        </w:rPr>
        <w:tab/>
        <w:t>SEXUAL HARASSMENT</w:t>
      </w:r>
    </w:p>
    <w:p w:rsidR="006C55A8" w:rsidRPr="006E056A" w:rsidRDefault="006C55A8" w:rsidP="00CC0B5E">
      <w:pPr>
        <w:spacing w:before="16" w:line="260" w:lineRule="exact"/>
        <w:rPr>
          <w:rFonts w:asciiTheme="minorHAnsi" w:eastAsia="PMingLiU" w:hAnsiTheme="minorHAnsi"/>
          <w:sz w:val="22"/>
          <w:szCs w:val="22"/>
        </w:rPr>
      </w:pPr>
    </w:p>
    <w:p w:rsidR="006C55A8" w:rsidRPr="006E056A" w:rsidRDefault="006C55A8" w:rsidP="00CC0B5E">
      <w:pPr>
        <w:ind w:right="175"/>
        <w:rPr>
          <w:rFonts w:asciiTheme="minorHAnsi" w:eastAsia="PMingLiU" w:hAnsiTheme="minorHAnsi"/>
          <w:sz w:val="22"/>
          <w:szCs w:val="22"/>
        </w:rPr>
      </w:pPr>
      <w:r w:rsidRPr="006E056A">
        <w:rPr>
          <w:rFonts w:asciiTheme="minorHAnsi" w:eastAsia="PMingLiU" w:hAnsiTheme="minorHAnsi"/>
          <w:spacing w:val="1"/>
          <w:sz w:val="22"/>
          <w:szCs w:val="22"/>
        </w:rPr>
        <w:t>Se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b</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th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der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u</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ent 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ba</w:t>
      </w:r>
      <w:r w:rsidRPr="006E056A">
        <w:rPr>
          <w:rFonts w:asciiTheme="minorHAnsi" w:eastAsia="PMingLiU" w:hAnsiTheme="minorHAnsi"/>
          <w:sz w:val="22"/>
          <w:szCs w:val="22"/>
        </w:rPr>
        <w:t xml:space="preserve">sis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x</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is 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Se</w:t>
      </w:r>
      <w:r w:rsidRPr="006E056A">
        <w:rPr>
          <w:rFonts w:asciiTheme="minorHAnsi" w:eastAsia="PMingLiU" w:hAnsiTheme="minorHAnsi"/>
          <w:sz w:val="22"/>
          <w:szCs w:val="22"/>
        </w:rPr>
        <w:t>cti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70</w:t>
      </w:r>
      <w:r w:rsidRPr="006E056A">
        <w:rPr>
          <w:rFonts w:asciiTheme="minorHAnsi" w:eastAsia="PMingLiU" w:hAnsiTheme="minorHAnsi"/>
          <w:sz w:val="22"/>
          <w:szCs w:val="22"/>
        </w:rPr>
        <w:t>3</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it</w:t>
      </w:r>
      <w:r w:rsidRPr="006E056A">
        <w:rPr>
          <w:rFonts w:asciiTheme="minorHAnsi" w:eastAsia="PMingLiU" w:hAnsiTheme="minorHAnsi"/>
          <w:spacing w:val="-1"/>
          <w:sz w:val="22"/>
          <w:szCs w:val="22"/>
        </w:rPr>
        <w:t>l</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V</w:t>
      </w:r>
      <w:r w:rsidRPr="006E056A">
        <w:rPr>
          <w:rFonts w:asciiTheme="minorHAnsi" w:eastAsia="PMingLiU" w:hAnsiTheme="minorHAnsi"/>
          <w:spacing w:val="-2"/>
          <w:sz w:val="22"/>
          <w:szCs w:val="22"/>
        </w:rPr>
        <w:t>I</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 xml:space="preserve">il </w:t>
      </w:r>
      <w:r w:rsidRPr="006E056A">
        <w:rPr>
          <w:rFonts w:asciiTheme="minorHAnsi" w:eastAsia="PMingLiU" w:hAnsiTheme="minorHAnsi"/>
          <w:spacing w:val="2"/>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 xml:space="preserve">ts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p>
    <w:p w:rsidR="006C55A8" w:rsidRPr="006E056A" w:rsidRDefault="006C55A8" w:rsidP="00CC0B5E">
      <w:pPr>
        <w:ind w:right="-20"/>
        <w:rPr>
          <w:rFonts w:asciiTheme="minorHAnsi" w:eastAsia="PMingLiU" w:hAnsiTheme="minorHAnsi"/>
          <w:sz w:val="22"/>
          <w:szCs w:val="22"/>
        </w:rPr>
      </w:pPr>
      <w:r w:rsidRPr="006E056A">
        <w:rPr>
          <w:rFonts w:asciiTheme="minorHAnsi" w:eastAsia="PMingLiU" w:hAnsiTheme="minorHAnsi"/>
          <w:spacing w:val="1"/>
          <w:sz w:val="22"/>
          <w:szCs w:val="22"/>
        </w:rPr>
        <w:t>19</w:t>
      </w:r>
      <w:r w:rsidRPr="006E056A">
        <w:rPr>
          <w:rFonts w:asciiTheme="minorHAnsi" w:eastAsia="PMingLiU" w:hAnsiTheme="minorHAnsi"/>
          <w:spacing w:val="-1"/>
          <w:sz w:val="22"/>
          <w:szCs w:val="22"/>
        </w:rPr>
        <w:t>6</w:t>
      </w:r>
      <w:r w:rsidRPr="006E056A">
        <w:rPr>
          <w:rFonts w:asciiTheme="minorHAnsi" w:eastAsia="PMingLiU" w:hAnsiTheme="minorHAnsi"/>
          <w:sz w:val="22"/>
          <w:szCs w:val="22"/>
        </w:rPr>
        <w:t>4</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pacing w:val="1"/>
          <w:sz w:val="22"/>
          <w:szCs w:val="22"/>
        </w:rPr>
        <w:t>4</w:t>
      </w:r>
      <w:r w:rsidRPr="006E056A">
        <w:rPr>
          <w:rFonts w:asciiTheme="minorHAnsi" w:eastAsia="PMingLiU" w:hAnsiTheme="minorHAnsi"/>
          <w:sz w:val="22"/>
          <w:szCs w:val="22"/>
        </w:rPr>
        <w:t>2</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U</w:t>
      </w:r>
      <w:r w:rsidRPr="006E056A">
        <w:rPr>
          <w:rFonts w:asciiTheme="minorHAnsi" w:eastAsia="PMingLiU" w:hAnsiTheme="minorHAnsi"/>
          <w:spacing w:val="-2"/>
          <w:sz w:val="22"/>
          <w:szCs w:val="22"/>
        </w:rPr>
        <w:t>.</w:t>
      </w:r>
      <w:r w:rsidRPr="006E056A">
        <w:rPr>
          <w:rFonts w:asciiTheme="minorHAnsi" w:eastAsia="PMingLiU" w:hAnsiTheme="minorHAnsi"/>
          <w:spacing w:val="1"/>
          <w:sz w:val="22"/>
          <w:szCs w:val="22"/>
        </w:rPr>
        <w:t>S</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20</w:t>
      </w:r>
      <w:r w:rsidRPr="006E056A">
        <w:rPr>
          <w:rFonts w:asciiTheme="minorHAnsi" w:eastAsia="PMingLiU" w:hAnsiTheme="minorHAnsi"/>
          <w:spacing w:val="-1"/>
          <w:sz w:val="22"/>
          <w:szCs w:val="22"/>
        </w:rPr>
        <w:t>0</w:t>
      </w:r>
      <w:r w:rsidRPr="006E056A">
        <w:rPr>
          <w:rFonts w:asciiTheme="minorHAnsi" w:eastAsia="PMingLiU" w:hAnsiTheme="minorHAnsi"/>
          <w:spacing w:val="1"/>
          <w:sz w:val="22"/>
          <w:szCs w:val="22"/>
        </w:rPr>
        <w:t>0</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q</w:t>
      </w:r>
      <w:r w:rsidRPr="006E056A">
        <w:rPr>
          <w:rFonts w:asciiTheme="minorHAnsi" w:eastAsia="PMingLiU" w:hAnsiTheme="minorHAnsi"/>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me</w:t>
      </w:r>
      <w:r w:rsidRPr="006E056A">
        <w:rPr>
          <w:rFonts w:asciiTheme="minorHAnsi" w:eastAsia="PMingLiU" w:hAnsiTheme="minorHAnsi"/>
          <w:spacing w:val="1"/>
          <w:sz w:val="22"/>
          <w:szCs w:val="22"/>
        </w:rPr>
        <w:t>nd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cti</w:t>
      </w:r>
      <w:r w:rsidRPr="006E056A">
        <w:rPr>
          <w:rFonts w:asciiTheme="minorHAnsi" w:eastAsia="PMingLiU" w:hAnsiTheme="minorHAnsi"/>
          <w:spacing w:val="1"/>
          <w:sz w:val="22"/>
          <w:szCs w:val="22"/>
        </w:rPr>
        <w:t>ons</w:t>
      </w:r>
    </w:p>
    <w:p w:rsidR="006C55A8" w:rsidRPr="006E056A" w:rsidRDefault="006C55A8" w:rsidP="00CC0B5E">
      <w:pPr>
        <w:ind w:right="155"/>
        <w:rPr>
          <w:rFonts w:asciiTheme="minorHAnsi" w:eastAsia="PMingLiU" w:hAnsiTheme="minorHAnsi"/>
          <w:sz w:val="22"/>
          <w:szCs w:val="22"/>
        </w:rPr>
      </w:pPr>
      <w:proofErr w:type="gramStart"/>
      <w:r w:rsidRPr="006E056A">
        <w:rPr>
          <w:rFonts w:asciiTheme="minorHAnsi" w:eastAsia="PMingLiU" w:hAnsiTheme="minorHAnsi"/>
          <w:spacing w:val="1"/>
          <w:sz w:val="22"/>
          <w:szCs w:val="22"/>
        </w:rPr>
        <w:t>19B</w:t>
      </w:r>
      <w:r w:rsidRPr="006E056A">
        <w:rPr>
          <w:rFonts w:asciiTheme="minorHAnsi" w:eastAsia="PMingLiU" w:hAnsiTheme="minorHAnsi"/>
          <w:spacing w:val="-2"/>
          <w:sz w:val="22"/>
          <w:szCs w:val="22"/>
        </w:rPr>
        <w:t>.</w:t>
      </w:r>
      <w:r w:rsidRPr="006E056A">
        <w:rPr>
          <w:rFonts w:asciiTheme="minorHAnsi" w:eastAsia="PMingLiU" w:hAnsiTheme="minorHAnsi"/>
          <w:spacing w:val="1"/>
          <w:sz w:val="22"/>
          <w:szCs w:val="22"/>
        </w:rPr>
        <w:t>1</w:t>
      </w:r>
      <w:r w:rsidRPr="006E056A">
        <w:rPr>
          <w:rFonts w:asciiTheme="minorHAnsi" w:eastAsia="PMingLiU" w:hAnsiTheme="minorHAnsi"/>
          <w:sz w:val="22"/>
          <w:szCs w:val="22"/>
        </w:rPr>
        <w:t>2</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2</w:t>
      </w:r>
      <w:r w:rsidRPr="006E056A">
        <w:rPr>
          <w:rFonts w:asciiTheme="minorHAnsi" w:eastAsia="PMingLiU" w:hAnsiTheme="minorHAnsi"/>
          <w:spacing w:val="-1"/>
          <w:sz w:val="22"/>
          <w:szCs w:val="22"/>
        </w:rPr>
        <w:t>1</w:t>
      </w:r>
      <w:r w:rsidRPr="006E056A">
        <w:rPr>
          <w:rFonts w:asciiTheme="minorHAnsi" w:eastAsia="PMingLiU" w:hAnsiTheme="minorHAnsi"/>
          <w:spacing w:val="1"/>
          <w:sz w:val="22"/>
          <w:szCs w:val="22"/>
        </w:rPr>
        <w:t>6</w:t>
      </w:r>
      <w:r w:rsidRPr="006E056A">
        <w:rPr>
          <w:rFonts w:asciiTheme="minorHAnsi" w:eastAsia="PMingLiU" w:hAnsiTheme="minorHAnsi"/>
          <w:sz w:val="22"/>
          <w:szCs w:val="22"/>
        </w:rPr>
        <w:t>.</w:t>
      </w:r>
      <w:proofErr w:type="gramEnd"/>
      <w:r w:rsidRPr="006E056A">
        <w:rPr>
          <w:rFonts w:asciiTheme="minorHAnsi" w:eastAsia="PMingLiU" w:hAnsiTheme="minorHAnsi"/>
          <w:sz w:val="22"/>
          <w:szCs w:val="22"/>
        </w:rPr>
        <w:t xml:space="preserve"> </w:t>
      </w:r>
      <w:r w:rsidRPr="006E056A">
        <w:rPr>
          <w:rFonts w:asciiTheme="minorHAnsi" w:eastAsia="PMingLiU" w:hAnsiTheme="minorHAnsi"/>
          <w:spacing w:val="67"/>
          <w:sz w:val="22"/>
          <w:szCs w:val="22"/>
        </w:rPr>
        <w:t xml:space="preserve"> </w:t>
      </w:r>
      <w:r w:rsidRPr="006E056A">
        <w:rPr>
          <w:rFonts w:asciiTheme="minorHAnsi" w:eastAsia="PMingLiU" w:hAnsiTheme="minorHAnsi"/>
          <w:spacing w:val="1"/>
          <w:sz w:val="22"/>
          <w:szCs w:val="22"/>
        </w:rPr>
        <w:t>Se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ba</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ea</w:t>
      </w:r>
      <w:r w:rsidRPr="006E056A">
        <w:rPr>
          <w:rFonts w:asciiTheme="minorHAnsi" w:eastAsia="PMingLiU" w:hAnsiTheme="minorHAnsi"/>
          <w:sz w:val="22"/>
          <w:szCs w:val="22"/>
        </w:rPr>
        <w:t>l</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pe</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ual 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ende</w:t>
      </w:r>
      <w:r w:rsidRPr="006E056A">
        <w:rPr>
          <w:rFonts w:asciiTheme="minorHAnsi" w:eastAsia="PMingLiU" w:hAnsiTheme="minorHAnsi"/>
          <w:sz w:val="22"/>
          <w:szCs w:val="22"/>
        </w:rPr>
        <w:t xml:space="preserve">r </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dent</w:t>
      </w:r>
      <w:r w:rsidRPr="006E056A">
        <w:rPr>
          <w:rFonts w:asciiTheme="minorHAnsi" w:eastAsia="PMingLiU" w:hAnsiTheme="minorHAnsi"/>
          <w:sz w:val="22"/>
          <w:szCs w:val="22"/>
        </w:rPr>
        <w:t>ity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is 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21</w:t>
      </w:r>
      <w:r w:rsidRPr="006E056A">
        <w:rPr>
          <w:rFonts w:asciiTheme="minorHAnsi" w:eastAsia="PMingLiU" w:hAnsiTheme="minorHAnsi"/>
          <w:spacing w:val="1"/>
          <w:sz w:val="22"/>
          <w:szCs w:val="22"/>
        </w:rPr>
        <w:t>6. "</w:t>
      </w:r>
      <w:r w:rsidRPr="006E056A">
        <w:rPr>
          <w:rFonts w:asciiTheme="minorHAnsi" w:eastAsia="PMingLiU" w:hAnsiTheme="minorHAnsi"/>
          <w:sz w:val="22"/>
          <w:szCs w:val="22"/>
        </w:rPr>
        <w:t>U</w:t>
      </w:r>
      <w:r w:rsidRPr="006E056A">
        <w:rPr>
          <w:rFonts w:asciiTheme="minorHAnsi" w:eastAsia="PMingLiU" w:hAnsiTheme="minorHAnsi"/>
          <w:spacing w:val="1"/>
          <w:sz w:val="22"/>
          <w:szCs w:val="22"/>
        </w:rPr>
        <w:t>n</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lc</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d</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q</w:t>
      </w:r>
      <w:r w:rsidRPr="006E056A">
        <w:rPr>
          <w:rFonts w:asciiTheme="minorHAnsi" w:eastAsia="PMingLiU" w:hAnsiTheme="minorHAnsi"/>
          <w:spacing w:val="1"/>
          <w:sz w:val="22"/>
          <w:szCs w:val="22"/>
        </w:rPr>
        <w:t>ue</w:t>
      </w:r>
      <w:r w:rsidRPr="006E056A">
        <w:rPr>
          <w:rFonts w:asciiTheme="minorHAnsi" w:eastAsia="PMingLiU" w:hAnsiTheme="minorHAnsi"/>
          <w:sz w:val="22"/>
          <w:szCs w:val="22"/>
        </w:rPr>
        <w:t>sts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l f</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he</w:t>
      </w:r>
      <w:r w:rsidRPr="006E056A">
        <w:rPr>
          <w:rFonts w:asciiTheme="minorHAnsi" w:eastAsia="PMingLiU" w:hAnsiTheme="minorHAnsi"/>
          <w:sz w:val="22"/>
          <w:szCs w:val="22"/>
        </w:rPr>
        <w:t>r</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ba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or ph</w:t>
      </w:r>
      <w:r w:rsidRPr="006E056A">
        <w:rPr>
          <w:rFonts w:asciiTheme="minorHAnsi" w:eastAsia="PMingLiU" w:hAnsiTheme="minorHAnsi"/>
          <w:spacing w:val="-2"/>
          <w:sz w:val="22"/>
          <w:szCs w:val="22"/>
        </w:rPr>
        <w:t>y</w:t>
      </w:r>
      <w:r w:rsidRPr="006E056A">
        <w:rPr>
          <w:rFonts w:asciiTheme="minorHAnsi" w:eastAsia="PMingLiU" w:hAnsiTheme="minorHAnsi"/>
          <w:sz w:val="22"/>
          <w:szCs w:val="22"/>
        </w:rPr>
        <w:t>sic</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 c</w:t>
      </w:r>
      <w:r w:rsidRPr="006E056A">
        <w:rPr>
          <w:rFonts w:asciiTheme="minorHAnsi" w:eastAsia="PMingLiU" w:hAnsiTheme="minorHAnsi"/>
          <w:spacing w:val="1"/>
          <w:sz w:val="22"/>
          <w:szCs w:val="22"/>
        </w:rPr>
        <w:t>ondu</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na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u</w:t>
      </w:r>
      <w:r w:rsidRPr="006E056A">
        <w:rPr>
          <w:rFonts w:asciiTheme="minorHAnsi" w:eastAsia="PMingLiU" w:hAnsiTheme="minorHAnsi"/>
          <w:spacing w:val="-3"/>
          <w:sz w:val="22"/>
          <w:szCs w:val="22"/>
        </w:rPr>
        <w:t>r</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stit</w:t>
      </w:r>
      <w:r w:rsidRPr="006E056A">
        <w:rPr>
          <w:rFonts w:asciiTheme="minorHAnsi" w:eastAsia="PMingLiU" w:hAnsiTheme="minorHAnsi"/>
          <w:spacing w:val="1"/>
          <w:sz w:val="22"/>
          <w:szCs w:val="22"/>
        </w:rPr>
        <w:t>u</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he</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pacing w:val="1"/>
          <w:sz w:val="22"/>
          <w:szCs w:val="22"/>
        </w:rPr>
        <w:t xml:space="preserve">1)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ub</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issi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ndu</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 xml:space="preserve">is </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ad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it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licit</w:t>
      </w:r>
      <w:r w:rsidRPr="006E056A">
        <w:rPr>
          <w:rFonts w:asciiTheme="minorHAnsi" w:eastAsia="PMingLiU" w:hAnsiTheme="minorHAnsi"/>
          <w:spacing w:val="2"/>
          <w:sz w:val="22"/>
          <w:szCs w:val="22"/>
        </w:rPr>
        <w:t>l</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 i</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licit</w:t>
      </w:r>
      <w:r w:rsidRPr="006E056A">
        <w:rPr>
          <w:rFonts w:asciiTheme="minorHAnsi" w:eastAsia="PMingLiU" w:hAnsiTheme="minorHAnsi"/>
          <w:spacing w:val="2"/>
          <w:sz w:val="22"/>
          <w:szCs w:val="22"/>
        </w:rPr>
        <w:t>l</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m</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 xml:space="preserve">or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ond</w:t>
      </w:r>
      <w:r w:rsidRPr="006E056A">
        <w:rPr>
          <w:rFonts w:asciiTheme="minorHAnsi" w:eastAsia="PMingLiU" w:hAnsiTheme="minorHAnsi"/>
          <w:sz w:val="22"/>
          <w:szCs w:val="22"/>
        </w:rPr>
        <w:t>iti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l</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pacing w:val="1"/>
          <w:sz w:val="22"/>
          <w:szCs w:val="22"/>
        </w:rPr>
        <w:t>2</w:t>
      </w:r>
      <w:r w:rsidRPr="006E056A">
        <w:rPr>
          <w:rFonts w:asciiTheme="minorHAnsi" w:eastAsia="PMingLiU" w:hAnsiTheme="minorHAnsi"/>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ub</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issi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j</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h c</w:t>
      </w:r>
      <w:r w:rsidRPr="006E056A">
        <w:rPr>
          <w:rFonts w:asciiTheme="minorHAnsi" w:eastAsia="PMingLiU" w:hAnsiTheme="minorHAnsi"/>
          <w:spacing w:val="1"/>
          <w:sz w:val="22"/>
          <w:szCs w:val="22"/>
        </w:rPr>
        <w:t>on</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b</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dua</w:t>
      </w:r>
      <w:r w:rsidRPr="006E056A">
        <w:rPr>
          <w:rFonts w:asciiTheme="minorHAnsi" w:eastAsia="PMingLiU" w:hAnsiTheme="minorHAnsi"/>
          <w:sz w:val="22"/>
          <w:szCs w:val="22"/>
        </w:rPr>
        <w:t xml:space="preserve">l is </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ba</w:t>
      </w:r>
      <w:r w:rsidRPr="006E056A">
        <w:rPr>
          <w:rFonts w:asciiTheme="minorHAnsi" w:eastAsia="PMingLiU" w:hAnsiTheme="minorHAnsi"/>
          <w:sz w:val="22"/>
          <w:szCs w:val="22"/>
        </w:rPr>
        <w:t>sis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cisi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ff</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 xml:space="preserve">ng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ch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dua</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w:t>
      </w:r>
      <w:r w:rsidRPr="006E056A">
        <w:rPr>
          <w:rFonts w:asciiTheme="minorHAnsi" w:eastAsia="PMingLiU" w:hAnsiTheme="minorHAnsi"/>
          <w:spacing w:val="1"/>
          <w:sz w:val="22"/>
          <w:szCs w:val="22"/>
        </w:rPr>
        <w:t>3</w:t>
      </w:r>
      <w:r w:rsidRPr="006E056A">
        <w:rPr>
          <w:rFonts w:asciiTheme="minorHAnsi" w:eastAsia="PMingLiU" w:hAnsiTheme="minorHAnsi"/>
          <w:sz w:val="22"/>
          <w:szCs w:val="22"/>
        </w:rPr>
        <w:t>)</w:t>
      </w:r>
      <w:r w:rsidRPr="006E056A">
        <w:rPr>
          <w:rFonts w:asciiTheme="minorHAnsi" w:eastAsia="PMingLiU" w:hAnsiTheme="minorHAnsi"/>
          <w:spacing w:val="-3"/>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ch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ndu</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 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pu</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po</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ff</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u</w:t>
      </w:r>
      <w:r w:rsidRPr="006E056A">
        <w:rPr>
          <w:rFonts w:asciiTheme="minorHAnsi" w:eastAsia="PMingLiU" w:hAnsiTheme="minorHAnsi"/>
          <w:spacing w:val="-1"/>
          <w:sz w:val="22"/>
          <w:szCs w:val="22"/>
        </w:rPr>
        <w:t>nr</w:t>
      </w:r>
      <w:r w:rsidRPr="006E056A">
        <w:rPr>
          <w:rFonts w:asciiTheme="minorHAnsi" w:eastAsia="PMingLiU" w:hAnsiTheme="minorHAnsi"/>
          <w:spacing w:val="1"/>
          <w:sz w:val="22"/>
          <w:szCs w:val="22"/>
        </w:rPr>
        <w:t>ea</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ly 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3"/>
          <w:sz w:val="22"/>
          <w:szCs w:val="22"/>
        </w:rPr>
        <w:t>r</w:t>
      </w:r>
      <w:r w:rsidRPr="006E056A">
        <w:rPr>
          <w:rFonts w:asciiTheme="minorHAnsi" w:eastAsia="PMingLiU" w:hAnsiTheme="minorHAnsi"/>
          <w:spacing w:val="3"/>
          <w:sz w:val="22"/>
          <w:szCs w:val="22"/>
        </w:rPr>
        <w:t>f</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dua</w:t>
      </w:r>
      <w:r w:rsidRPr="006E056A">
        <w:rPr>
          <w:rFonts w:asciiTheme="minorHAnsi" w:eastAsia="PMingLiU" w:hAnsiTheme="minorHAnsi"/>
          <w:spacing w:val="-1"/>
          <w:sz w:val="22"/>
          <w:szCs w:val="22"/>
        </w:rPr>
        <w:t>l</w:t>
      </w:r>
      <w:r w:rsidRPr="006E056A">
        <w:rPr>
          <w:rFonts w:asciiTheme="minorHAnsi" w:eastAsia="PMingLiU" w:hAnsiTheme="minorHAnsi"/>
          <w:sz w:val="22"/>
          <w:szCs w:val="22"/>
        </w:rPr>
        <w:t xml:space="preserve">'s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 xml:space="preserve">k </w:t>
      </w:r>
      <w:r w:rsidRPr="006E056A">
        <w:rPr>
          <w:rFonts w:asciiTheme="minorHAnsi" w:eastAsia="PMingLiU" w:hAnsiTheme="minorHAnsi"/>
          <w:spacing w:val="1"/>
          <w:sz w:val="22"/>
          <w:szCs w:val="22"/>
        </w:rPr>
        <w:t>pe</w:t>
      </w:r>
      <w:r w:rsidRPr="006E056A">
        <w:rPr>
          <w:rFonts w:asciiTheme="minorHAnsi" w:eastAsia="PMingLiU" w:hAnsiTheme="minorHAnsi"/>
          <w:spacing w:val="-3"/>
          <w:sz w:val="22"/>
          <w:szCs w:val="22"/>
        </w:rPr>
        <w:t>r</w:t>
      </w:r>
      <w:r w:rsidRPr="006E056A">
        <w:rPr>
          <w:rFonts w:asciiTheme="minorHAnsi" w:eastAsia="PMingLiU" w:hAnsiTheme="minorHAnsi"/>
          <w:spacing w:val="3"/>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rm</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ce</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r c</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da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 xml:space="preserve">, </w:t>
      </w:r>
      <w:r w:rsidRPr="006E056A">
        <w:rPr>
          <w:rFonts w:asciiTheme="minorHAnsi" w:eastAsia="PMingLiU" w:hAnsiTheme="minorHAnsi"/>
          <w:spacing w:val="1"/>
          <w:sz w:val="22"/>
          <w:szCs w:val="22"/>
        </w:rPr>
        <w:t>ho</w:t>
      </w:r>
      <w:r w:rsidRPr="006E056A">
        <w:rPr>
          <w:rFonts w:asciiTheme="minorHAnsi" w:eastAsia="PMingLiU" w:hAnsiTheme="minorHAnsi"/>
          <w:sz w:val="22"/>
          <w:szCs w:val="22"/>
        </w:rPr>
        <w:t>stil</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ff</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si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ki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en</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on</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2"/>
          <w:sz w:val="22"/>
          <w:szCs w:val="22"/>
        </w:rPr>
        <w:t>.</w:t>
      </w:r>
      <w:r w:rsidRPr="006E056A">
        <w:rPr>
          <w:rFonts w:asciiTheme="minorHAnsi" w:eastAsia="PMingLiU" w:hAnsiTheme="minorHAnsi"/>
          <w:sz w:val="22"/>
          <w:szCs w:val="22"/>
        </w:rPr>
        <w:t>"</w:t>
      </w:r>
    </w:p>
    <w:p w:rsidR="006C55A8" w:rsidRPr="006E056A" w:rsidRDefault="006C55A8" w:rsidP="00CC0B5E">
      <w:pPr>
        <w:spacing w:before="16" w:line="260" w:lineRule="exact"/>
        <w:rPr>
          <w:rFonts w:asciiTheme="minorHAnsi" w:eastAsia="PMingLiU" w:hAnsiTheme="minorHAnsi"/>
          <w:sz w:val="22"/>
          <w:szCs w:val="22"/>
        </w:rPr>
      </w:pPr>
    </w:p>
    <w:p w:rsidR="006C55A8" w:rsidRPr="006E056A" w:rsidRDefault="006C55A8" w:rsidP="00CC0B5E">
      <w:pPr>
        <w:ind w:right="65"/>
        <w:rPr>
          <w:rFonts w:asciiTheme="minorHAnsi" w:eastAsia="PMingLiU" w:hAnsiTheme="minorHAnsi"/>
          <w:sz w:val="22"/>
          <w:szCs w:val="22"/>
        </w:rPr>
      </w:pPr>
      <w:r w:rsidRPr="006E056A">
        <w:rPr>
          <w:rFonts w:asciiTheme="minorHAnsi" w:eastAsia="PMingLiU" w:hAnsiTheme="minorHAnsi"/>
          <w:spacing w:val="6"/>
          <w:sz w:val="22"/>
          <w:szCs w:val="22"/>
        </w:rPr>
        <w:t>W</w:t>
      </w:r>
      <w:r w:rsidRPr="006E056A">
        <w:rPr>
          <w:rFonts w:asciiTheme="minorHAnsi" w:eastAsia="PMingLiU" w:hAnsiTheme="minorHAnsi"/>
          <w:spacing w:val="-3"/>
          <w:sz w:val="22"/>
          <w:szCs w:val="22"/>
        </w:rPr>
        <w:t>i</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1</w:t>
      </w:r>
      <w:r w:rsidRPr="006E056A">
        <w:rPr>
          <w:rFonts w:asciiTheme="minorHAnsi" w:eastAsia="PMingLiU" w:hAnsiTheme="minorHAnsi"/>
          <w:spacing w:val="1"/>
          <w:sz w:val="22"/>
          <w:szCs w:val="22"/>
        </w:rPr>
        <w:t>9B</w:t>
      </w:r>
      <w:r w:rsidRPr="006E056A">
        <w:rPr>
          <w:rFonts w:asciiTheme="minorHAnsi" w:eastAsia="PMingLiU" w:hAnsiTheme="minorHAnsi"/>
          <w:spacing w:val="-2"/>
          <w:sz w:val="22"/>
          <w:szCs w:val="22"/>
        </w:rPr>
        <w:t>.</w:t>
      </w:r>
      <w:r w:rsidRPr="006E056A">
        <w:rPr>
          <w:rFonts w:asciiTheme="minorHAnsi" w:eastAsia="PMingLiU" w:hAnsiTheme="minorHAnsi"/>
          <w:spacing w:val="1"/>
          <w:sz w:val="22"/>
          <w:szCs w:val="22"/>
        </w:rPr>
        <w:t>12</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pe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si</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 xml:space="preserve">t,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epe</w:t>
      </w:r>
      <w:r w:rsidRPr="006E056A">
        <w:rPr>
          <w:rFonts w:asciiTheme="minorHAnsi" w:eastAsia="PMingLiU" w:hAnsiTheme="minorHAnsi"/>
          <w:sz w:val="22"/>
          <w:szCs w:val="22"/>
        </w:rPr>
        <w:t>titi</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ly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g</w:t>
      </w:r>
      <w:r w:rsidRPr="006E056A">
        <w:rPr>
          <w:rFonts w:asciiTheme="minorHAnsi" w:eastAsia="PMingLiU" w:hAnsiTheme="minorHAnsi"/>
          <w:spacing w:val="2"/>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g</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ou</w:t>
      </w:r>
      <w:r w:rsidRPr="006E056A">
        <w:rPr>
          <w:rFonts w:asciiTheme="minorHAnsi" w:eastAsia="PMingLiU" w:hAnsiTheme="minorHAnsi"/>
          <w:sz w:val="22"/>
          <w:szCs w:val="22"/>
        </w:rPr>
        <w:t>s 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du</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3"/>
          <w:sz w:val="22"/>
          <w:szCs w:val="22"/>
        </w:rPr>
        <w:t>i</w:t>
      </w:r>
      <w:r w:rsidRPr="006E056A">
        <w:rPr>
          <w:rFonts w:asciiTheme="minorHAnsi" w:eastAsia="PMingLiU" w:hAnsiTheme="minorHAnsi"/>
          <w:spacing w:val="3"/>
          <w:sz w:val="22"/>
          <w:szCs w:val="22"/>
        </w:rPr>
        <w:t>f</w:t>
      </w:r>
      <w:r w:rsidRPr="006E056A">
        <w:rPr>
          <w:rFonts w:asciiTheme="minorHAnsi" w:eastAsia="PMingLiU" w:hAnsiTheme="minorHAnsi"/>
          <w:sz w:val="22"/>
          <w:szCs w:val="22"/>
        </w:rPr>
        <w:t>ic i</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gr</w:t>
      </w:r>
      <w:r w:rsidRPr="006E056A">
        <w:rPr>
          <w:rFonts w:asciiTheme="minorHAnsi" w:eastAsia="PMingLiU" w:hAnsiTheme="minorHAnsi"/>
          <w:spacing w:val="1"/>
          <w:sz w:val="22"/>
          <w:szCs w:val="22"/>
        </w:rPr>
        <w:t>ou</w:t>
      </w:r>
      <w:r w:rsidRPr="006E056A">
        <w:rPr>
          <w:rFonts w:asciiTheme="minorHAnsi" w:eastAsia="PMingLiU" w:hAnsiTheme="minorHAnsi"/>
          <w:sz w:val="22"/>
          <w:szCs w:val="22"/>
        </w:rPr>
        <w:t>p</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 i</w:t>
      </w:r>
      <w:r w:rsidRPr="006E056A">
        <w:rPr>
          <w:rFonts w:asciiTheme="minorHAnsi" w:eastAsia="PMingLiU" w:hAnsiTheme="minorHAnsi"/>
          <w:spacing w:val="1"/>
          <w:sz w:val="22"/>
          <w:szCs w:val="22"/>
        </w:rPr>
        <w:t>nd</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dua</w:t>
      </w:r>
      <w:r w:rsidRPr="006E056A">
        <w:rPr>
          <w:rFonts w:asciiTheme="minorHAnsi" w:eastAsia="PMingLiU" w:hAnsiTheme="minorHAnsi"/>
          <w:sz w:val="22"/>
          <w:szCs w:val="22"/>
        </w:rPr>
        <w:t>ls t</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re</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nab</w:t>
      </w:r>
      <w:r w:rsidRPr="006E056A">
        <w:rPr>
          <w:rFonts w:asciiTheme="minorHAnsi" w:eastAsia="PMingLiU" w:hAnsiTheme="minorHAnsi"/>
          <w:sz w:val="22"/>
          <w:szCs w:val="22"/>
        </w:rPr>
        <w:t>le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ou</w:t>
      </w:r>
      <w:r w:rsidRPr="006E056A">
        <w:rPr>
          <w:rFonts w:asciiTheme="minorHAnsi" w:eastAsia="PMingLiU" w:hAnsiTheme="minorHAnsi"/>
          <w:sz w:val="22"/>
          <w:szCs w:val="22"/>
        </w:rPr>
        <w:t>ld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har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 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ki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3"/>
          <w:sz w:val="22"/>
          <w:szCs w:val="22"/>
        </w:rPr>
        <w:t xml:space="preserve"> </w:t>
      </w:r>
      <w:r w:rsidRPr="006E056A">
        <w:rPr>
          <w:rFonts w:asciiTheme="minorHAnsi" w:eastAsia="PMingLiU" w:hAnsiTheme="minorHAnsi"/>
          <w:spacing w:val="-1"/>
          <w:sz w:val="22"/>
          <w:szCs w:val="22"/>
        </w:rPr>
        <w:t>i</w:t>
      </w:r>
      <w:r w:rsidRPr="006E056A">
        <w:rPr>
          <w:rFonts w:asciiTheme="minorHAnsi" w:eastAsia="PMingLiU" w:hAnsiTheme="minorHAnsi"/>
          <w:spacing w:val="1"/>
          <w:sz w:val="22"/>
          <w:szCs w:val="22"/>
        </w:rPr>
        <w:t>nt</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de</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ll c</w:t>
      </w:r>
      <w:r w:rsidRPr="006E056A">
        <w:rPr>
          <w:rFonts w:asciiTheme="minorHAnsi" w:eastAsia="PMingLiU" w:hAnsiTheme="minorHAnsi"/>
          <w:spacing w:val="1"/>
          <w:sz w:val="22"/>
          <w:szCs w:val="22"/>
        </w:rPr>
        <w:t>on</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ich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du</w:t>
      </w:r>
      <w:r w:rsidRPr="006E056A">
        <w:rPr>
          <w:rFonts w:asciiTheme="minorHAnsi" w:eastAsia="PMingLiU" w:hAnsiTheme="minorHAnsi"/>
          <w:sz w:val="22"/>
          <w:szCs w:val="22"/>
        </w:rPr>
        <w:t xml:space="preserve">ct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cc</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ich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du</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ea</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 xml:space="preserve">s </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i</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pa</w:t>
      </w:r>
      <w:r w:rsidRPr="006E056A">
        <w:rPr>
          <w:rFonts w:asciiTheme="minorHAnsi" w:eastAsia="PMingLiU" w:hAnsiTheme="minorHAnsi"/>
          <w:sz w:val="22"/>
          <w:szCs w:val="22"/>
        </w:rPr>
        <w:t xml:space="preserve">ir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ility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to</w:t>
      </w:r>
      <w:r w:rsidRPr="006E056A">
        <w:rPr>
          <w:rFonts w:asciiTheme="minorHAnsi" w:eastAsia="PMingLiU" w:hAnsiTheme="minorHAnsi"/>
          <w:spacing w:val="-1"/>
          <w:sz w:val="22"/>
          <w:szCs w:val="22"/>
        </w:rPr>
        <w:t xml:space="preserve"> p</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m</w:t>
      </w:r>
      <w:r w:rsidRPr="006E056A">
        <w:rPr>
          <w:rFonts w:asciiTheme="minorHAnsi" w:eastAsia="PMingLiU" w:hAnsiTheme="minorHAnsi"/>
          <w:spacing w:val="2"/>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he du</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ise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f</w:t>
      </w:r>
      <w:r w:rsidRPr="006E056A">
        <w:rPr>
          <w:rFonts w:asciiTheme="minorHAnsi" w:eastAsia="PMingLiU" w:hAnsiTheme="minorHAnsi"/>
          <w:spacing w:val="1"/>
          <w:sz w:val="22"/>
          <w:szCs w:val="22"/>
        </w:rPr>
        <w:t>un</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n</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lly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wit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sti</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ut</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 xml:space="preserve">on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pon</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b</w:t>
      </w:r>
      <w:r w:rsidRPr="006E056A">
        <w:rPr>
          <w:rFonts w:asciiTheme="minorHAnsi" w:eastAsia="PMingLiU" w:hAnsiTheme="minorHAnsi"/>
          <w:spacing w:val="-3"/>
          <w:sz w:val="22"/>
          <w:szCs w:val="22"/>
        </w:rPr>
        <w:t>l</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pe</w:t>
      </w:r>
      <w:r w:rsidRPr="006E056A">
        <w:rPr>
          <w:rFonts w:asciiTheme="minorHAnsi" w:eastAsia="PMingLiU" w:hAnsiTheme="minorHAnsi"/>
          <w:spacing w:val="-3"/>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 c</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ilit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du</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 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ng</w:t>
      </w:r>
      <w:r w:rsidRPr="006E056A">
        <w:rPr>
          <w:rFonts w:asciiTheme="minorHAnsi" w:eastAsia="PMingLiU" w:hAnsiTheme="minorHAnsi"/>
          <w:sz w:val="22"/>
          <w:szCs w:val="22"/>
        </w:rPr>
        <w:t>."</w:t>
      </w:r>
    </w:p>
    <w:p w:rsidR="006C55A8" w:rsidRPr="006E056A" w:rsidRDefault="006C55A8" w:rsidP="00CC0B5E">
      <w:pPr>
        <w:spacing w:before="16" w:line="260" w:lineRule="exact"/>
        <w:rPr>
          <w:rFonts w:asciiTheme="minorHAnsi" w:eastAsia="PMingLiU" w:hAnsiTheme="minorHAnsi"/>
          <w:sz w:val="22"/>
          <w:szCs w:val="22"/>
        </w:rPr>
      </w:pPr>
    </w:p>
    <w:p w:rsidR="006C55A8" w:rsidRPr="006E056A" w:rsidRDefault="006C55A8" w:rsidP="00CC0B5E">
      <w:pPr>
        <w:ind w:right="895"/>
        <w:rPr>
          <w:rFonts w:asciiTheme="minorHAnsi" w:eastAsia="PMingLiU" w:hAnsiTheme="minorHAnsi"/>
          <w:sz w:val="22"/>
          <w:szCs w:val="22"/>
        </w:rPr>
      </w:pP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har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isc</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 xml:space="preserve">t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ou</w:t>
      </w:r>
      <w:r w:rsidRPr="006E056A">
        <w:rPr>
          <w:rFonts w:asciiTheme="minorHAnsi" w:eastAsia="PMingLiU" w:hAnsiTheme="minorHAnsi"/>
          <w:sz w:val="22"/>
          <w:szCs w:val="22"/>
        </w:rPr>
        <w:t>sly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de</w:t>
      </w:r>
      <w:r w:rsidRPr="006E056A">
        <w:rPr>
          <w:rFonts w:asciiTheme="minorHAnsi" w:eastAsia="PMingLiU" w:hAnsiTheme="minorHAnsi"/>
          <w:sz w:val="22"/>
          <w:szCs w:val="22"/>
        </w:rPr>
        <w:t>sc</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bed</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cl</w:t>
      </w:r>
      <w:r w:rsidRPr="006E056A">
        <w:rPr>
          <w:rFonts w:asciiTheme="minorHAnsi" w:eastAsia="PMingLiU" w:hAnsiTheme="minorHAnsi"/>
          <w:spacing w:val="1"/>
          <w:sz w:val="22"/>
          <w:szCs w:val="22"/>
        </w:rPr>
        <w:t>ud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b</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li</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o:</w:t>
      </w:r>
    </w:p>
    <w:p w:rsidR="006C55A8" w:rsidRPr="006E056A" w:rsidRDefault="006C55A8" w:rsidP="00CC0B5E">
      <w:pPr>
        <w:spacing w:before="16" w:line="260" w:lineRule="exact"/>
        <w:rPr>
          <w:rFonts w:asciiTheme="minorHAnsi" w:eastAsia="PMingLiU" w:hAnsiTheme="minorHAnsi"/>
          <w:sz w:val="22"/>
          <w:szCs w:val="22"/>
        </w:rPr>
      </w:pPr>
    </w:p>
    <w:p w:rsidR="006C55A8" w:rsidRDefault="006C55A8" w:rsidP="00CC0B5E">
      <w:pPr>
        <w:ind w:left="446" w:hanging="446"/>
        <w:rPr>
          <w:rFonts w:asciiTheme="minorHAnsi" w:eastAsia="PMingLiU" w:hAnsiTheme="minorHAnsi"/>
          <w:sz w:val="22"/>
          <w:szCs w:val="22"/>
        </w:rPr>
      </w:pPr>
      <w:r w:rsidRPr="006E056A">
        <w:rPr>
          <w:rFonts w:asciiTheme="minorHAnsi" w:eastAsia="PMingLiU" w:hAnsiTheme="minorHAnsi"/>
          <w:sz w:val="22"/>
          <w:szCs w:val="22"/>
        </w:rPr>
        <w:t xml:space="preserve">1.  </w:t>
      </w:r>
      <w:r w:rsidRPr="006E056A">
        <w:rPr>
          <w:rFonts w:asciiTheme="minorHAnsi" w:eastAsia="PMingLiU" w:hAnsiTheme="minorHAnsi"/>
        </w:rPr>
        <w:tab/>
      </w:r>
      <w:r w:rsidRPr="006E056A">
        <w:rPr>
          <w:rFonts w:asciiTheme="minorHAnsi" w:eastAsia="PMingLiU" w:hAnsiTheme="minorHAnsi"/>
          <w:sz w:val="22"/>
          <w:szCs w:val="22"/>
        </w:rPr>
        <w:t>Unwelcome sexual advances.</w:t>
      </w:r>
    </w:p>
    <w:p w:rsidR="00CC0B5E" w:rsidRPr="006E056A" w:rsidRDefault="00CC0B5E" w:rsidP="00CC0B5E">
      <w:pPr>
        <w:ind w:left="446" w:hanging="446"/>
        <w:rPr>
          <w:rFonts w:asciiTheme="minorHAnsi" w:eastAsia="PMingLiU" w:hAnsiTheme="minorHAnsi"/>
          <w:sz w:val="22"/>
          <w:szCs w:val="22"/>
        </w:rPr>
      </w:pPr>
    </w:p>
    <w:p w:rsidR="006C55A8" w:rsidRPr="006E056A" w:rsidRDefault="006C55A8" w:rsidP="00CC0B5E">
      <w:pPr>
        <w:ind w:left="446" w:hanging="446"/>
        <w:rPr>
          <w:rFonts w:asciiTheme="minorHAnsi" w:eastAsia="PMingLiU" w:hAnsiTheme="minorHAnsi" w:cs="PMingLiU"/>
          <w:sz w:val="22"/>
          <w:szCs w:val="22"/>
        </w:rPr>
      </w:pPr>
      <w:r w:rsidRPr="006E056A">
        <w:rPr>
          <w:rFonts w:asciiTheme="minorHAnsi" w:eastAsia="PMingLiU" w:hAnsiTheme="minorHAnsi"/>
          <w:sz w:val="22"/>
          <w:szCs w:val="22"/>
        </w:rPr>
        <w:t xml:space="preserve">2.  </w:t>
      </w:r>
      <w:r w:rsidRPr="006E056A">
        <w:rPr>
          <w:rFonts w:asciiTheme="minorHAnsi" w:eastAsia="PMingLiU" w:hAnsiTheme="minorHAnsi"/>
        </w:rPr>
        <w:tab/>
      </w:r>
      <w:r w:rsidRPr="006E056A">
        <w:rPr>
          <w:rFonts w:asciiTheme="minorHAnsi" w:eastAsia="PMingLiU" w:hAnsiTheme="minorHAnsi"/>
          <w:sz w:val="22"/>
          <w:szCs w:val="22"/>
        </w:rPr>
        <w:t>Hostile conduct based on the perso</w:t>
      </w:r>
      <w:r w:rsidRPr="006E056A">
        <w:rPr>
          <w:rFonts w:asciiTheme="minorHAnsi" w:eastAsia="PMingLiU" w:hAnsiTheme="minorHAnsi"/>
        </w:rPr>
        <w:t xml:space="preserve">n’s </w:t>
      </w:r>
      <w:r w:rsidRPr="006E056A">
        <w:rPr>
          <w:rFonts w:asciiTheme="minorHAnsi" w:eastAsia="PMingLiU" w:hAnsiTheme="minorHAnsi" w:cs="PMingLiU"/>
          <w:sz w:val="22"/>
          <w:szCs w:val="22"/>
        </w:rPr>
        <w:t>sex, sexual orientation, or gender</w:t>
      </w:r>
      <w:r w:rsidRPr="006E056A">
        <w:rPr>
          <w:rFonts w:asciiTheme="minorHAnsi" w:eastAsia="PMingLiU" w:hAnsiTheme="minorHAnsi" w:cs="PMingLiU"/>
        </w:rPr>
        <w:t xml:space="preserve"> </w:t>
      </w:r>
      <w:r w:rsidRPr="006E056A">
        <w:rPr>
          <w:rFonts w:asciiTheme="minorHAnsi" w:eastAsia="PMingLiU" w:hAnsiTheme="minorHAnsi"/>
          <w:sz w:val="22"/>
          <w:szCs w:val="22"/>
        </w:rPr>
        <w:t>identity.</w:t>
      </w:r>
    </w:p>
    <w:p w:rsidR="006C55A8" w:rsidRPr="006E056A" w:rsidRDefault="006C55A8" w:rsidP="00CC0B5E">
      <w:pPr>
        <w:ind w:left="446" w:hanging="446"/>
        <w:rPr>
          <w:rFonts w:asciiTheme="minorHAnsi" w:eastAsia="PMingLiU" w:hAnsiTheme="minorHAnsi"/>
          <w:sz w:val="22"/>
          <w:szCs w:val="22"/>
        </w:rPr>
      </w:pPr>
    </w:p>
    <w:p w:rsidR="006C55A8" w:rsidRPr="006E056A" w:rsidRDefault="006C55A8" w:rsidP="00CC0B5E">
      <w:pPr>
        <w:ind w:left="446" w:hanging="446"/>
        <w:rPr>
          <w:rFonts w:asciiTheme="minorHAnsi" w:eastAsia="PMingLiU" w:hAnsiTheme="minorHAnsi"/>
          <w:sz w:val="22"/>
          <w:szCs w:val="22"/>
        </w:rPr>
      </w:pPr>
      <w:r w:rsidRPr="006E056A">
        <w:rPr>
          <w:rFonts w:asciiTheme="minorHAnsi" w:eastAsia="PMingLiU" w:hAnsiTheme="minorHAnsi"/>
          <w:sz w:val="22"/>
          <w:szCs w:val="22"/>
        </w:rPr>
        <w:t xml:space="preserve">3.  </w:t>
      </w:r>
      <w:r w:rsidRPr="006E056A">
        <w:rPr>
          <w:rFonts w:asciiTheme="minorHAnsi" w:eastAsia="PMingLiU" w:hAnsiTheme="minorHAnsi"/>
        </w:rPr>
        <w:tab/>
      </w:r>
      <w:r w:rsidRPr="006E056A">
        <w:rPr>
          <w:rFonts w:asciiTheme="minorHAnsi" w:eastAsia="PMingLiU" w:hAnsiTheme="minorHAnsi"/>
          <w:sz w:val="22"/>
          <w:szCs w:val="22"/>
        </w:rPr>
        <w:t>Requesting or offering sexual favors in return for job benefits.</w:t>
      </w:r>
    </w:p>
    <w:p w:rsidR="006C55A8" w:rsidRPr="006E056A" w:rsidRDefault="006C55A8" w:rsidP="00CC0B5E">
      <w:pPr>
        <w:ind w:left="446" w:hanging="446"/>
        <w:rPr>
          <w:rFonts w:asciiTheme="minorHAnsi" w:eastAsia="PMingLiU" w:hAnsiTheme="minorHAnsi"/>
          <w:sz w:val="22"/>
          <w:szCs w:val="22"/>
        </w:rPr>
      </w:pPr>
    </w:p>
    <w:p w:rsidR="006C55A8" w:rsidRDefault="006C55A8" w:rsidP="00CC0B5E">
      <w:pPr>
        <w:ind w:left="446" w:hanging="446"/>
        <w:rPr>
          <w:rFonts w:asciiTheme="minorHAnsi" w:eastAsia="PMingLiU" w:hAnsiTheme="minorHAnsi"/>
          <w:sz w:val="22"/>
          <w:szCs w:val="22"/>
        </w:rPr>
      </w:pPr>
      <w:r w:rsidRPr="006E056A">
        <w:rPr>
          <w:rFonts w:asciiTheme="minorHAnsi" w:eastAsia="PMingLiU" w:hAnsiTheme="minorHAnsi"/>
          <w:sz w:val="22"/>
          <w:szCs w:val="22"/>
        </w:rPr>
        <w:t xml:space="preserve">4.  </w:t>
      </w:r>
      <w:r w:rsidRPr="006E056A">
        <w:rPr>
          <w:rFonts w:asciiTheme="minorHAnsi" w:eastAsia="PMingLiU" w:hAnsiTheme="minorHAnsi"/>
        </w:rPr>
        <w:tab/>
      </w:r>
      <w:r w:rsidRPr="006E056A">
        <w:rPr>
          <w:rFonts w:asciiTheme="minorHAnsi" w:eastAsia="PMingLiU" w:hAnsiTheme="minorHAnsi"/>
          <w:sz w:val="22"/>
          <w:szCs w:val="22"/>
        </w:rPr>
        <w:t>Actions such as cornering, patting, pinching, touching or brushing against another pers</w:t>
      </w:r>
      <w:r w:rsidRPr="006E056A">
        <w:rPr>
          <w:rFonts w:asciiTheme="minorHAnsi" w:eastAsia="PMingLiU" w:hAnsiTheme="minorHAnsi"/>
        </w:rPr>
        <w:t xml:space="preserve">on’s </w:t>
      </w:r>
      <w:r w:rsidRPr="006E056A">
        <w:rPr>
          <w:rFonts w:asciiTheme="minorHAnsi" w:eastAsia="PMingLiU" w:hAnsiTheme="minorHAnsi" w:cs="PMingLiU"/>
          <w:sz w:val="22"/>
          <w:szCs w:val="22"/>
        </w:rPr>
        <w:t xml:space="preserve">body </w:t>
      </w:r>
      <w:proofErr w:type="gramStart"/>
      <w:r>
        <w:rPr>
          <w:rFonts w:eastAsia="PMingLiU"/>
        </w:rPr>
        <w:t>that</w:t>
      </w:r>
      <w:r w:rsidRPr="006E056A">
        <w:rPr>
          <w:rFonts w:asciiTheme="minorHAnsi" w:eastAsia="PMingLiU" w:hAnsiTheme="minorHAnsi"/>
          <w:sz w:val="22"/>
          <w:szCs w:val="22"/>
        </w:rPr>
        <w:t xml:space="preserve"> are</w:t>
      </w:r>
      <w:proofErr w:type="gramEnd"/>
      <w:r w:rsidRPr="006E056A">
        <w:rPr>
          <w:rFonts w:asciiTheme="minorHAnsi" w:eastAsia="PMingLiU" w:hAnsiTheme="minorHAnsi"/>
          <w:sz w:val="22"/>
          <w:szCs w:val="22"/>
        </w:rPr>
        <w:t xml:space="preserve"> sexual in nature.</w:t>
      </w:r>
    </w:p>
    <w:p w:rsidR="006C55A8" w:rsidRPr="006E056A" w:rsidRDefault="006C55A8" w:rsidP="00CC0B5E">
      <w:pPr>
        <w:ind w:left="446" w:hanging="446"/>
        <w:rPr>
          <w:rFonts w:asciiTheme="minorHAnsi" w:eastAsia="PMingLiU" w:hAnsiTheme="minorHAnsi"/>
          <w:sz w:val="22"/>
          <w:szCs w:val="22"/>
        </w:rPr>
      </w:pPr>
    </w:p>
    <w:p w:rsidR="006C55A8" w:rsidRPr="006E056A" w:rsidRDefault="006C55A8" w:rsidP="00CC0B5E">
      <w:pPr>
        <w:ind w:left="446" w:hanging="446"/>
        <w:rPr>
          <w:rFonts w:asciiTheme="minorHAnsi" w:eastAsia="PMingLiU" w:hAnsiTheme="minorHAnsi" w:cs="PMingLiU"/>
          <w:sz w:val="22"/>
          <w:szCs w:val="22"/>
        </w:rPr>
      </w:pPr>
      <w:r w:rsidRPr="006E056A">
        <w:rPr>
          <w:rFonts w:asciiTheme="minorHAnsi" w:eastAsia="PMingLiU" w:hAnsiTheme="minorHAnsi"/>
          <w:sz w:val="22"/>
          <w:szCs w:val="22"/>
        </w:rPr>
        <w:t xml:space="preserve">5.  </w:t>
      </w:r>
      <w:r w:rsidRPr="006E056A">
        <w:rPr>
          <w:rFonts w:asciiTheme="minorHAnsi" w:eastAsia="PMingLiU" w:hAnsiTheme="minorHAnsi"/>
        </w:rPr>
        <w:tab/>
      </w:r>
      <w:r w:rsidRPr="006E056A">
        <w:rPr>
          <w:rFonts w:asciiTheme="minorHAnsi" w:eastAsia="PMingLiU" w:hAnsiTheme="minorHAnsi"/>
          <w:sz w:val="22"/>
          <w:szCs w:val="22"/>
        </w:rPr>
        <w:t>Open speculation or inquiries about another perso</w:t>
      </w:r>
      <w:r w:rsidRPr="006E056A">
        <w:rPr>
          <w:rFonts w:asciiTheme="minorHAnsi" w:eastAsia="PMingLiU" w:hAnsiTheme="minorHAnsi"/>
        </w:rPr>
        <w:t>n’s</w:t>
      </w:r>
      <w:r w:rsidRPr="006E056A">
        <w:rPr>
          <w:rFonts w:asciiTheme="minorHAnsi" w:eastAsia="PMingLiU" w:hAnsiTheme="minorHAnsi" w:cs="PMingLiU"/>
          <w:sz w:val="22"/>
          <w:szCs w:val="22"/>
        </w:rPr>
        <w:t xml:space="preserve"> sex life.</w:t>
      </w:r>
    </w:p>
    <w:p w:rsidR="006C55A8" w:rsidRPr="006E056A" w:rsidRDefault="006C55A8" w:rsidP="00CC0B5E">
      <w:pPr>
        <w:ind w:left="446" w:hanging="446"/>
        <w:rPr>
          <w:rFonts w:asciiTheme="minorHAnsi" w:eastAsia="PMingLiU" w:hAnsiTheme="minorHAnsi" w:cs="PMingLiU"/>
          <w:sz w:val="22"/>
          <w:szCs w:val="22"/>
        </w:rPr>
      </w:pPr>
    </w:p>
    <w:p w:rsidR="006C55A8" w:rsidRPr="006E056A" w:rsidRDefault="006C55A8" w:rsidP="00CC0B5E">
      <w:pPr>
        <w:ind w:left="446" w:hanging="446"/>
        <w:rPr>
          <w:rFonts w:asciiTheme="minorHAnsi" w:eastAsia="PMingLiU" w:hAnsiTheme="minorHAnsi"/>
          <w:sz w:val="22"/>
          <w:szCs w:val="22"/>
        </w:rPr>
      </w:pPr>
      <w:r w:rsidRPr="006E056A">
        <w:rPr>
          <w:rFonts w:asciiTheme="minorHAnsi" w:eastAsia="PMingLiU" w:hAnsiTheme="minorHAnsi"/>
          <w:sz w:val="22"/>
          <w:szCs w:val="22"/>
        </w:rPr>
        <w:t xml:space="preserve">6.  </w:t>
      </w:r>
      <w:r w:rsidRPr="006E056A">
        <w:rPr>
          <w:rFonts w:asciiTheme="minorHAnsi" w:eastAsia="PMingLiU" w:hAnsiTheme="minorHAnsi"/>
        </w:rPr>
        <w:tab/>
      </w:r>
      <w:r w:rsidRPr="006E056A">
        <w:rPr>
          <w:rFonts w:asciiTheme="minorHAnsi" w:eastAsia="PMingLiU" w:hAnsiTheme="minorHAnsi"/>
          <w:sz w:val="22"/>
          <w:szCs w:val="22"/>
        </w:rPr>
        <w:t>Jokes, remarks, or innuendos that are sexual in nature or based on real or perceived sexual orientation or gender identity about another person, or about men or women in general.</w:t>
      </w:r>
    </w:p>
    <w:p w:rsidR="006C55A8" w:rsidRPr="006E056A" w:rsidRDefault="006C55A8" w:rsidP="00CC0B5E">
      <w:pPr>
        <w:ind w:left="446" w:hanging="446"/>
        <w:rPr>
          <w:rFonts w:asciiTheme="minorHAnsi" w:eastAsia="PMingLiU" w:hAnsiTheme="minorHAnsi"/>
          <w:sz w:val="22"/>
          <w:szCs w:val="22"/>
        </w:rPr>
      </w:pPr>
    </w:p>
    <w:p w:rsidR="006C55A8" w:rsidRPr="006E056A" w:rsidRDefault="006C55A8" w:rsidP="00CC0B5E">
      <w:pPr>
        <w:ind w:left="446" w:hanging="446"/>
        <w:rPr>
          <w:rFonts w:asciiTheme="minorHAnsi" w:eastAsia="PMingLiU" w:hAnsiTheme="minorHAnsi"/>
          <w:sz w:val="22"/>
          <w:szCs w:val="22"/>
        </w:rPr>
      </w:pPr>
      <w:r w:rsidRPr="006E056A">
        <w:rPr>
          <w:rFonts w:asciiTheme="minorHAnsi" w:eastAsia="PMingLiU" w:hAnsiTheme="minorHAnsi"/>
          <w:sz w:val="22"/>
          <w:szCs w:val="22"/>
        </w:rPr>
        <w:t xml:space="preserve">7.  </w:t>
      </w:r>
      <w:r w:rsidRPr="006E056A">
        <w:rPr>
          <w:rFonts w:asciiTheme="minorHAnsi" w:eastAsia="PMingLiU" w:hAnsiTheme="minorHAnsi"/>
        </w:rPr>
        <w:tab/>
      </w:r>
      <w:r w:rsidRPr="006E056A">
        <w:rPr>
          <w:rFonts w:asciiTheme="minorHAnsi" w:eastAsia="PMingLiU" w:hAnsiTheme="minorHAnsi"/>
          <w:sz w:val="22"/>
          <w:szCs w:val="22"/>
        </w:rPr>
        <w:t>Displaying sexually explicit material in the work place.</w:t>
      </w:r>
    </w:p>
    <w:p w:rsidR="006C55A8" w:rsidRPr="006E056A" w:rsidRDefault="006C55A8" w:rsidP="00CC0B5E">
      <w:pPr>
        <w:ind w:left="446" w:hanging="446"/>
        <w:rPr>
          <w:rFonts w:asciiTheme="minorHAnsi" w:eastAsia="PMingLiU" w:hAnsiTheme="minorHAnsi"/>
          <w:sz w:val="22"/>
          <w:szCs w:val="22"/>
        </w:rPr>
      </w:pPr>
    </w:p>
    <w:p w:rsidR="006C55A8" w:rsidRPr="006E056A" w:rsidRDefault="006C55A8" w:rsidP="00CC0B5E">
      <w:pPr>
        <w:ind w:left="446" w:hanging="446"/>
        <w:rPr>
          <w:rFonts w:asciiTheme="minorHAnsi" w:eastAsia="PMingLiU" w:hAnsiTheme="minorHAnsi"/>
          <w:sz w:val="22"/>
          <w:szCs w:val="22"/>
        </w:rPr>
      </w:pPr>
      <w:r w:rsidRPr="006E056A">
        <w:rPr>
          <w:rFonts w:asciiTheme="minorHAnsi" w:eastAsia="PMingLiU" w:hAnsiTheme="minorHAnsi"/>
          <w:sz w:val="22"/>
          <w:szCs w:val="22"/>
        </w:rPr>
        <w:t xml:space="preserve">8.  </w:t>
      </w:r>
      <w:r w:rsidRPr="006E056A">
        <w:rPr>
          <w:rFonts w:asciiTheme="minorHAnsi" w:eastAsia="PMingLiU" w:hAnsiTheme="minorHAnsi"/>
        </w:rPr>
        <w:tab/>
      </w:r>
      <w:r w:rsidRPr="006E056A">
        <w:rPr>
          <w:rFonts w:asciiTheme="minorHAnsi" w:eastAsia="PMingLiU" w:hAnsiTheme="minorHAnsi"/>
          <w:sz w:val="22"/>
          <w:szCs w:val="22"/>
        </w:rPr>
        <w:t>Conditioning work benefits on submission to sexual advances, tolerance of a sexually hostile work environment or giving preferential treatment because of</w:t>
      </w:r>
      <w:r w:rsidRPr="006E056A">
        <w:rPr>
          <w:rFonts w:asciiTheme="minorHAnsi" w:eastAsia="PMingLiU" w:hAnsiTheme="minorHAnsi"/>
        </w:rPr>
        <w:t xml:space="preserve"> </w:t>
      </w:r>
      <w:r w:rsidRPr="006E056A">
        <w:rPr>
          <w:rFonts w:asciiTheme="minorHAnsi" w:eastAsia="PMingLiU" w:hAnsiTheme="minorHAnsi"/>
          <w:sz w:val="22"/>
          <w:szCs w:val="22"/>
        </w:rPr>
        <w:t>another person</w:t>
      </w:r>
      <w:r w:rsidRPr="006E056A">
        <w:rPr>
          <w:rFonts w:asciiTheme="minorHAnsi" w:eastAsia="PMingLiU" w:hAnsiTheme="minorHAnsi" w:cs="Calibri"/>
        </w:rPr>
        <w:t>’</w:t>
      </w:r>
      <w:r w:rsidRPr="006E056A">
        <w:rPr>
          <w:rFonts w:asciiTheme="minorHAnsi" w:eastAsia="PMingLiU" w:hAnsiTheme="minorHAnsi" w:cs="PMingLiU"/>
          <w:sz w:val="22"/>
          <w:szCs w:val="22"/>
        </w:rPr>
        <w:t xml:space="preserve">s </w:t>
      </w:r>
      <w:r w:rsidRPr="006E056A">
        <w:rPr>
          <w:rFonts w:asciiTheme="minorHAnsi" w:eastAsia="PMingLiU" w:hAnsiTheme="minorHAnsi"/>
          <w:sz w:val="22"/>
          <w:szCs w:val="22"/>
        </w:rPr>
        <w:t>submission to sexual advances, or tolerance of a sexually</w:t>
      </w:r>
      <w:r w:rsidRPr="006E056A">
        <w:rPr>
          <w:rFonts w:asciiTheme="minorHAnsi" w:eastAsia="PMingLiU" w:hAnsiTheme="minorHAnsi"/>
        </w:rPr>
        <w:t xml:space="preserve"> </w:t>
      </w:r>
      <w:r w:rsidRPr="006E056A">
        <w:rPr>
          <w:rFonts w:asciiTheme="minorHAnsi" w:eastAsia="PMingLiU" w:hAnsiTheme="minorHAnsi"/>
          <w:sz w:val="22"/>
          <w:szCs w:val="22"/>
        </w:rPr>
        <w:t>hostile work environment.</w:t>
      </w:r>
    </w:p>
    <w:p w:rsidR="006C55A8" w:rsidRPr="006E056A" w:rsidRDefault="006C55A8" w:rsidP="00CC0B5E">
      <w:pPr>
        <w:spacing w:before="16" w:line="260" w:lineRule="exact"/>
        <w:rPr>
          <w:rFonts w:asciiTheme="minorHAnsi" w:eastAsia="PMingLiU" w:hAnsiTheme="minorHAnsi"/>
          <w:sz w:val="22"/>
          <w:szCs w:val="22"/>
        </w:rPr>
      </w:pPr>
    </w:p>
    <w:p w:rsidR="006C55A8" w:rsidRDefault="006C55A8" w:rsidP="00CC0B5E">
      <w:pPr>
        <w:ind w:right="342"/>
        <w:rPr>
          <w:rFonts w:asciiTheme="minorHAnsi" w:eastAsia="PMingLiU" w:hAnsiTheme="minorHAnsi"/>
          <w:sz w:val="22"/>
          <w:szCs w:val="22"/>
        </w:rPr>
      </w:pPr>
      <w:r w:rsidRPr="006E056A">
        <w:rPr>
          <w:rFonts w:asciiTheme="minorHAnsi" w:eastAsia="PMingLiU" w:hAnsiTheme="minorHAnsi"/>
          <w:spacing w:val="1"/>
          <w:sz w:val="22"/>
          <w:szCs w:val="22"/>
        </w:rPr>
        <w:t>Se</w:t>
      </w:r>
      <w:r w:rsidRPr="006E056A">
        <w:rPr>
          <w:rFonts w:asciiTheme="minorHAnsi" w:eastAsia="PMingLiU" w:hAnsiTheme="minorHAnsi"/>
          <w:spacing w:val="-2"/>
          <w:sz w:val="22"/>
          <w:szCs w:val="22"/>
        </w:rPr>
        <w:t>x</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s</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k</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b</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ee</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 a 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non</w:t>
      </w:r>
      <w:r w:rsidRPr="006E056A">
        <w:rPr>
          <w:rFonts w:asciiTheme="minorHAnsi" w:eastAsia="PMingLiU" w:hAnsiTheme="minorHAnsi"/>
          <w:spacing w:val="-1"/>
          <w:sz w:val="22"/>
          <w:szCs w:val="22"/>
        </w:rPr>
        <w:t>-</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cl</w:t>
      </w:r>
      <w:r w:rsidRPr="006E056A">
        <w:rPr>
          <w:rFonts w:asciiTheme="minorHAnsi" w:eastAsia="PMingLiU" w:hAnsiTheme="minorHAnsi"/>
          <w:spacing w:val="1"/>
          <w:sz w:val="22"/>
          <w:szCs w:val="22"/>
        </w:rPr>
        <w:t>ud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c</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w:t>
      </w:r>
      <w:r w:rsidRPr="006E056A">
        <w:rPr>
          <w:rFonts w:asciiTheme="minorHAnsi" w:eastAsia="PMingLiU" w:hAnsiTheme="minorHAnsi"/>
          <w:sz w:val="22"/>
          <w:szCs w:val="22"/>
        </w:rPr>
        <w:t>c)</w:t>
      </w:r>
      <w:r>
        <w:rPr>
          <w:rFonts w:eastAsia="PMingLiU"/>
        </w:rPr>
        <w:t xml:space="preserve"> </w:t>
      </w:r>
      <w:r w:rsidRPr="006E056A">
        <w:rPr>
          <w:rFonts w:asciiTheme="minorHAnsi" w:eastAsia="PMingLiU" w:hAnsiTheme="minorHAnsi"/>
          <w:spacing w:val="1"/>
          <w:sz w:val="22"/>
          <w:szCs w:val="22"/>
        </w:rPr>
        <w:t>be</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w</w:t>
      </w:r>
      <w:r w:rsidRPr="006E056A">
        <w:rPr>
          <w:rFonts w:asciiTheme="minorHAnsi" w:eastAsia="PMingLiU" w:hAnsiTheme="minorHAnsi"/>
          <w:spacing w:val="1"/>
          <w:sz w:val="22"/>
          <w:szCs w:val="22"/>
        </w:rPr>
        <w:t>ee</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i</w:t>
      </w:r>
      <w:r w:rsidRPr="006E056A">
        <w:rPr>
          <w:rFonts w:asciiTheme="minorHAnsi" w:eastAsia="PMingLiU" w:hAnsiTheme="minorHAnsi"/>
          <w:sz w:val="22"/>
          <w:szCs w:val="22"/>
        </w:rPr>
        <w:t>sit</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ue</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cli</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en</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en</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w:t>
      </w:r>
    </w:p>
    <w:p w:rsidR="00CC0B5E" w:rsidRDefault="00CC0B5E" w:rsidP="00CC0B5E">
      <w:pPr>
        <w:ind w:right="342"/>
        <w:rPr>
          <w:rFonts w:asciiTheme="minorHAnsi" w:eastAsia="PMingLiU" w:hAnsiTheme="minorHAnsi"/>
          <w:sz w:val="22"/>
          <w:szCs w:val="22"/>
        </w:rPr>
      </w:pPr>
    </w:p>
    <w:p w:rsidR="006C55A8" w:rsidRPr="006E056A" w:rsidRDefault="006C55A8" w:rsidP="00CC0B5E">
      <w:pPr>
        <w:ind w:left="450" w:right="1075" w:hanging="450"/>
        <w:rPr>
          <w:rFonts w:asciiTheme="minorHAnsi" w:eastAsia="PMingLiU" w:hAnsiTheme="minorHAnsi"/>
          <w:b/>
          <w:bCs/>
          <w:spacing w:val="-5"/>
          <w:sz w:val="22"/>
          <w:szCs w:val="22"/>
        </w:rPr>
      </w:pPr>
      <w:r w:rsidRPr="00CC0B5E">
        <w:rPr>
          <w:rFonts w:asciiTheme="minorHAnsi" w:eastAsia="PMingLiU" w:hAnsiTheme="minorHAnsi"/>
          <w:b/>
          <w:bCs/>
          <w:spacing w:val="-5"/>
          <w:sz w:val="22"/>
          <w:szCs w:val="22"/>
        </w:rPr>
        <w:t>C.</w:t>
      </w:r>
      <w:r w:rsidRPr="00CC0B5E">
        <w:rPr>
          <w:rFonts w:asciiTheme="minorHAnsi" w:eastAsia="PMingLiU" w:hAnsiTheme="minorHAnsi"/>
          <w:b/>
          <w:bCs/>
          <w:spacing w:val="-5"/>
          <w:sz w:val="22"/>
          <w:szCs w:val="22"/>
        </w:rPr>
        <w:tab/>
        <w:t>DISCRIMINATORY PRACTICES IN VIOLATION OF THE AMERICANS WITH DISABILITIES ACT OF</w:t>
      </w:r>
      <w:r w:rsidRPr="006E056A">
        <w:rPr>
          <w:rFonts w:asciiTheme="minorHAnsi" w:eastAsia="PMingLiU" w:hAnsiTheme="minorHAnsi"/>
          <w:b/>
          <w:bCs/>
          <w:spacing w:val="-5"/>
          <w:sz w:val="22"/>
          <w:szCs w:val="22"/>
        </w:rPr>
        <w:t xml:space="preserve"> 1990</w:t>
      </w:r>
    </w:p>
    <w:p w:rsidR="006C55A8" w:rsidRPr="006E056A" w:rsidRDefault="006C55A8" w:rsidP="00CC0B5E">
      <w:pPr>
        <w:spacing w:before="6" w:line="140" w:lineRule="exact"/>
        <w:rPr>
          <w:rFonts w:asciiTheme="minorHAnsi" w:eastAsia="PMingLiU" w:hAnsiTheme="minorHAnsi"/>
          <w:sz w:val="22"/>
          <w:szCs w:val="22"/>
        </w:rPr>
      </w:pPr>
    </w:p>
    <w:p w:rsidR="006C55A8" w:rsidRPr="00CC0B5E" w:rsidRDefault="006C55A8" w:rsidP="00CC0B5E">
      <w:pPr>
        <w:rPr>
          <w:rFonts w:ascii="Calibri" w:eastAsia="PMingLiU" w:hAnsi="Calibri" w:cs="PMingLiU"/>
          <w:sz w:val="22"/>
          <w:szCs w:val="22"/>
        </w:rPr>
      </w:pPr>
      <w:r w:rsidRPr="00CC0B5E">
        <w:rPr>
          <w:rFonts w:ascii="Calibri" w:eastAsia="PMingLiU" w:hAnsi="Calibri"/>
          <w:sz w:val="22"/>
          <w:szCs w:val="22"/>
        </w:rPr>
        <w:t xml:space="preserve">A person with a disability is a person who has a physical or mental impairment that substantially limits a </w:t>
      </w:r>
      <w:r w:rsidRPr="00CC0B5E">
        <w:rPr>
          <w:rFonts w:ascii="Calibri" w:eastAsia="PMingLiU" w:hAnsi="Calibri" w:cs="PMingLiU"/>
          <w:sz w:val="22"/>
          <w:szCs w:val="22"/>
        </w:rPr>
        <w:t>major li</w:t>
      </w:r>
      <w:r w:rsidRPr="00CC0B5E">
        <w:rPr>
          <w:rFonts w:ascii="Calibri" w:eastAsia="PMingLiU" w:hAnsi="Calibri"/>
          <w:sz w:val="22"/>
          <w:szCs w:val="22"/>
        </w:rPr>
        <w:t>fe activity,</w:t>
      </w:r>
      <w:r w:rsidRPr="00CC0B5E">
        <w:rPr>
          <w:rFonts w:ascii="Calibri" w:eastAsia="PMingLiU" w:hAnsi="Calibri" w:cs="Calibri"/>
          <w:sz w:val="22"/>
        </w:rPr>
        <w:t xml:space="preserve"> </w:t>
      </w:r>
      <w:r w:rsidRPr="00CC0B5E">
        <w:rPr>
          <w:rFonts w:ascii="Calibri" w:eastAsia="PMingLiU" w:hAnsi="Calibri" w:cs="PMingLiU"/>
          <w:sz w:val="22"/>
          <w:szCs w:val="22"/>
        </w:rPr>
        <w:t xml:space="preserve">or has a record of such </w:t>
      </w:r>
      <w:r w:rsidRPr="00CC0B5E">
        <w:rPr>
          <w:rFonts w:ascii="Calibri" w:eastAsia="PMingLiU" w:hAnsi="Calibri"/>
          <w:sz w:val="22"/>
          <w:szCs w:val="22"/>
        </w:rPr>
        <w:t>impairment, or is regarded as having such impairment. "Major life activitie</w:t>
      </w:r>
      <w:r w:rsidRPr="00CC0B5E">
        <w:rPr>
          <w:rFonts w:ascii="Calibri" w:eastAsia="PMingLiU" w:hAnsi="Calibri"/>
          <w:sz w:val="22"/>
        </w:rPr>
        <w:t xml:space="preserve">s </w:t>
      </w:r>
      <w:r w:rsidRPr="00CC0B5E">
        <w:rPr>
          <w:rFonts w:ascii="Calibri" w:eastAsia="PMingLiU" w:hAnsi="Calibri"/>
          <w:sz w:val="22"/>
          <w:szCs w:val="22"/>
        </w:rPr>
        <w:t>include functions such as caring for oneself, performing manual tasks, walking, seeing, hearing, speaking, breathing, learning, and working.</w:t>
      </w:r>
    </w:p>
    <w:p w:rsidR="006C55A8" w:rsidRPr="006E056A" w:rsidRDefault="006C55A8" w:rsidP="00CC0B5E">
      <w:pPr>
        <w:spacing w:before="7" w:line="170" w:lineRule="exact"/>
        <w:rPr>
          <w:rFonts w:asciiTheme="minorHAnsi" w:eastAsia="PMingLiU" w:hAnsiTheme="minorHAnsi"/>
          <w:sz w:val="22"/>
          <w:szCs w:val="22"/>
        </w:rPr>
      </w:pPr>
    </w:p>
    <w:p w:rsidR="006C55A8" w:rsidRPr="00CC0B5E" w:rsidRDefault="006C55A8" w:rsidP="00CC0B5E">
      <w:pPr>
        <w:rPr>
          <w:rFonts w:ascii="Calibri" w:eastAsia="PMingLiU" w:hAnsi="Calibri"/>
          <w:sz w:val="22"/>
          <w:szCs w:val="22"/>
        </w:rPr>
      </w:pPr>
      <w:r w:rsidRPr="00CC0B5E">
        <w:rPr>
          <w:rFonts w:ascii="Calibri" w:eastAsia="PMingLiU" w:hAnsi="Calibri"/>
          <w:sz w:val="22"/>
          <w:szCs w:val="22"/>
        </w:rPr>
        <w:t xml:space="preserve">A </w:t>
      </w:r>
      <w:r w:rsidRPr="00CC0B5E">
        <w:rPr>
          <w:rFonts w:ascii="Calibri" w:eastAsia="PMingLiU" w:hAnsi="Calibri" w:cs="Calibri"/>
          <w:sz w:val="22"/>
        </w:rPr>
        <w:t>qualified person with</w:t>
      </w:r>
      <w:r w:rsidRPr="00CC0B5E">
        <w:rPr>
          <w:rFonts w:ascii="Calibri" w:eastAsia="PMingLiU" w:hAnsi="Calibri"/>
          <w:sz w:val="22"/>
          <w:szCs w:val="22"/>
        </w:rPr>
        <w:t xml:space="preserve"> a disability is one who meets the legitimate job requirements and is able to perform the essential function of the position with or without reasonable accommodations and without being a direct threat to the health or safety of themselves or others. Essential functions are absolute requirements for producing critical job results/outputs. Essential, by definition, means indispensable, vital, necessary, or related to the essence of the job. It does not include marginal functions or duties performed. As such, departments are not required to provide reasonable accommodations that would result in fundamental alterations in the nature of the work to be performed.</w:t>
      </w:r>
    </w:p>
    <w:p w:rsidR="006C55A8" w:rsidRPr="00CC0B5E" w:rsidRDefault="006C55A8" w:rsidP="00CC0B5E">
      <w:pPr>
        <w:spacing w:before="16" w:line="260" w:lineRule="exact"/>
        <w:rPr>
          <w:rFonts w:ascii="Calibri" w:eastAsia="PMingLiU" w:hAnsi="Calibri"/>
          <w:sz w:val="22"/>
          <w:szCs w:val="22"/>
        </w:rPr>
      </w:pPr>
    </w:p>
    <w:p w:rsidR="006C55A8" w:rsidRPr="00CC0B5E" w:rsidRDefault="006C55A8" w:rsidP="00CC0B5E">
      <w:pPr>
        <w:ind w:right="178"/>
        <w:rPr>
          <w:rFonts w:ascii="Calibri" w:eastAsia="PMingLiU" w:hAnsi="Calibri"/>
          <w:sz w:val="22"/>
          <w:szCs w:val="22"/>
        </w:rPr>
      </w:pPr>
      <w:r w:rsidRPr="00CC0B5E">
        <w:rPr>
          <w:rFonts w:ascii="Calibri" w:eastAsia="PMingLiU" w:hAnsi="Calibri"/>
          <w:sz w:val="22"/>
          <w:szCs w:val="22"/>
        </w:rPr>
        <w:t>The State of Iowa and its departments, agencies and other instrumentalities and all their employment practices, services and programs shall comply with the requirements of the ADA. The ADA requires, in part, that the State of Iowa:</w:t>
      </w:r>
    </w:p>
    <w:p w:rsidR="006C55A8" w:rsidRPr="006E056A" w:rsidRDefault="006C55A8" w:rsidP="00CC0B5E">
      <w:pPr>
        <w:spacing w:line="120" w:lineRule="exact"/>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1.  </w:t>
      </w:r>
      <w:r>
        <w:rPr>
          <w:rFonts w:eastAsia="PMingLiU"/>
        </w:rPr>
        <w:tab/>
      </w:r>
      <w:r w:rsidRPr="006E056A">
        <w:rPr>
          <w:rFonts w:asciiTheme="minorHAnsi" w:eastAsia="PMingLiU" w:hAnsiTheme="minorHAnsi"/>
          <w:sz w:val="22"/>
          <w:szCs w:val="22"/>
        </w:rPr>
        <w:t>Make reasonable modifications in policies, practices, and procedures that deny equal access to individuals with disabilities, unless fundamental alteration in the program or an undue hardship would result.</w:t>
      </w:r>
    </w:p>
    <w:p w:rsidR="006C55A8" w:rsidRPr="006E056A" w:rsidRDefault="006C55A8" w:rsidP="00CC0B5E">
      <w:pPr>
        <w:ind w:left="360" w:hanging="360"/>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2.  </w:t>
      </w:r>
      <w:r>
        <w:rPr>
          <w:rFonts w:eastAsia="PMingLiU"/>
        </w:rPr>
        <w:tab/>
      </w:r>
      <w:r w:rsidRPr="006E056A">
        <w:rPr>
          <w:rFonts w:asciiTheme="minorHAnsi" w:eastAsia="PMingLiU" w:hAnsiTheme="minorHAnsi"/>
          <w:sz w:val="22"/>
          <w:szCs w:val="22"/>
        </w:rPr>
        <w:t>May not refuse to allow a person with a disability to participate in a service, program or activity simply because the person has a disability.</w:t>
      </w:r>
    </w:p>
    <w:p w:rsidR="006C55A8" w:rsidRPr="006E056A" w:rsidRDefault="006C55A8" w:rsidP="00CC0B5E">
      <w:pPr>
        <w:ind w:left="360" w:hanging="360"/>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3.  </w:t>
      </w:r>
      <w:r>
        <w:rPr>
          <w:rFonts w:eastAsia="PMingLiU"/>
        </w:rPr>
        <w:tab/>
      </w:r>
      <w:r w:rsidRPr="006E056A">
        <w:rPr>
          <w:rFonts w:asciiTheme="minorHAnsi" w:eastAsia="PMingLiU" w:hAnsiTheme="minorHAnsi"/>
          <w:sz w:val="22"/>
          <w:szCs w:val="22"/>
        </w:rPr>
        <w:t>Provide programs and services in an integrated setting unless sep</w:t>
      </w:r>
      <w:r w:rsidR="00D82A27">
        <w:rPr>
          <w:rFonts w:asciiTheme="minorHAnsi" w:eastAsia="PMingLiU" w:hAnsiTheme="minorHAnsi"/>
          <w:sz w:val="22"/>
          <w:szCs w:val="22"/>
        </w:rPr>
        <w:t xml:space="preserve">arate or different measures are </w:t>
      </w:r>
      <w:r w:rsidRPr="006E056A">
        <w:rPr>
          <w:rFonts w:asciiTheme="minorHAnsi" w:eastAsia="PMingLiU" w:hAnsiTheme="minorHAnsi"/>
          <w:sz w:val="22"/>
          <w:szCs w:val="22"/>
        </w:rPr>
        <w:t>necessary to ensure equal opportunity.</w:t>
      </w:r>
    </w:p>
    <w:p w:rsidR="006C55A8" w:rsidRPr="006E056A" w:rsidRDefault="006C55A8" w:rsidP="00CC0B5E">
      <w:pPr>
        <w:ind w:left="360" w:hanging="360"/>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4.  </w:t>
      </w:r>
      <w:r>
        <w:rPr>
          <w:rFonts w:eastAsia="PMingLiU"/>
        </w:rPr>
        <w:tab/>
      </w:r>
      <w:r w:rsidRPr="006E056A">
        <w:rPr>
          <w:rFonts w:asciiTheme="minorHAnsi" w:eastAsia="PMingLiU" w:hAnsiTheme="minorHAnsi"/>
          <w:sz w:val="22"/>
          <w:szCs w:val="22"/>
        </w:rPr>
        <w:t>Prohibit requirements that tend to screen out individuals with disabilities, such as requiring a driver</w:t>
      </w:r>
      <w:r w:rsidR="00D82A27">
        <w:rPr>
          <w:rFonts w:ascii="Calibri" w:eastAsia="PMingLiU" w:hAnsi="Calibri" w:cs="Calibri"/>
          <w:sz w:val="22"/>
          <w:szCs w:val="22"/>
        </w:rPr>
        <w:t>’</w:t>
      </w:r>
      <w:r w:rsidRPr="006E056A">
        <w:rPr>
          <w:rFonts w:asciiTheme="minorHAnsi" w:eastAsia="PMingLiU" w:hAnsiTheme="minorHAnsi" w:cs="PMingLiU"/>
          <w:sz w:val="22"/>
          <w:szCs w:val="22"/>
        </w:rPr>
        <w:t>s license as th</w:t>
      </w:r>
      <w:r w:rsidRPr="006E056A">
        <w:rPr>
          <w:rFonts w:asciiTheme="minorHAnsi" w:eastAsia="PMingLiU" w:hAnsiTheme="minorHAnsi"/>
          <w:sz w:val="22"/>
          <w:szCs w:val="22"/>
        </w:rPr>
        <w:t>e only acceptable means of identification.</w:t>
      </w:r>
    </w:p>
    <w:p w:rsidR="006C55A8" w:rsidRPr="006E056A" w:rsidRDefault="006C55A8" w:rsidP="00CC0B5E">
      <w:pPr>
        <w:ind w:left="360" w:hanging="360"/>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5.  </w:t>
      </w:r>
      <w:r>
        <w:rPr>
          <w:rFonts w:eastAsia="PMingLiU"/>
        </w:rPr>
        <w:tab/>
      </w:r>
      <w:r w:rsidRPr="006E056A">
        <w:rPr>
          <w:rFonts w:asciiTheme="minorHAnsi" w:eastAsia="PMingLiU" w:hAnsiTheme="minorHAnsi"/>
          <w:sz w:val="22"/>
          <w:szCs w:val="22"/>
        </w:rPr>
        <w:t>Eliminate unnecessary eligibility standards or rules that deny individuals with disabilities an equal opportunity to enjoy their services, programs or activities</w:t>
      </w:r>
      <w:r>
        <w:rPr>
          <w:rFonts w:eastAsia="PMingLiU"/>
        </w:rPr>
        <w:t xml:space="preserve"> </w:t>
      </w:r>
      <w:r w:rsidRPr="006E056A">
        <w:rPr>
          <w:rFonts w:asciiTheme="minorHAnsi" w:eastAsia="PMingLiU" w:hAnsiTheme="minorHAnsi"/>
          <w:sz w:val="22"/>
          <w:szCs w:val="22"/>
        </w:rPr>
        <w:t>unless</w:t>
      </w:r>
      <w:r>
        <w:rPr>
          <w:rFonts w:eastAsia="PMingLiU"/>
        </w:rPr>
        <w:t xml:space="preserve"> </w:t>
      </w:r>
      <w:r w:rsidRPr="006E056A">
        <w:rPr>
          <w:rFonts w:asciiTheme="minorHAnsi" w:eastAsia="PMingLiU" w:hAnsiTheme="minorHAnsi" w:cs="PMingLiU"/>
          <w:sz w:val="22"/>
          <w:szCs w:val="22"/>
        </w:rPr>
        <w:t>necessary to the provisions of the service</w:t>
      </w:r>
      <w:r w:rsidRPr="006E056A">
        <w:rPr>
          <w:rFonts w:asciiTheme="minorHAnsi" w:eastAsia="PMingLiU" w:hAnsiTheme="minorHAnsi"/>
          <w:sz w:val="22"/>
          <w:szCs w:val="22"/>
        </w:rPr>
        <w:t>s, program or activity.</w:t>
      </w:r>
    </w:p>
    <w:p w:rsidR="006C55A8" w:rsidRPr="006E056A" w:rsidRDefault="006C55A8" w:rsidP="00CC0B5E">
      <w:pPr>
        <w:ind w:left="360" w:hanging="360"/>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6. </w:t>
      </w:r>
      <w:r>
        <w:rPr>
          <w:rFonts w:eastAsia="PMingLiU"/>
        </w:rPr>
        <w:tab/>
      </w:r>
      <w:r w:rsidRPr="006E056A">
        <w:rPr>
          <w:rFonts w:asciiTheme="minorHAnsi" w:eastAsia="PMingLiU" w:hAnsiTheme="minorHAnsi"/>
          <w:sz w:val="22"/>
          <w:szCs w:val="22"/>
        </w:rPr>
        <w:t>Impose safety requirements only when they are necessary for the safe operation of the program in question, such as requirements for eligibility for</w:t>
      </w:r>
      <w:r>
        <w:rPr>
          <w:rFonts w:eastAsia="PMingLiU"/>
        </w:rPr>
        <w:t xml:space="preserve"> </w:t>
      </w:r>
      <w:r w:rsidRPr="006E056A">
        <w:rPr>
          <w:rFonts w:asciiTheme="minorHAnsi" w:eastAsia="PMingLiU" w:hAnsiTheme="minorHAnsi"/>
          <w:sz w:val="22"/>
          <w:szCs w:val="22"/>
        </w:rPr>
        <w:t>driver</w:t>
      </w:r>
      <w:r w:rsidR="00CC0B5E">
        <w:rPr>
          <w:rFonts w:asciiTheme="minorHAnsi" w:eastAsia="PMingLiU" w:hAnsiTheme="minorHAnsi"/>
          <w:sz w:val="22"/>
          <w:szCs w:val="22"/>
        </w:rPr>
        <w:t>’</w:t>
      </w:r>
      <w:r w:rsidRPr="006E056A">
        <w:rPr>
          <w:rFonts w:asciiTheme="minorHAnsi" w:eastAsia="PMingLiU" w:hAnsiTheme="minorHAnsi"/>
          <w:sz w:val="22"/>
          <w:szCs w:val="22"/>
        </w:rPr>
        <w:t>s</w:t>
      </w:r>
      <w:r w:rsidRPr="006E056A">
        <w:rPr>
          <w:rFonts w:asciiTheme="minorHAnsi" w:eastAsia="PMingLiU" w:hAnsiTheme="minorHAnsi" w:cs="PMingLiU"/>
          <w:sz w:val="22"/>
          <w:szCs w:val="22"/>
        </w:rPr>
        <w:t xml:space="preserve"> licenses </w:t>
      </w:r>
      <w:r w:rsidRPr="006E056A">
        <w:rPr>
          <w:rFonts w:asciiTheme="minorHAnsi" w:eastAsia="PMingLiU" w:hAnsiTheme="minorHAnsi"/>
          <w:sz w:val="22"/>
          <w:szCs w:val="22"/>
        </w:rPr>
        <w:t>if they are based on actual risks and not on mere</w:t>
      </w:r>
      <w:r>
        <w:rPr>
          <w:rFonts w:eastAsia="PMingLiU"/>
        </w:rPr>
        <w:t xml:space="preserve"> </w:t>
      </w:r>
      <w:r w:rsidRPr="006E056A">
        <w:rPr>
          <w:rFonts w:asciiTheme="minorHAnsi" w:eastAsia="PMingLiU" w:hAnsiTheme="minorHAnsi"/>
          <w:sz w:val="22"/>
          <w:szCs w:val="22"/>
        </w:rPr>
        <w:t>speculation, stereotypes, or generalizations about individuals with disabilities.</w:t>
      </w:r>
    </w:p>
    <w:p w:rsidR="006C55A8" w:rsidRPr="006E056A" w:rsidRDefault="006C55A8" w:rsidP="00CC0B5E">
      <w:pPr>
        <w:ind w:left="360" w:hanging="360"/>
        <w:rPr>
          <w:rFonts w:asciiTheme="minorHAnsi" w:eastAsia="PMingLiU" w:hAnsiTheme="minorHAnsi"/>
          <w:sz w:val="22"/>
          <w:szCs w:val="22"/>
        </w:rPr>
      </w:pPr>
    </w:p>
    <w:p w:rsidR="006C55A8" w:rsidRPr="006E056A"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7.  </w:t>
      </w:r>
      <w:r>
        <w:rPr>
          <w:rFonts w:eastAsia="PMingLiU"/>
        </w:rPr>
        <w:tab/>
      </w:r>
      <w:r w:rsidRPr="006E056A">
        <w:rPr>
          <w:rFonts w:asciiTheme="minorHAnsi" w:eastAsia="PMingLiU" w:hAnsiTheme="minorHAnsi"/>
          <w:sz w:val="22"/>
          <w:szCs w:val="22"/>
        </w:rPr>
        <w:t>Ensure that individuals with disabilities are not excluded or limited from participation in services, programs, and activities because buildings are inaccessible.</w:t>
      </w:r>
    </w:p>
    <w:p w:rsidR="006C55A8" w:rsidRPr="006E056A" w:rsidRDefault="006C55A8" w:rsidP="00CC0B5E">
      <w:pPr>
        <w:ind w:left="360" w:hanging="360"/>
        <w:rPr>
          <w:rFonts w:asciiTheme="minorHAnsi" w:eastAsia="PMingLiU" w:hAnsiTheme="minorHAnsi"/>
          <w:sz w:val="22"/>
          <w:szCs w:val="22"/>
        </w:rPr>
      </w:pPr>
    </w:p>
    <w:p w:rsidR="006C55A8" w:rsidRDefault="006C55A8" w:rsidP="00CC0B5E">
      <w:pPr>
        <w:ind w:left="360" w:hanging="360"/>
        <w:rPr>
          <w:rFonts w:asciiTheme="minorHAnsi" w:eastAsia="PMingLiU" w:hAnsiTheme="minorHAnsi"/>
          <w:sz w:val="22"/>
          <w:szCs w:val="22"/>
        </w:rPr>
      </w:pPr>
      <w:r w:rsidRPr="006E056A">
        <w:rPr>
          <w:rFonts w:asciiTheme="minorHAnsi" w:eastAsia="PMingLiU" w:hAnsiTheme="minorHAnsi"/>
          <w:sz w:val="22"/>
          <w:szCs w:val="22"/>
        </w:rPr>
        <w:t xml:space="preserve">8.  </w:t>
      </w:r>
      <w:r>
        <w:rPr>
          <w:rFonts w:eastAsia="PMingLiU"/>
        </w:rPr>
        <w:tab/>
      </w:r>
      <w:r w:rsidRPr="006E056A">
        <w:rPr>
          <w:rFonts w:asciiTheme="minorHAnsi" w:eastAsia="PMingLiU" w:hAnsiTheme="minorHAnsi"/>
          <w:sz w:val="22"/>
          <w:szCs w:val="22"/>
        </w:rPr>
        <w:t>Provide services, programs and activities offered in the facility to persons with disabilities through alternative methods, if physical barriers are not removed.</w:t>
      </w:r>
    </w:p>
    <w:p w:rsidR="00CC0B5E" w:rsidRDefault="00CC0B5E" w:rsidP="00CC0B5E">
      <w:pPr>
        <w:autoSpaceDE/>
        <w:autoSpaceDN/>
        <w:adjustRightInd/>
        <w:rPr>
          <w:rFonts w:asciiTheme="minorHAnsi" w:eastAsia="PMingLiU" w:hAnsiTheme="minorHAnsi"/>
          <w:sz w:val="22"/>
          <w:szCs w:val="22"/>
        </w:rPr>
      </w:pPr>
    </w:p>
    <w:p w:rsidR="006C55A8" w:rsidRPr="00CC0B5E" w:rsidRDefault="006C55A8" w:rsidP="00CC0B5E">
      <w:pPr>
        <w:ind w:left="450" w:right="1075" w:hanging="450"/>
        <w:rPr>
          <w:rFonts w:asciiTheme="minorHAnsi" w:eastAsia="PMingLiU" w:hAnsiTheme="minorHAnsi"/>
          <w:b/>
          <w:bCs/>
          <w:spacing w:val="-5"/>
          <w:sz w:val="22"/>
          <w:szCs w:val="22"/>
        </w:rPr>
      </w:pPr>
      <w:r w:rsidRPr="00CC0B5E">
        <w:rPr>
          <w:rFonts w:asciiTheme="minorHAnsi" w:eastAsia="PMingLiU" w:hAnsiTheme="minorHAnsi"/>
          <w:b/>
          <w:bCs/>
          <w:spacing w:val="-5"/>
          <w:sz w:val="22"/>
          <w:szCs w:val="22"/>
        </w:rPr>
        <w:t>D.</w:t>
      </w:r>
      <w:r w:rsidRPr="00CC0B5E">
        <w:rPr>
          <w:rFonts w:asciiTheme="minorHAnsi" w:eastAsia="PMingLiU" w:hAnsiTheme="minorHAnsi"/>
          <w:b/>
          <w:bCs/>
          <w:spacing w:val="-5"/>
          <w:sz w:val="22"/>
          <w:szCs w:val="22"/>
        </w:rPr>
        <w:tab/>
        <w:t>COMPLAINT REPORTING PROCEDURE</w:t>
      </w:r>
    </w:p>
    <w:p w:rsidR="006C55A8" w:rsidRPr="006E056A" w:rsidRDefault="006C55A8" w:rsidP="00CC0B5E">
      <w:pPr>
        <w:spacing w:before="16" w:line="260" w:lineRule="exact"/>
        <w:rPr>
          <w:rFonts w:asciiTheme="minorHAnsi" w:eastAsia="PMingLiU" w:hAnsiTheme="minorHAnsi"/>
          <w:sz w:val="22"/>
          <w:szCs w:val="22"/>
        </w:rPr>
      </w:pPr>
    </w:p>
    <w:p w:rsidR="006C55A8" w:rsidRPr="008034FD" w:rsidRDefault="006C55A8" w:rsidP="00CC0B5E">
      <w:pPr>
        <w:rPr>
          <w:rFonts w:asciiTheme="minorHAnsi" w:eastAsia="PMingLiU" w:hAnsiTheme="minorHAnsi"/>
          <w:sz w:val="22"/>
          <w:szCs w:val="22"/>
        </w:rPr>
      </w:pPr>
      <w:r w:rsidRPr="008034FD">
        <w:rPr>
          <w:rFonts w:asciiTheme="minorHAnsi" w:eastAsia="PMingLiU" w:hAnsiTheme="minorHAnsi"/>
          <w:sz w:val="22"/>
          <w:szCs w:val="22"/>
        </w:rPr>
        <w:t>Any person who feels that he or she has been denied an employment opportunity or has had the terms and conditions of their employment adversely affected because of race, creed, color, religion, sex, national origin, age, physical or mental disability, sexual orientation or gender identity has the right and is</w:t>
      </w:r>
      <w:r>
        <w:rPr>
          <w:rFonts w:eastAsia="PMingLiU"/>
        </w:rPr>
        <w:t xml:space="preserve"> </w:t>
      </w:r>
      <w:r w:rsidRPr="008034FD">
        <w:rPr>
          <w:rFonts w:asciiTheme="minorHAnsi" w:eastAsia="PMingLiU" w:hAnsiTheme="minorHAnsi"/>
          <w:sz w:val="22"/>
          <w:szCs w:val="22"/>
        </w:rPr>
        <w:t>encouraged, to file a complaint with the person</w:t>
      </w:r>
      <w:r>
        <w:rPr>
          <w:rFonts w:ascii="Calibri" w:eastAsia="PMingLiU" w:hAnsi="Calibri" w:cs="Calibri"/>
        </w:rPr>
        <w:t>’</w:t>
      </w:r>
      <w:r w:rsidRPr="008034FD">
        <w:rPr>
          <w:rFonts w:asciiTheme="minorHAnsi" w:eastAsia="PMingLiU" w:hAnsiTheme="minorHAnsi" w:cs="PMingLiU"/>
          <w:sz w:val="22"/>
          <w:szCs w:val="22"/>
        </w:rPr>
        <w:t>s department, pursuant to the</w:t>
      </w:r>
      <w:r>
        <w:rPr>
          <w:rFonts w:eastAsia="PMingLiU" w:cs="PMingLiU"/>
        </w:rPr>
        <w:t xml:space="preserve"> </w:t>
      </w:r>
      <w:r w:rsidRPr="008034FD">
        <w:rPr>
          <w:rFonts w:asciiTheme="minorHAnsi" w:eastAsia="PMingLiU" w:hAnsiTheme="minorHAnsi"/>
          <w:sz w:val="22"/>
          <w:szCs w:val="22"/>
        </w:rPr>
        <w:t>department</w:t>
      </w:r>
      <w:r>
        <w:rPr>
          <w:rFonts w:ascii="Calibri" w:eastAsia="PMingLiU" w:hAnsi="Calibri" w:cs="Calibri"/>
        </w:rPr>
        <w:t>’</w:t>
      </w:r>
      <w:r w:rsidRPr="008034FD">
        <w:rPr>
          <w:rFonts w:asciiTheme="minorHAnsi" w:eastAsia="PMingLiU" w:hAnsiTheme="minorHAnsi" w:cs="PMingLiU"/>
          <w:sz w:val="22"/>
          <w:szCs w:val="22"/>
        </w:rPr>
        <w:t xml:space="preserve">s complaint procedure.  </w:t>
      </w:r>
      <w:r w:rsidRPr="008034FD">
        <w:rPr>
          <w:rFonts w:asciiTheme="minorHAnsi" w:eastAsia="PMingLiU" w:hAnsiTheme="minorHAnsi"/>
          <w:sz w:val="22"/>
          <w:szCs w:val="22"/>
        </w:rPr>
        <w:t>A person may also file a complaint with the</w:t>
      </w:r>
      <w:r>
        <w:rPr>
          <w:rFonts w:eastAsia="PMingLiU" w:cs="PMingLiU"/>
        </w:rPr>
        <w:t xml:space="preserve"> </w:t>
      </w:r>
      <w:r w:rsidRPr="008034FD">
        <w:rPr>
          <w:rFonts w:asciiTheme="minorHAnsi" w:eastAsia="PMingLiU" w:hAnsiTheme="minorHAnsi"/>
          <w:sz w:val="22"/>
          <w:szCs w:val="22"/>
        </w:rPr>
        <w:t>Iowa Civil Rights Commission or the appropriate federal enforcement agency. (For sexual orientation or gender identity, protection is offered under the State of Iowa statute only.)</w:t>
      </w:r>
    </w:p>
    <w:p w:rsidR="006C55A8" w:rsidRPr="008034FD" w:rsidRDefault="006C55A8" w:rsidP="00CC0B5E">
      <w:pPr>
        <w:rPr>
          <w:rFonts w:asciiTheme="minorHAnsi" w:eastAsia="PMingLiU" w:hAnsiTheme="minorHAnsi"/>
          <w:sz w:val="22"/>
          <w:szCs w:val="22"/>
        </w:rPr>
      </w:pPr>
    </w:p>
    <w:p w:rsidR="006C55A8" w:rsidRPr="008034FD" w:rsidRDefault="006C55A8" w:rsidP="00CC0B5E">
      <w:pPr>
        <w:rPr>
          <w:rFonts w:asciiTheme="minorHAnsi" w:eastAsia="PMingLiU" w:hAnsiTheme="minorHAnsi"/>
          <w:sz w:val="22"/>
          <w:szCs w:val="22"/>
        </w:rPr>
      </w:pPr>
      <w:r w:rsidRPr="008034FD">
        <w:rPr>
          <w:rFonts w:asciiTheme="minorHAnsi" w:eastAsia="PMingLiU" w:hAnsiTheme="minorHAnsi"/>
          <w:sz w:val="22"/>
          <w:szCs w:val="22"/>
        </w:rPr>
        <w:t>There shall be no discrimination or retaliation against an individual because he or she files a complaint or who aids another individual in filing a complaint. An employee who has reason to believe that he or she has been retaliated against because of participation in an investigation of a discrimination complaint may</w:t>
      </w:r>
      <w:r>
        <w:rPr>
          <w:rFonts w:eastAsia="PMingLiU"/>
        </w:rPr>
        <w:t xml:space="preserve"> </w:t>
      </w:r>
      <w:r w:rsidRPr="008034FD">
        <w:rPr>
          <w:rFonts w:asciiTheme="minorHAnsi" w:eastAsia="PMingLiU" w:hAnsiTheme="minorHAnsi"/>
          <w:sz w:val="22"/>
          <w:szCs w:val="22"/>
        </w:rPr>
        <w:t xml:space="preserve">also file a charge with the Iowa Department of Administrative Services </w:t>
      </w:r>
      <w:r w:rsidRPr="008034FD">
        <w:rPr>
          <w:rFonts w:ascii="Calibri" w:eastAsia="PMingLiU" w:hAnsi="Calibri" w:cs="Calibri"/>
          <w:sz w:val="22"/>
          <w:szCs w:val="22"/>
        </w:rPr>
        <w:t>“</w:t>
      </w:r>
      <w:r w:rsidRPr="008034FD">
        <w:rPr>
          <w:rFonts w:asciiTheme="minorHAnsi" w:eastAsia="PMingLiU" w:hAnsiTheme="minorHAnsi" w:cs="PMingLiU"/>
          <w:sz w:val="22"/>
          <w:szCs w:val="22"/>
        </w:rPr>
        <w:t xml:space="preserve"> Human</w:t>
      </w:r>
      <w:r>
        <w:rPr>
          <w:rFonts w:eastAsia="PMingLiU"/>
        </w:rPr>
        <w:t xml:space="preserve"> </w:t>
      </w:r>
      <w:r w:rsidRPr="008034FD">
        <w:rPr>
          <w:rFonts w:asciiTheme="minorHAnsi" w:eastAsia="PMingLiU" w:hAnsiTheme="minorHAnsi"/>
          <w:sz w:val="22"/>
          <w:szCs w:val="22"/>
        </w:rPr>
        <w:t>Resources Enterprise, the Iowa Civil Rights Commission, or the U.S. Equal</w:t>
      </w:r>
      <w:r>
        <w:rPr>
          <w:rFonts w:eastAsia="PMingLiU"/>
        </w:rPr>
        <w:t xml:space="preserve"> </w:t>
      </w:r>
      <w:r w:rsidRPr="008034FD">
        <w:rPr>
          <w:rFonts w:asciiTheme="minorHAnsi" w:eastAsia="PMingLiU" w:hAnsiTheme="minorHAnsi"/>
          <w:sz w:val="22"/>
          <w:szCs w:val="22"/>
        </w:rPr>
        <w:t>Employment Opportunity Commission, whichever is appropriate.</w:t>
      </w:r>
    </w:p>
    <w:p w:rsidR="006C55A8" w:rsidRPr="008034FD" w:rsidRDefault="006C55A8" w:rsidP="00CC0B5E">
      <w:pPr>
        <w:rPr>
          <w:rFonts w:asciiTheme="minorHAnsi" w:eastAsia="PMingLiU" w:hAnsiTheme="minorHAnsi"/>
          <w:sz w:val="22"/>
          <w:szCs w:val="22"/>
        </w:rPr>
      </w:pPr>
    </w:p>
    <w:p w:rsidR="006C55A8" w:rsidRDefault="006C55A8" w:rsidP="00CC0B5E">
      <w:pPr>
        <w:rPr>
          <w:rFonts w:asciiTheme="minorHAnsi" w:eastAsia="PMingLiU" w:hAnsiTheme="minorHAnsi"/>
          <w:sz w:val="22"/>
          <w:szCs w:val="22"/>
        </w:rPr>
      </w:pPr>
      <w:r w:rsidRPr="008034FD">
        <w:rPr>
          <w:rFonts w:asciiTheme="minorHAnsi" w:eastAsia="PMingLiU" w:hAnsiTheme="minorHAnsi"/>
          <w:sz w:val="22"/>
          <w:szCs w:val="22"/>
        </w:rPr>
        <w:t>Any person who believes that she or he has been the victim of discrimination under this section, or who has a concern about potential violations of this section, is directed to bring the matter to the attention of his or her immediate supervisor,</w:t>
      </w:r>
      <w:r>
        <w:rPr>
          <w:rFonts w:eastAsia="PMingLiU"/>
        </w:rPr>
        <w:t xml:space="preserve"> </w:t>
      </w:r>
      <w:r w:rsidRPr="008034FD">
        <w:rPr>
          <w:rFonts w:asciiTheme="minorHAnsi" w:eastAsia="PMingLiU" w:hAnsiTheme="minorHAnsi"/>
          <w:sz w:val="22"/>
          <w:szCs w:val="22"/>
        </w:rPr>
        <w:t>appointing authority, or their designees, in accordance with the department</w:t>
      </w:r>
      <w:r>
        <w:rPr>
          <w:rFonts w:ascii="Calibri" w:eastAsia="PMingLiU" w:hAnsi="Calibri" w:cs="Calibri"/>
        </w:rPr>
        <w:t>’</w:t>
      </w:r>
      <w:r w:rsidRPr="008034FD">
        <w:rPr>
          <w:rFonts w:asciiTheme="minorHAnsi" w:eastAsia="PMingLiU" w:hAnsiTheme="minorHAnsi" w:cs="PMingLiU"/>
          <w:sz w:val="22"/>
          <w:szCs w:val="22"/>
        </w:rPr>
        <w:t>s</w:t>
      </w:r>
      <w:r>
        <w:rPr>
          <w:rFonts w:eastAsia="PMingLiU"/>
        </w:rPr>
        <w:t xml:space="preserve"> </w:t>
      </w:r>
      <w:r w:rsidRPr="008034FD">
        <w:rPr>
          <w:rFonts w:asciiTheme="minorHAnsi" w:eastAsia="PMingLiU" w:hAnsiTheme="minorHAnsi"/>
          <w:sz w:val="22"/>
          <w:szCs w:val="22"/>
        </w:rPr>
        <w:t>established complaint procedure. If the concern or complaint involves the employee</w:t>
      </w:r>
      <w:r>
        <w:rPr>
          <w:rFonts w:ascii="Calibri" w:eastAsia="PMingLiU" w:hAnsi="Calibri" w:cs="Calibri"/>
        </w:rPr>
        <w:t>’</w:t>
      </w:r>
      <w:r w:rsidRPr="008034FD">
        <w:rPr>
          <w:rFonts w:asciiTheme="minorHAnsi" w:eastAsia="PMingLiU" w:hAnsiTheme="minorHAnsi" w:cs="PMingLiU"/>
          <w:sz w:val="22"/>
          <w:szCs w:val="22"/>
        </w:rPr>
        <w:t>s immediat</w:t>
      </w:r>
      <w:r w:rsidRPr="008034FD">
        <w:rPr>
          <w:rFonts w:asciiTheme="minorHAnsi" w:eastAsia="PMingLiU" w:hAnsiTheme="minorHAnsi"/>
          <w:sz w:val="22"/>
          <w:szCs w:val="22"/>
        </w:rPr>
        <w:t>e supervisor, the employee is encouraged to file the</w:t>
      </w:r>
      <w:r>
        <w:rPr>
          <w:rFonts w:eastAsia="PMingLiU"/>
        </w:rPr>
        <w:t xml:space="preserve"> </w:t>
      </w:r>
      <w:r w:rsidRPr="008034FD">
        <w:rPr>
          <w:rFonts w:asciiTheme="minorHAnsi" w:eastAsia="PMingLiU" w:hAnsiTheme="minorHAnsi"/>
          <w:sz w:val="22"/>
          <w:szCs w:val="22"/>
        </w:rPr>
        <w:t>concern or complaint with the next highest supervisor, or, in the alternative, to the</w:t>
      </w:r>
      <w:r>
        <w:rPr>
          <w:rFonts w:eastAsia="PMingLiU"/>
        </w:rPr>
        <w:t xml:space="preserve"> </w:t>
      </w:r>
      <w:r w:rsidRPr="008034FD">
        <w:rPr>
          <w:rFonts w:asciiTheme="minorHAnsi" w:eastAsia="PMingLiU" w:hAnsiTheme="minorHAnsi"/>
          <w:sz w:val="22"/>
          <w:szCs w:val="22"/>
        </w:rPr>
        <w:t>Director of the Iowa Department of Administrative Services.</w:t>
      </w:r>
    </w:p>
    <w:p w:rsidR="006C55A8" w:rsidRPr="008034FD" w:rsidRDefault="006C55A8" w:rsidP="00CC0B5E">
      <w:pPr>
        <w:rPr>
          <w:rFonts w:asciiTheme="minorHAnsi" w:eastAsia="PMingLiU" w:hAnsiTheme="minorHAnsi"/>
          <w:sz w:val="22"/>
          <w:szCs w:val="22"/>
        </w:rPr>
      </w:pPr>
    </w:p>
    <w:p w:rsidR="006C55A8" w:rsidRPr="008034FD" w:rsidRDefault="006C55A8" w:rsidP="00CC0B5E">
      <w:pPr>
        <w:rPr>
          <w:rFonts w:asciiTheme="minorHAnsi" w:eastAsia="PMingLiU" w:hAnsiTheme="minorHAnsi"/>
          <w:sz w:val="22"/>
          <w:szCs w:val="22"/>
        </w:rPr>
      </w:pPr>
      <w:r w:rsidRPr="008034FD">
        <w:rPr>
          <w:rFonts w:asciiTheme="minorHAnsi" w:eastAsia="PMingLiU" w:hAnsiTheme="minorHAnsi"/>
          <w:sz w:val="22"/>
          <w:szCs w:val="22"/>
        </w:rPr>
        <w:t>Department directors shall promptly investigate all complaints. Each agency shall take final agency action in response to a complaint. Corrective action shall be taken immediately to remedy violations of this policy, whenever warranted, up to and including the discharge of parties whose conduct violates this policy. A manager or supervisor who fails to properly act upon complaints or who has personal knowledge of a violation of this policy and fails to take appropriate</w:t>
      </w:r>
      <w:r>
        <w:rPr>
          <w:rFonts w:eastAsia="PMingLiU"/>
        </w:rPr>
        <w:t xml:space="preserve"> </w:t>
      </w:r>
      <w:r w:rsidRPr="008034FD">
        <w:rPr>
          <w:rFonts w:asciiTheme="minorHAnsi" w:eastAsia="PMingLiU" w:hAnsiTheme="minorHAnsi"/>
          <w:sz w:val="22"/>
          <w:szCs w:val="22"/>
        </w:rPr>
        <w:t>action shall be subject to disciplinary action up to and including discharge. The director for the Iowa Department of Administrative Services shall assist departments and agencies with this responsibility. When applicable, state</w:t>
      </w:r>
      <w:r>
        <w:rPr>
          <w:rFonts w:eastAsia="PMingLiU"/>
        </w:rPr>
        <w:t xml:space="preserve"> </w:t>
      </w:r>
      <w:r w:rsidRPr="008034FD">
        <w:rPr>
          <w:rFonts w:asciiTheme="minorHAnsi" w:eastAsia="PMingLiU" w:hAnsiTheme="minorHAnsi"/>
          <w:sz w:val="22"/>
          <w:szCs w:val="22"/>
        </w:rPr>
        <w:t>officials and employees shall cooperate fully with all appropriate individuals in the investigation of violations of this policy in order to create and maintain a workplace free from discrimination and discriminatory harassment.</w:t>
      </w:r>
    </w:p>
    <w:p w:rsidR="006C55A8" w:rsidRPr="008034FD" w:rsidRDefault="006C55A8" w:rsidP="00CC0B5E">
      <w:pPr>
        <w:rPr>
          <w:rFonts w:asciiTheme="minorHAnsi" w:eastAsia="PMingLiU" w:hAnsiTheme="minorHAnsi"/>
          <w:sz w:val="22"/>
          <w:szCs w:val="22"/>
        </w:rPr>
      </w:pPr>
    </w:p>
    <w:p w:rsidR="006C55A8" w:rsidRPr="008034FD" w:rsidRDefault="006C55A8" w:rsidP="00CC0B5E">
      <w:pPr>
        <w:rPr>
          <w:rFonts w:asciiTheme="minorHAnsi" w:eastAsia="PMingLiU" w:hAnsiTheme="minorHAnsi"/>
          <w:sz w:val="22"/>
          <w:szCs w:val="22"/>
        </w:rPr>
      </w:pPr>
      <w:r w:rsidRPr="008034FD">
        <w:rPr>
          <w:rFonts w:asciiTheme="minorHAnsi" w:eastAsia="PMingLiU" w:hAnsiTheme="minorHAnsi"/>
          <w:sz w:val="22"/>
          <w:szCs w:val="22"/>
        </w:rPr>
        <w:t>A person, other than a state employee, who is the victim of discrimination prohibited under this policy, shall report the incident immediately to the director of the department affected or to the director of the Iowa Department of Administrative Services.</w:t>
      </w:r>
    </w:p>
    <w:p w:rsidR="006C55A8" w:rsidRPr="008034FD" w:rsidRDefault="006C55A8" w:rsidP="00CC0B5E">
      <w:pPr>
        <w:rPr>
          <w:rFonts w:asciiTheme="minorHAnsi" w:eastAsia="PMingLiU" w:hAnsiTheme="minorHAnsi"/>
          <w:sz w:val="22"/>
          <w:szCs w:val="22"/>
        </w:rPr>
      </w:pPr>
    </w:p>
    <w:p w:rsidR="006C55A8" w:rsidRPr="008034FD" w:rsidRDefault="006C55A8" w:rsidP="00CC0B5E">
      <w:pPr>
        <w:rPr>
          <w:rFonts w:asciiTheme="minorHAnsi" w:eastAsia="PMingLiU" w:hAnsiTheme="minorHAnsi"/>
          <w:sz w:val="22"/>
          <w:szCs w:val="22"/>
        </w:rPr>
      </w:pPr>
      <w:r w:rsidRPr="008034FD">
        <w:rPr>
          <w:rFonts w:asciiTheme="minorHAnsi" w:eastAsia="PMingLiU" w:hAnsiTheme="minorHAnsi"/>
          <w:sz w:val="22"/>
          <w:szCs w:val="22"/>
        </w:rPr>
        <w:t>The Iowa Department of Administrative Services shall have the authority to conduct an investigation of practices prohibited under this policy or supervise the investigation conducted by the agency implicated when the agency director has determined that the investigation is necessary and consistent with the intent of this policy or when the complaint involves allegations of systematic discrimination.</w:t>
      </w:r>
    </w:p>
    <w:p w:rsidR="006C55A8" w:rsidRPr="008034FD" w:rsidRDefault="006C55A8" w:rsidP="00CC0B5E">
      <w:pPr>
        <w:rPr>
          <w:rFonts w:asciiTheme="minorHAnsi" w:eastAsia="PMingLiU" w:hAnsiTheme="minorHAnsi"/>
          <w:sz w:val="22"/>
          <w:szCs w:val="22"/>
        </w:rPr>
      </w:pPr>
    </w:p>
    <w:p w:rsidR="006C55A8" w:rsidRDefault="006C55A8" w:rsidP="00CC0B5E">
      <w:pPr>
        <w:rPr>
          <w:rFonts w:eastAsia="PMingLiU" w:cs="PMingLiU"/>
        </w:rPr>
      </w:pPr>
      <w:r w:rsidRPr="008034FD">
        <w:rPr>
          <w:rFonts w:asciiTheme="minorHAnsi" w:eastAsia="PMingLiU" w:hAnsiTheme="minorHAnsi"/>
          <w:sz w:val="22"/>
          <w:szCs w:val="22"/>
        </w:rPr>
        <w:t>Individuals needing assistance may also contact the Department of</w:t>
      </w:r>
      <w:r>
        <w:rPr>
          <w:rFonts w:eastAsia="PMingLiU"/>
        </w:rPr>
        <w:t xml:space="preserve"> </w:t>
      </w:r>
      <w:r w:rsidRPr="008034FD">
        <w:rPr>
          <w:rFonts w:asciiTheme="minorHAnsi" w:eastAsia="PMingLiU" w:hAnsiTheme="minorHAnsi"/>
          <w:sz w:val="22"/>
          <w:szCs w:val="22"/>
        </w:rPr>
        <w:t xml:space="preserve">Administrative Services </w:t>
      </w:r>
      <w:r w:rsidRPr="008034FD">
        <w:rPr>
          <w:rFonts w:ascii="Calibri" w:eastAsia="PMingLiU" w:hAnsi="Calibri" w:cs="Calibri"/>
          <w:sz w:val="22"/>
          <w:szCs w:val="22"/>
        </w:rPr>
        <w:t>“</w:t>
      </w:r>
      <w:r w:rsidRPr="008034FD">
        <w:rPr>
          <w:rFonts w:asciiTheme="minorHAnsi" w:eastAsia="PMingLiU" w:hAnsiTheme="minorHAnsi" w:cs="PMingLiU"/>
          <w:sz w:val="22"/>
          <w:szCs w:val="22"/>
        </w:rPr>
        <w:t xml:space="preserve"> </w:t>
      </w:r>
    </w:p>
    <w:p w:rsidR="006C55A8" w:rsidRDefault="006C55A8" w:rsidP="00CC0B5E">
      <w:pPr>
        <w:rPr>
          <w:rFonts w:eastAsia="PMingLiU"/>
        </w:rPr>
      </w:pPr>
      <w:r w:rsidRPr="008034FD">
        <w:rPr>
          <w:rFonts w:asciiTheme="minorHAnsi" w:eastAsia="PMingLiU" w:hAnsiTheme="minorHAnsi" w:cs="PMingLiU"/>
          <w:sz w:val="22"/>
          <w:szCs w:val="22"/>
        </w:rPr>
        <w:t xml:space="preserve">Human </w:t>
      </w:r>
      <w:r w:rsidRPr="008034FD">
        <w:rPr>
          <w:rFonts w:asciiTheme="minorHAnsi" w:eastAsia="PMingLiU" w:hAnsiTheme="minorHAnsi"/>
          <w:sz w:val="22"/>
          <w:szCs w:val="22"/>
        </w:rPr>
        <w:t>Resources Enterprise, Hoover Building, Level</w:t>
      </w:r>
      <w:r>
        <w:rPr>
          <w:rFonts w:eastAsia="PMingLiU"/>
        </w:rPr>
        <w:t xml:space="preserve"> </w:t>
      </w:r>
      <w:r w:rsidRPr="008034FD">
        <w:rPr>
          <w:rFonts w:asciiTheme="minorHAnsi" w:eastAsia="PMingLiU" w:hAnsiTheme="minorHAnsi"/>
          <w:sz w:val="22"/>
          <w:szCs w:val="22"/>
        </w:rPr>
        <w:t xml:space="preserve">A, Des Moines, Iowa 50319.  </w:t>
      </w:r>
    </w:p>
    <w:p w:rsidR="006C55A8" w:rsidRDefault="006C55A8" w:rsidP="00CC0B5E">
      <w:pPr>
        <w:rPr>
          <w:rFonts w:asciiTheme="minorHAnsi" w:eastAsia="PMingLiU" w:hAnsiTheme="minorHAnsi"/>
          <w:sz w:val="22"/>
          <w:szCs w:val="22"/>
        </w:rPr>
      </w:pPr>
      <w:r w:rsidRPr="008034FD">
        <w:rPr>
          <w:rFonts w:asciiTheme="minorHAnsi" w:eastAsia="PMingLiU" w:hAnsiTheme="minorHAnsi"/>
          <w:sz w:val="22"/>
          <w:szCs w:val="22"/>
        </w:rPr>
        <w:t xml:space="preserve">Phone: 515-281-3087 or </w:t>
      </w:r>
      <w:hyperlink r:id="rId12" w:history="1">
        <w:r w:rsidRPr="008034FD">
          <w:rPr>
            <w:rFonts w:asciiTheme="minorHAnsi" w:eastAsia="PMingLiU" w:hAnsiTheme="minorHAnsi"/>
            <w:sz w:val="22"/>
            <w:szCs w:val="22"/>
            <w:u w:val="single"/>
          </w:rPr>
          <w:t>dashre.info@iowa.gov</w:t>
        </w:r>
      </w:hyperlink>
      <w:r w:rsidRPr="008034FD">
        <w:rPr>
          <w:rFonts w:asciiTheme="minorHAnsi" w:eastAsia="PMingLiU" w:hAnsiTheme="minorHAnsi"/>
          <w:sz w:val="22"/>
          <w:szCs w:val="22"/>
        </w:rPr>
        <w:t>.</w:t>
      </w:r>
    </w:p>
    <w:p w:rsidR="00CC0B5E" w:rsidRDefault="00CC0B5E" w:rsidP="00CC0B5E">
      <w:pPr>
        <w:autoSpaceDE/>
        <w:autoSpaceDN/>
        <w:adjustRightInd/>
        <w:rPr>
          <w:rFonts w:asciiTheme="minorHAnsi" w:eastAsia="PMingLiU" w:hAnsiTheme="minorHAnsi"/>
          <w:sz w:val="22"/>
          <w:szCs w:val="22"/>
        </w:rPr>
      </w:pPr>
    </w:p>
    <w:p w:rsidR="006C55A8" w:rsidRPr="008034FD" w:rsidRDefault="006C55A8" w:rsidP="00CC0B5E">
      <w:pPr>
        <w:ind w:left="450" w:right="1075" w:hanging="450"/>
        <w:rPr>
          <w:rFonts w:asciiTheme="minorHAnsi" w:eastAsia="PMingLiU" w:hAnsiTheme="minorHAnsi"/>
          <w:b/>
          <w:bCs/>
          <w:spacing w:val="-5"/>
          <w:sz w:val="22"/>
          <w:szCs w:val="22"/>
        </w:rPr>
      </w:pPr>
      <w:r w:rsidRPr="00CC0B5E">
        <w:rPr>
          <w:rFonts w:asciiTheme="minorHAnsi" w:eastAsia="PMingLiU" w:hAnsiTheme="minorHAnsi"/>
          <w:b/>
          <w:bCs/>
          <w:spacing w:val="-5"/>
          <w:sz w:val="22"/>
          <w:szCs w:val="22"/>
        </w:rPr>
        <w:t>E.</w:t>
      </w:r>
      <w:r>
        <w:rPr>
          <w:rFonts w:eastAsia="PMingLiU"/>
          <w:b/>
          <w:bCs/>
          <w:spacing w:val="-5"/>
        </w:rPr>
        <w:tab/>
      </w:r>
      <w:r w:rsidRPr="006E056A">
        <w:rPr>
          <w:rFonts w:asciiTheme="minorHAnsi" w:eastAsia="PMingLiU" w:hAnsiTheme="minorHAnsi"/>
          <w:b/>
          <w:bCs/>
          <w:spacing w:val="-5"/>
          <w:sz w:val="22"/>
          <w:szCs w:val="22"/>
        </w:rPr>
        <w:t>A</w:t>
      </w:r>
      <w:r w:rsidRPr="008034FD">
        <w:rPr>
          <w:rFonts w:asciiTheme="minorHAnsi" w:eastAsia="PMingLiU" w:hAnsiTheme="minorHAnsi"/>
          <w:b/>
          <w:bCs/>
          <w:spacing w:val="-5"/>
          <w:sz w:val="22"/>
          <w:szCs w:val="22"/>
        </w:rPr>
        <w:t>SSIGNMENT OF RESPONSIBILITIES</w:t>
      </w:r>
    </w:p>
    <w:p w:rsidR="006C55A8" w:rsidRPr="006E056A" w:rsidRDefault="006C55A8" w:rsidP="00CC0B5E">
      <w:pPr>
        <w:rPr>
          <w:rFonts w:asciiTheme="minorHAnsi" w:eastAsia="PMingLiU" w:hAnsiTheme="minorHAnsi"/>
          <w:sz w:val="22"/>
          <w:szCs w:val="22"/>
        </w:rPr>
      </w:pPr>
    </w:p>
    <w:p w:rsidR="006C55A8" w:rsidRPr="008034FD" w:rsidRDefault="006C55A8" w:rsidP="00CC0B5E">
      <w:pPr>
        <w:rPr>
          <w:rFonts w:asciiTheme="minorHAnsi" w:eastAsia="PMingLiU" w:hAnsiTheme="minorHAnsi"/>
          <w:sz w:val="22"/>
          <w:szCs w:val="22"/>
        </w:rPr>
      </w:pP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pacing w:val="1"/>
          <w:sz w:val="22"/>
          <w:szCs w:val="22"/>
        </w:rPr>
        <w:t>d</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ist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Se</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 s</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 xml:space="preserve">ll </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na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 xml:space="preserve">as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f</w:t>
      </w:r>
      <w:r w:rsidRPr="006E056A">
        <w:rPr>
          <w:rFonts w:asciiTheme="minorHAnsi" w:eastAsia="PMingLiU" w:hAnsiTheme="minorHAnsi"/>
          <w:sz w:val="22"/>
          <w:szCs w:val="22"/>
        </w:rPr>
        <w:t>i</w:t>
      </w:r>
      <w:r w:rsidRPr="006E056A">
        <w:rPr>
          <w:rFonts w:asciiTheme="minorHAnsi" w:eastAsia="PMingLiU" w:hAnsiTheme="minorHAnsi"/>
          <w:spacing w:val="-3"/>
          <w:sz w:val="22"/>
          <w:szCs w:val="22"/>
        </w:rPr>
        <w:t>r</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t</w:t>
      </w:r>
      <w:r w:rsidRPr="006E056A">
        <w:rPr>
          <w:rFonts w:asciiTheme="minorHAnsi" w:eastAsia="PMingLiU" w:hAnsiTheme="minorHAnsi"/>
          <w:spacing w:val="-1"/>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pacing w:val="1"/>
          <w:sz w:val="22"/>
          <w:szCs w:val="22"/>
        </w:rPr>
        <w:t>d</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ist</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q</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hap</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er</w:t>
      </w:r>
      <w:r>
        <w:rPr>
          <w:rFonts w:eastAsia="PMingLiU"/>
        </w:rPr>
        <w:t xml:space="preserve"> </w:t>
      </w:r>
      <w:r w:rsidRPr="006E056A">
        <w:rPr>
          <w:rFonts w:asciiTheme="minorHAnsi" w:eastAsia="PMingLiU" w:hAnsiTheme="minorHAnsi"/>
          <w:spacing w:val="1"/>
          <w:sz w:val="22"/>
          <w:szCs w:val="22"/>
        </w:rPr>
        <w:t>19B</w:t>
      </w:r>
      <w:r w:rsidRPr="006E056A">
        <w:rPr>
          <w:rFonts w:asciiTheme="minorHAnsi" w:eastAsia="PMingLiU" w:hAnsiTheme="minorHAnsi"/>
          <w:spacing w:val="-2"/>
          <w:sz w:val="22"/>
          <w:szCs w:val="22"/>
        </w:rPr>
        <w:t>.</w:t>
      </w:r>
      <w:r w:rsidRPr="006E056A">
        <w:rPr>
          <w:rFonts w:asciiTheme="minorHAnsi" w:eastAsia="PMingLiU" w:hAnsiTheme="minorHAnsi"/>
          <w:sz w:val="22"/>
          <w:szCs w:val="22"/>
        </w:rPr>
        <w:t>3</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 xml:space="preserve">ll </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Pr>
          <w:rFonts w:eastAsia="PMingLiU" w:cs="PMingLiU"/>
          <w:spacing w:val="-3"/>
          <w:w w:val="115"/>
        </w:rPr>
        <w:t>r</w:t>
      </w:r>
      <w:r w:rsidRPr="006E056A">
        <w:rPr>
          <w:rFonts w:asciiTheme="minorHAnsi" w:eastAsia="PMingLiU" w:hAnsiTheme="minorHAnsi" w:cs="PMingLiU"/>
          <w:spacing w:val="1"/>
          <w:w w:val="135"/>
          <w:sz w:val="22"/>
          <w:szCs w:val="22"/>
        </w:rPr>
        <w:t>e</w:t>
      </w:r>
      <w:r w:rsidRPr="006E056A">
        <w:rPr>
          <w:rFonts w:asciiTheme="minorHAnsi" w:eastAsia="PMingLiU" w:hAnsiTheme="minorHAnsi" w:cs="PMingLiU"/>
          <w:w w:val="135"/>
          <w:sz w:val="22"/>
          <w:szCs w:val="22"/>
        </w:rPr>
        <w:t>s</w:t>
      </w:r>
      <w:r w:rsidRPr="006E056A">
        <w:rPr>
          <w:rFonts w:asciiTheme="minorHAnsi" w:eastAsia="PMingLiU" w:hAnsiTheme="minorHAnsi" w:cs="PMingLiU"/>
          <w:spacing w:val="1"/>
          <w:w w:val="118"/>
          <w:sz w:val="22"/>
          <w:szCs w:val="22"/>
        </w:rPr>
        <w:t>p</w:t>
      </w:r>
      <w:r w:rsidRPr="006E056A">
        <w:rPr>
          <w:rFonts w:asciiTheme="minorHAnsi" w:eastAsia="PMingLiU" w:hAnsiTheme="minorHAnsi" w:cs="PMingLiU"/>
          <w:spacing w:val="-1"/>
          <w:w w:val="118"/>
          <w:sz w:val="22"/>
          <w:szCs w:val="22"/>
        </w:rPr>
        <w:t>o</w:t>
      </w:r>
      <w:r w:rsidRPr="006E056A">
        <w:rPr>
          <w:rFonts w:asciiTheme="minorHAnsi" w:eastAsia="PMingLiU" w:hAnsiTheme="minorHAnsi" w:cs="PMingLiU"/>
          <w:spacing w:val="1"/>
          <w:w w:val="126"/>
          <w:sz w:val="22"/>
          <w:szCs w:val="22"/>
        </w:rPr>
        <w:t>n</w:t>
      </w:r>
      <w:r w:rsidRPr="006E056A">
        <w:rPr>
          <w:rFonts w:asciiTheme="minorHAnsi" w:eastAsia="PMingLiU" w:hAnsiTheme="minorHAnsi" w:cs="PMingLiU"/>
          <w:w w:val="126"/>
          <w:sz w:val="22"/>
          <w:szCs w:val="22"/>
        </w:rPr>
        <w:t>s</w:t>
      </w:r>
      <w:r w:rsidRPr="006E056A">
        <w:rPr>
          <w:rFonts w:asciiTheme="minorHAnsi" w:eastAsia="PMingLiU" w:hAnsiTheme="minorHAnsi" w:cs="PMingLiU"/>
          <w:w w:val="85"/>
          <w:sz w:val="22"/>
          <w:szCs w:val="22"/>
        </w:rPr>
        <w:t>i</w:t>
      </w:r>
      <w:r w:rsidRPr="006E056A">
        <w:rPr>
          <w:rFonts w:asciiTheme="minorHAnsi" w:eastAsia="PMingLiU" w:hAnsiTheme="minorHAnsi" w:cs="PMingLiU"/>
          <w:spacing w:val="1"/>
          <w:w w:val="106"/>
          <w:sz w:val="22"/>
          <w:szCs w:val="22"/>
        </w:rPr>
        <w:t>b</w:t>
      </w:r>
      <w:r w:rsidRPr="006E056A">
        <w:rPr>
          <w:rFonts w:asciiTheme="minorHAnsi" w:eastAsia="PMingLiU" w:hAnsiTheme="minorHAnsi" w:cs="PMingLiU"/>
          <w:w w:val="106"/>
          <w:sz w:val="22"/>
          <w:szCs w:val="22"/>
        </w:rPr>
        <w:t>l</w:t>
      </w:r>
      <w:r w:rsidRPr="006E056A">
        <w:rPr>
          <w:rFonts w:asciiTheme="minorHAnsi" w:eastAsia="PMingLiU" w:hAnsiTheme="minorHAnsi" w:cs="PMingLiU"/>
          <w:w w:val="133"/>
          <w:sz w:val="22"/>
          <w:szCs w:val="22"/>
        </w:rPr>
        <w:t>e</w:t>
      </w:r>
      <w:r w:rsidRPr="006E056A">
        <w:rPr>
          <w:rFonts w:asciiTheme="minorHAnsi" w:eastAsia="PMingLiU" w:hAnsiTheme="minorHAnsi" w:cs="PMingLiU"/>
          <w:spacing w:val="3"/>
          <w:sz w:val="22"/>
          <w:szCs w:val="22"/>
        </w:rPr>
        <w:t xml:space="preserve"> </w:t>
      </w:r>
      <w:r w:rsidRPr="006E056A">
        <w:rPr>
          <w:rFonts w:asciiTheme="minorHAnsi" w:eastAsia="PMingLiU" w:hAnsiTheme="minorHAnsi" w:cs="PMingLiU"/>
          <w:spacing w:val="1"/>
          <w:sz w:val="22"/>
          <w:szCs w:val="22"/>
        </w:rPr>
        <w:t>fo</w:t>
      </w:r>
      <w:r w:rsidRPr="006E056A">
        <w:rPr>
          <w:rFonts w:asciiTheme="minorHAnsi" w:eastAsia="PMingLiU" w:hAnsiTheme="minorHAnsi" w:cs="PMingLiU"/>
          <w:sz w:val="22"/>
          <w:szCs w:val="22"/>
        </w:rPr>
        <w:t>r</w:t>
      </w:r>
      <w:r w:rsidRPr="006E056A">
        <w:rPr>
          <w:rFonts w:asciiTheme="minorHAnsi" w:eastAsia="PMingLiU" w:hAnsiTheme="minorHAnsi" w:cs="PMingLiU"/>
          <w:spacing w:val="19"/>
          <w:sz w:val="22"/>
          <w:szCs w:val="22"/>
        </w:rPr>
        <w:t xml:space="preserve"> </w:t>
      </w:r>
      <w:r w:rsidRPr="006E056A">
        <w:rPr>
          <w:rFonts w:asciiTheme="minorHAnsi" w:eastAsia="PMingLiU" w:hAnsiTheme="minorHAnsi" w:cs="PMingLiU"/>
          <w:w w:val="120"/>
          <w:sz w:val="22"/>
          <w:szCs w:val="22"/>
        </w:rPr>
        <w:t>t</w:t>
      </w:r>
      <w:r w:rsidRPr="006E056A">
        <w:rPr>
          <w:rFonts w:asciiTheme="minorHAnsi" w:eastAsia="PMingLiU" w:hAnsiTheme="minorHAnsi" w:cs="PMingLiU"/>
          <w:spacing w:val="-1"/>
          <w:w w:val="120"/>
          <w:sz w:val="22"/>
          <w:szCs w:val="22"/>
        </w:rPr>
        <w:t>h</w:t>
      </w:r>
      <w:r w:rsidRPr="006E056A">
        <w:rPr>
          <w:rFonts w:asciiTheme="minorHAnsi" w:eastAsia="PMingLiU" w:hAnsiTheme="minorHAnsi" w:cs="PMingLiU"/>
          <w:w w:val="120"/>
          <w:sz w:val="22"/>
          <w:szCs w:val="22"/>
        </w:rPr>
        <w:t>e</w:t>
      </w:r>
      <w:r w:rsidRPr="006E056A">
        <w:rPr>
          <w:rFonts w:asciiTheme="minorHAnsi" w:eastAsia="PMingLiU" w:hAnsiTheme="minorHAnsi" w:cs="PMingLiU"/>
          <w:spacing w:val="-4"/>
          <w:w w:val="120"/>
          <w:sz w:val="22"/>
          <w:szCs w:val="22"/>
        </w:rPr>
        <w:t xml:space="preserve"> </w:t>
      </w:r>
      <w:r w:rsidRPr="006E056A">
        <w:rPr>
          <w:rFonts w:asciiTheme="minorHAnsi" w:eastAsia="PMingLiU" w:hAnsiTheme="minorHAnsi" w:cs="PMingLiU"/>
          <w:spacing w:val="-1"/>
          <w:w w:val="133"/>
          <w:sz w:val="22"/>
          <w:szCs w:val="22"/>
        </w:rPr>
        <w:t>a</w:t>
      </w:r>
      <w:r w:rsidRPr="006E056A">
        <w:rPr>
          <w:rFonts w:asciiTheme="minorHAnsi" w:eastAsia="PMingLiU" w:hAnsiTheme="minorHAnsi" w:cs="PMingLiU"/>
          <w:spacing w:val="1"/>
          <w:w w:val="115"/>
          <w:sz w:val="22"/>
          <w:szCs w:val="22"/>
        </w:rPr>
        <w:t>d</w:t>
      </w:r>
      <w:r w:rsidRPr="006E056A">
        <w:rPr>
          <w:rFonts w:asciiTheme="minorHAnsi" w:eastAsia="PMingLiU" w:hAnsiTheme="minorHAnsi" w:cs="PMingLiU"/>
          <w:spacing w:val="-1"/>
          <w:w w:val="115"/>
          <w:sz w:val="22"/>
          <w:szCs w:val="22"/>
        </w:rPr>
        <w:t>m</w:t>
      </w:r>
      <w:r w:rsidRPr="006E056A">
        <w:rPr>
          <w:rFonts w:asciiTheme="minorHAnsi" w:eastAsia="PMingLiU" w:hAnsiTheme="minorHAnsi" w:cs="PMingLiU"/>
          <w:w w:val="85"/>
          <w:sz w:val="22"/>
          <w:szCs w:val="22"/>
        </w:rPr>
        <w:t>i</w:t>
      </w:r>
      <w:r w:rsidRPr="006E056A">
        <w:rPr>
          <w:rFonts w:asciiTheme="minorHAnsi" w:eastAsia="PMingLiU" w:hAnsiTheme="minorHAnsi" w:cs="PMingLiU"/>
          <w:spacing w:val="1"/>
          <w:w w:val="106"/>
          <w:sz w:val="22"/>
          <w:szCs w:val="22"/>
        </w:rPr>
        <w:t>n</w:t>
      </w:r>
      <w:r w:rsidRPr="006E056A">
        <w:rPr>
          <w:rFonts w:asciiTheme="minorHAnsi" w:eastAsia="PMingLiU" w:hAnsiTheme="minorHAnsi" w:cs="PMingLiU"/>
          <w:w w:val="106"/>
          <w:sz w:val="22"/>
          <w:szCs w:val="22"/>
        </w:rPr>
        <w:t>i</w:t>
      </w:r>
      <w:r w:rsidRPr="006E056A">
        <w:rPr>
          <w:rFonts w:asciiTheme="minorHAnsi" w:eastAsia="PMingLiU" w:hAnsiTheme="minorHAnsi" w:cs="PMingLiU"/>
          <w:w w:val="136"/>
          <w:sz w:val="22"/>
          <w:szCs w:val="22"/>
        </w:rPr>
        <w:t>s</w:t>
      </w:r>
      <w:r w:rsidRPr="006E056A">
        <w:rPr>
          <w:rFonts w:asciiTheme="minorHAnsi" w:eastAsia="PMingLiU" w:hAnsiTheme="minorHAnsi" w:cs="PMingLiU"/>
          <w:w w:val="106"/>
          <w:sz w:val="22"/>
          <w:szCs w:val="22"/>
        </w:rPr>
        <w:t>t</w:t>
      </w:r>
      <w:r w:rsidRPr="006E056A">
        <w:rPr>
          <w:rFonts w:asciiTheme="minorHAnsi" w:eastAsia="PMingLiU" w:hAnsiTheme="minorHAnsi" w:cs="PMingLiU"/>
          <w:spacing w:val="-1"/>
          <w:w w:val="106"/>
          <w:sz w:val="22"/>
          <w:szCs w:val="22"/>
        </w:rPr>
        <w:t>r</w:t>
      </w:r>
      <w:r w:rsidRPr="006E056A">
        <w:rPr>
          <w:rFonts w:asciiTheme="minorHAnsi" w:eastAsia="PMingLiU" w:hAnsiTheme="minorHAnsi" w:cs="PMingLiU"/>
          <w:spacing w:val="1"/>
          <w:w w:val="123"/>
          <w:sz w:val="22"/>
          <w:szCs w:val="22"/>
        </w:rPr>
        <w:t>a</w:t>
      </w:r>
      <w:r w:rsidRPr="006E056A">
        <w:rPr>
          <w:rFonts w:asciiTheme="minorHAnsi" w:eastAsia="PMingLiU" w:hAnsiTheme="minorHAnsi" w:cs="PMingLiU"/>
          <w:w w:val="123"/>
          <w:sz w:val="22"/>
          <w:szCs w:val="22"/>
        </w:rPr>
        <w:t>t</w:t>
      </w:r>
      <w:r w:rsidRPr="006E056A">
        <w:rPr>
          <w:rFonts w:asciiTheme="minorHAnsi" w:eastAsia="PMingLiU" w:hAnsiTheme="minorHAnsi" w:cs="PMingLiU"/>
          <w:w w:val="85"/>
          <w:sz w:val="22"/>
          <w:szCs w:val="22"/>
        </w:rPr>
        <w:t>i</w:t>
      </w:r>
      <w:r w:rsidRPr="006E056A">
        <w:rPr>
          <w:rFonts w:asciiTheme="minorHAnsi" w:eastAsia="PMingLiU" w:hAnsiTheme="minorHAnsi" w:cs="PMingLiU"/>
          <w:spacing w:val="1"/>
          <w:w w:val="118"/>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ro</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e</w:t>
      </w:r>
      <w:r w:rsidRPr="006E056A">
        <w:rPr>
          <w:rFonts w:asciiTheme="minorHAnsi" w:eastAsia="PMingLiU" w:hAnsiTheme="minorHAnsi"/>
          <w:spacing w:val="-1"/>
          <w:sz w:val="22"/>
          <w:szCs w:val="22"/>
        </w:rPr>
        <w:t>q</w:t>
      </w:r>
      <w:r w:rsidRPr="006E056A">
        <w:rPr>
          <w:rFonts w:asciiTheme="minorHAnsi" w:eastAsia="PMingLiU" w:hAnsiTheme="minorHAnsi"/>
          <w:spacing w:val="1"/>
          <w:sz w:val="22"/>
          <w:szCs w:val="22"/>
        </w:rPr>
        <w:t>ual</w:t>
      </w:r>
      <w:r>
        <w:rPr>
          <w:rFonts w:eastAsia="PMingLiU"/>
        </w:rPr>
        <w:t xml:space="preserve"> </w:t>
      </w:r>
      <w:r w:rsidRPr="006E056A">
        <w:rPr>
          <w:rFonts w:asciiTheme="minorHAnsi" w:eastAsia="PMingLiU" w:hAnsiTheme="minorHAnsi"/>
          <w:spacing w:val="1"/>
          <w:sz w:val="22"/>
          <w:szCs w:val="22"/>
        </w:rPr>
        <w:t>op</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un</w:t>
      </w:r>
      <w:r w:rsidRPr="006E056A">
        <w:rPr>
          <w:rFonts w:asciiTheme="minorHAnsi" w:eastAsia="PMingLiU" w:hAnsiTheme="minorHAnsi"/>
          <w:sz w:val="22"/>
          <w:szCs w:val="22"/>
        </w:rPr>
        <w:t>ity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f</w:t>
      </w:r>
      <w:r w:rsidRPr="006E056A">
        <w:rPr>
          <w:rFonts w:asciiTheme="minorHAnsi" w:eastAsia="PMingLiU" w:hAnsiTheme="minorHAnsi"/>
          <w:sz w:val="22"/>
          <w:szCs w:val="22"/>
        </w:rPr>
        <w:t>i</w:t>
      </w:r>
      <w:r w:rsidRPr="006E056A">
        <w:rPr>
          <w:rFonts w:asciiTheme="minorHAnsi" w:eastAsia="PMingLiU" w:hAnsiTheme="minorHAnsi"/>
          <w:spacing w:val="-3"/>
          <w:sz w:val="22"/>
          <w:szCs w:val="22"/>
        </w:rPr>
        <w:t>r</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cti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ff</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ts in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it</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ppo</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2"/>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 xml:space="preserve">t,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ssi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n</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ad</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pe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nne</w:t>
      </w:r>
      <w:r w:rsidRPr="006E056A">
        <w:rPr>
          <w:rFonts w:asciiTheme="minorHAnsi" w:eastAsia="PMingLiU" w:hAnsiTheme="minorHAnsi"/>
          <w:sz w:val="22"/>
          <w:szCs w:val="22"/>
        </w:rPr>
        <w:t>l</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ll 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ci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x</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ep</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he</w:t>
      </w:r>
      <w:r>
        <w:rPr>
          <w:rFonts w:eastAsia="PMingLiU"/>
        </w:rPr>
        <w:t xml:space="preserve"> </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b</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stit</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de</w:t>
      </w:r>
      <w:r w:rsidRPr="006E056A">
        <w:rPr>
          <w:rFonts w:asciiTheme="minorHAnsi" w:eastAsia="PMingLiU" w:hAnsiTheme="minorHAnsi"/>
          <w:sz w:val="22"/>
          <w:szCs w:val="22"/>
        </w:rPr>
        <w:t>r its j</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is</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icti</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w:t>
      </w:r>
      <w:r w:rsidRPr="006E056A">
        <w:rPr>
          <w:rFonts w:ascii="Calibri" w:eastAsia="PMingLiU" w:hAnsi="Calibri" w:cs="Calibri"/>
          <w:w w:val="178"/>
          <w:sz w:val="22"/>
          <w:szCs w:val="22"/>
        </w:rPr>
        <w:t>“</w:t>
      </w:r>
    </w:p>
    <w:p w:rsidR="006C55A8" w:rsidRPr="006E056A" w:rsidRDefault="006C55A8" w:rsidP="00CC0B5E">
      <w:pPr>
        <w:rPr>
          <w:rFonts w:asciiTheme="minorHAnsi" w:eastAsia="PMingLiU" w:hAnsiTheme="minorHAnsi" w:cs="PMingLiU"/>
          <w:sz w:val="22"/>
          <w:szCs w:val="22"/>
        </w:rPr>
      </w:pPr>
    </w:p>
    <w:p w:rsidR="006C55A8" w:rsidRPr="006E056A" w:rsidRDefault="006C55A8" w:rsidP="00CC0B5E">
      <w:pPr>
        <w:rPr>
          <w:rFonts w:asciiTheme="minorHAnsi" w:eastAsia="PMingLiU" w:hAnsiTheme="minorHAnsi"/>
          <w:sz w:val="22"/>
          <w:szCs w:val="22"/>
        </w:rPr>
      </w:pP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pacing w:val="1"/>
          <w:sz w:val="22"/>
          <w:szCs w:val="22"/>
        </w:rPr>
        <w:t>d</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ist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3"/>
          <w:sz w:val="22"/>
          <w:szCs w:val="22"/>
        </w:rPr>
        <w: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Se</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 s</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 xml:space="preserve">ll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lso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be de</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na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a</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S</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A</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 xml:space="preserve">s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Dis</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iliti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C</w:t>
      </w:r>
      <w:r w:rsidRPr="006E056A">
        <w:rPr>
          <w:rFonts w:asciiTheme="minorHAnsi" w:eastAsia="PMingLiU" w:hAnsiTheme="minorHAnsi"/>
          <w:spacing w:val="1"/>
          <w:sz w:val="22"/>
          <w:szCs w:val="22"/>
        </w:rPr>
        <w:t>oo</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 in</w:t>
      </w:r>
      <w:r>
        <w:rPr>
          <w:rFonts w:eastAsia="PMingLiU"/>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li</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U.</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S</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J</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st</w:t>
      </w:r>
      <w:r w:rsidRPr="006E056A">
        <w:rPr>
          <w:rFonts w:asciiTheme="minorHAnsi" w:eastAsia="PMingLiU" w:hAnsiTheme="minorHAnsi"/>
          <w:spacing w:val="-3"/>
          <w:sz w:val="22"/>
          <w:szCs w:val="22"/>
        </w:rPr>
        <w:t>i</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w:t>
      </w:r>
      <w:r>
        <w:rPr>
          <w:rFonts w:ascii="Calibri" w:eastAsia="PMingLiU" w:hAnsi="Calibri" w:cs="Calibri"/>
          <w:w w:val="178"/>
        </w:rPr>
        <w:t>’</w:t>
      </w:r>
      <w:r w:rsidRPr="006E056A">
        <w:rPr>
          <w:rFonts w:asciiTheme="minorHAnsi" w:eastAsia="PMingLiU" w:hAnsiTheme="minorHAnsi" w:cs="PMingLiU"/>
          <w:w w:val="136"/>
          <w:sz w:val="22"/>
          <w:szCs w:val="22"/>
        </w:rPr>
        <w:t>s</w:t>
      </w:r>
      <w:r w:rsidRPr="006E056A">
        <w:rPr>
          <w:rFonts w:asciiTheme="minorHAnsi" w:eastAsia="PMingLiU" w:hAnsiTheme="minorHAnsi" w:cs="PMingLiU"/>
          <w:spacing w:val="5"/>
          <w:sz w:val="22"/>
          <w:szCs w:val="22"/>
        </w:rPr>
        <w:t xml:space="preserve"> </w:t>
      </w:r>
      <w:r w:rsidRPr="006E056A">
        <w:rPr>
          <w:rFonts w:asciiTheme="minorHAnsi" w:eastAsia="PMingLiU" w:hAnsiTheme="minorHAnsi" w:cs="PMingLiU"/>
          <w:spacing w:val="2"/>
          <w:w w:val="106"/>
          <w:sz w:val="22"/>
          <w:szCs w:val="22"/>
        </w:rPr>
        <w:t>T</w:t>
      </w:r>
      <w:r w:rsidRPr="006E056A">
        <w:rPr>
          <w:rFonts w:asciiTheme="minorHAnsi" w:eastAsia="PMingLiU" w:hAnsiTheme="minorHAnsi" w:cs="PMingLiU"/>
          <w:w w:val="85"/>
          <w:sz w:val="22"/>
          <w:szCs w:val="22"/>
        </w:rPr>
        <w:t>i</w:t>
      </w:r>
      <w:r w:rsidRPr="006E056A">
        <w:rPr>
          <w:rFonts w:asciiTheme="minorHAnsi" w:eastAsia="PMingLiU" w:hAnsiTheme="minorHAnsi" w:cs="PMingLiU"/>
          <w:w w:val="95"/>
          <w:sz w:val="22"/>
          <w:szCs w:val="22"/>
        </w:rPr>
        <w:t>t</w:t>
      </w:r>
      <w:r w:rsidRPr="006E056A">
        <w:rPr>
          <w:rFonts w:asciiTheme="minorHAnsi" w:eastAsia="PMingLiU" w:hAnsiTheme="minorHAnsi" w:cs="PMingLiU"/>
          <w:spacing w:val="-3"/>
          <w:w w:val="95"/>
          <w:sz w:val="22"/>
          <w:szCs w:val="22"/>
        </w:rPr>
        <w:t>l</w:t>
      </w:r>
      <w:r w:rsidRPr="006E056A">
        <w:rPr>
          <w:rFonts w:asciiTheme="minorHAnsi" w:eastAsia="PMingLiU" w:hAnsiTheme="minorHAnsi" w:cs="PMingLiU"/>
          <w:w w:val="133"/>
          <w:sz w:val="22"/>
          <w:szCs w:val="22"/>
        </w:rPr>
        <w:t>e</w:t>
      </w:r>
      <w:r w:rsidRPr="006E056A">
        <w:rPr>
          <w:rFonts w:asciiTheme="minorHAnsi" w:eastAsia="PMingLiU" w:hAnsiTheme="minorHAnsi" w:cs="PMingLiU"/>
          <w:spacing w:val="6"/>
          <w:sz w:val="22"/>
          <w:szCs w:val="22"/>
        </w:rPr>
        <w:t xml:space="preserve"> </w:t>
      </w:r>
      <w:r w:rsidRPr="006E056A">
        <w:rPr>
          <w:rFonts w:asciiTheme="minorHAnsi" w:eastAsia="PMingLiU" w:hAnsiTheme="minorHAnsi" w:cs="PMingLiU"/>
          <w:sz w:val="22"/>
          <w:szCs w:val="22"/>
        </w:rPr>
        <w:t>II</w:t>
      </w:r>
      <w:r w:rsidRPr="006E056A">
        <w:rPr>
          <w:rFonts w:asciiTheme="minorHAnsi" w:eastAsia="PMingLiU" w:hAnsiTheme="minorHAnsi" w:cs="PMingLiU"/>
          <w:spacing w:val="-15"/>
          <w:sz w:val="22"/>
          <w:szCs w:val="22"/>
        </w:rPr>
        <w:t xml:space="preserve"> </w:t>
      </w:r>
      <w:r w:rsidRPr="006E056A">
        <w:rPr>
          <w:rFonts w:asciiTheme="minorHAnsi" w:eastAsia="PMingLiU" w:hAnsiTheme="minorHAnsi" w:cs="PMingLiU"/>
          <w:w w:val="115"/>
          <w:sz w:val="22"/>
          <w:szCs w:val="22"/>
        </w:rPr>
        <w:t>R</w:t>
      </w:r>
      <w:r w:rsidRPr="006E056A">
        <w:rPr>
          <w:rFonts w:asciiTheme="minorHAnsi" w:eastAsia="PMingLiU" w:hAnsiTheme="minorHAnsi" w:cs="PMingLiU"/>
          <w:spacing w:val="1"/>
          <w:w w:val="133"/>
          <w:sz w:val="22"/>
          <w:szCs w:val="22"/>
        </w:rPr>
        <w:t>e</w:t>
      </w:r>
      <w:r w:rsidRPr="006E056A">
        <w:rPr>
          <w:rFonts w:asciiTheme="minorHAnsi" w:eastAsia="PMingLiU" w:hAnsiTheme="minorHAnsi" w:cs="PMingLiU"/>
          <w:spacing w:val="-1"/>
          <w:w w:val="118"/>
          <w:sz w:val="22"/>
          <w:szCs w:val="22"/>
        </w:rPr>
        <w:t>g</w:t>
      </w:r>
      <w:r w:rsidRPr="006E056A">
        <w:rPr>
          <w:rFonts w:asciiTheme="minorHAnsi" w:eastAsia="PMingLiU" w:hAnsiTheme="minorHAnsi" w:cs="PMingLiU"/>
          <w:spacing w:val="1"/>
          <w:w w:val="118"/>
          <w:sz w:val="22"/>
          <w:szCs w:val="22"/>
        </w:rPr>
        <w:t>u</w:t>
      </w:r>
      <w:r w:rsidRPr="006E056A">
        <w:rPr>
          <w:rFonts w:asciiTheme="minorHAnsi" w:eastAsia="PMingLiU" w:hAnsiTheme="minorHAnsi" w:cs="PMingLiU"/>
          <w:w w:val="85"/>
          <w:sz w:val="22"/>
          <w:szCs w:val="22"/>
        </w:rPr>
        <w:t>l</w:t>
      </w:r>
      <w:r w:rsidRPr="006E056A">
        <w:rPr>
          <w:rFonts w:asciiTheme="minorHAnsi" w:eastAsia="PMingLiU" w:hAnsiTheme="minorHAnsi" w:cs="PMingLiU"/>
          <w:spacing w:val="1"/>
          <w:w w:val="133"/>
          <w:sz w:val="22"/>
          <w:szCs w:val="22"/>
        </w:rPr>
        <w:t>a</w:t>
      </w:r>
      <w:r w:rsidRPr="006E056A">
        <w:rPr>
          <w:rFonts w:asciiTheme="minorHAnsi" w:eastAsia="PMingLiU" w:hAnsiTheme="minorHAnsi" w:cs="PMingLiU"/>
          <w:w w:val="95"/>
          <w:sz w:val="22"/>
          <w:szCs w:val="22"/>
        </w:rPr>
        <w:t>ti</w:t>
      </w:r>
      <w:r w:rsidRPr="006E056A">
        <w:rPr>
          <w:rFonts w:asciiTheme="minorHAnsi" w:eastAsia="PMingLiU" w:hAnsiTheme="minorHAnsi" w:cs="PMingLiU"/>
          <w:spacing w:val="-1"/>
          <w:w w:val="118"/>
          <w:sz w:val="22"/>
          <w:szCs w:val="22"/>
        </w:rPr>
        <w:t>o</w:t>
      </w:r>
      <w:r w:rsidRPr="006E056A">
        <w:rPr>
          <w:rFonts w:asciiTheme="minorHAnsi" w:eastAsia="PMingLiU" w:hAnsiTheme="minorHAnsi" w:cs="PMingLiU"/>
          <w:spacing w:val="1"/>
          <w:w w:val="118"/>
          <w:sz w:val="22"/>
          <w:szCs w:val="22"/>
        </w:rPr>
        <w:t>n</w:t>
      </w:r>
      <w:r w:rsidRPr="006E056A">
        <w:rPr>
          <w:rFonts w:asciiTheme="minorHAnsi" w:eastAsia="PMingLiU" w:hAnsiTheme="minorHAnsi" w:cs="PMingLiU"/>
          <w:w w:val="136"/>
          <w:sz w:val="22"/>
          <w:szCs w:val="22"/>
        </w:rPr>
        <w:t>s</w:t>
      </w:r>
      <w:r w:rsidRPr="006E056A">
        <w:rPr>
          <w:rFonts w:asciiTheme="minorHAnsi" w:eastAsia="PMingLiU" w:hAnsiTheme="minorHAnsi" w:cs="PMingLiU"/>
          <w:spacing w:val="5"/>
          <w:sz w:val="22"/>
          <w:szCs w:val="22"/>
        </w:rPr>
        <w:t xml:space="preserve"> </w:t>
      </w:r>
      <w:r w:rsidRPr="006E056A">
        <w:rPr>
          <w:rFonts w:asciiTheme="minorHAnsi" w:eastAsia="PMingLiU" w:hAnsiTheme="minorHAnsi" w:cs="PMingLiU"/>
          <w:spacing w:val="1"/>
          <w:w w:val="127"/>
          <w:sz w:val="22"/>
          <w:szCs w:val="22"/>
        </w:rPr>
        <w:t>S</w:t>
      </w:r>
      <w:r w:rsidRPr="006E056A">
        <w:rPr>
          <w:rFonts w:asciiTheme="minorHAnsi" w:eastAsia="PMingLiU" w:hAnsiTheme="minorHAnsi" w:cs="PMingLiU"/>
          <w:spacing w:val="1"/>
          <w:w w:val="133"/>
          <w:sz w:val="22"/>
          <w:szCs w:val="22"/>
        </w:rPr>
        <w:t>e</w:t>
      </w:r>
      <w:r w:rsidRPr="006E056A">
        <w:rPr>
          <w:rFonts w:asciiTheme="minorHAnsi" w:eastAsia="PMingLiU" w:hAnsiTheme="minorHAnsi" w:cs="PMingLiU"/>
          <w:w w:val="119"/>
          <w:sz w:val="22"/>
          <w:szCs w:val="22"/>
        </w:rPr>
        <w:t>c</w:t>
      </w:r>
      <w:r w:rsidRPr="006E056A">
        <w:rPr>
          <w:rFonts w:asciiTheme="minorHAnsi" w:eastAsia="PMingLiU" w:hAnsiTheme="minorHAnsi" w:cs="PMingLiU"/>
          <w:w w:val="95"/>
          <w:sz w:val="22"/>
          <w:szCs w:val="22"/>
        </w:rPr>
        <w:t>t</w:t>
      </w:r>
      <w:r w:rsidRPr="006E056A">
        <w:rPr>
          <w:rFonts w:asciiTheme="minorHAnsi" w:eastAsia="PMingLiU" w:hAnsiTheme="minorHAnsi" w:cs="PMingLiU"/>
          <w:spacing w:val="-3"/>
          <w:w w:val="95"/>
          <w:sz w:val="22"/>
          <w:szCs w:val="22"/>
        </w:rPr>
        <w:t>i</w:t>
      </w:r>
      <w:r w:rsidRPr="006E056A">
        <w:rPr>
          <w:rFonts w:asciiTheme="minorHAnsi" w:eastAsia="PMingLiU" w:hAnsiTheme="minorHAnsi" w:cs="PMingLiU"/>
          <w:spacing w:val="1"/>
          <w:w w:val="118"/>
          <w:sz w:val="22"/>
          <w:szCs w:val="22"/>
        </w:rPr>
        <w:t>o</w:t>
      </w:r>
      <w:r w:rsidRPr="006E056A">
        <w:rPr>
          <w:rFonts w:asciiTheme="minorHAnsi" w:eastAsia="PMingLiU" w:hAnsiTheme="minorHAnsi" w:cs="PMingLiU"/>
          <w:w w:val="118"/>
          <w:sz w:val="22"/>
          <w:szCs w:val="22"/>
        </w:rPr>
        <w:t>n</w:t>
      </w:r>
      <w:r>
        <w:rPr>
          <w:rFonts w:eastAsia="PMingLiU"/>
        </w:rPr>
        <w:t xml:space="preserve"> </w:t>
      </w:r>
      <w:r w:rsidRPr="006E056A">
        <w:rPr>
          <w:rFonts w:asciiTheme="minorHAnsi" w:eastAsia="PMingLiU" w:hAnsiTheme="minorHAnsi"/>
          <w:spacing w:val="1"/>
          <w:sz w:val="22"/>
          <w:szCs w:val="22"/>
        </w:rPr>
        <w:t>35</w:t>
      </w:r>
      <w:r w:rsidRPr="006E056A">
        <w:rPr>
          <w:rFonts w:asciiTheme="minorHAnsi" w:eastAsia="PMingLiU" w:hAnsiTheme="minorHAnsi"/>
          <w:sz w:val="22"/>
          <w:szCs w:val="22"/>
        </w:rPr>
        <w:t>.</w:t>
      </w:r>
      <w:r w:rsidRPr="006E056A">
        <w:rPr>
          <w:rFonts w:asciiTheme="minorHAnsi" w:eastAsia="PMingLiU" w:hAnsiTheme="minorHAnsi"/>
          <w:spacing w:val="-1"/>
          <w:sz w:val="22"/>
          <w:szCs w:val="22"/>
        </w:rPr>
        <w:t>1</w:t>
      </w:r>
      <w:r w:rsidRPr="006E056A">
        <w:rPr>
          <w:rFonts w:asciiTheme="minorHAnsi" w:eastAsia="PMingLiU" w:hAnsiTheme="minorHAnsi"/>
          <w:spacing w:val="1"/>
          <w:sz w:val="22"/>
          <w:szCs w:val="22"/>
        </w:rPr>
        <w:t>07</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ll c</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rr</w:t>
      </w:r>
      <w:r w:rsidRPr="006E056A">
        <w:rPr>
          <w:rFonts w:asciiTheme="minorHAnsi" w:eastAsia="PMingLiU" w:hAnsiTheme="minorHAnsi"/>
          <w:sz w:val="22"/>
          <w:szCs w:val="22"/>
        </w:rPr>
        <w: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ou</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 xml:space="preserve">is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ility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s 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ll</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s:</w:t>
      </w:r>
    </w:p>
    <w:p w:rsidR="006C55A8" w:rsidRPr="006E056A" w:rsidRDefault="006C55A8" w:rsidP="00CC0B5E">
      <w:pPr>
        <w:rPr>
          <w:rFonts w:asciiTheme="minorHAnsi" w:eastAsia="PMingLiU" w:hAnsiTheme="minorHAnsi"/>
          <w:sz w:val="22"/>
          <w:szCs w:val="22"/>
        </w:rPr>
      </w:pPr>
    </w:p>
    <w:p w:rsidR="006C55A8" w:rsidRPr="006E056A" w:rsidRDefault="006C55A8" w:rsidP="00CC0B5E">
      <w:pPr>
        <w:ind w:left="450" w:hanging="450"/>
        <w:rPr>
          <w:rFonts w:asciiTheme="minorHAnsi" w:eastAsia="PMingLiU" w:hAnsiTheme="minorHAnsi"/>
          <w:sz w:val="22"/>
          <w:szCs w:val="22"/>
        </w:rPr>
      </w:pPr>
      <w:r w:rsidRPr="006E056A">
        <w:rPr>
          <w:rFonts w:asciiTheme="minorHAnsi" w:eastAsia="PMingLiU" w:hAnsiTheme="minorHAnsi"/>
          <w:spacing w:val="1"/>
          <w:sz w:val="22"/>
          <w:szCs w:val="22"/>
        </w:rPr>
        <w:t>1</w:t>
      </w:r>
      <w:r w:rsidRPr="006E056A">
        <w:rPr>
          <w:rFonts w:asciiTheme="minorHAnsi" w:eastAsia="PMingLiU" w:hAnsiTheme="minorHAnsi"/>
          <w:sz w:val="22"/>
          <w:szCs w:val="22"/>
        </w:rPr>
        <w:t xml:space="preserve">. </w:t>
      </w:r>
      <w:r w:rsidRPr="006E056A">
        <w:rPr>
          <w:rFonts w:asciiTheme="minorHAnsi" w:eastAsia="PMingLiU" w:hAnsiTheme="minorHAnsi"/>
          <w:spacing w:val="25"/>
          <w:sz w:val="22"/>
          <w:szCs w:val="22"/>
        </w:rPr>
        <w:t xml:space="preserve"> </w:t>
      </w:r>
      <w:r>
        <w:rPr>
          <w:rFonts w:eastAsia="PMingLiU"/>
          <w:spacing w:val="25"/>
        </w:rPr>
        <w:tab/>
      </w:r>
      <w:r w:rsidRPr="006E056A">
        <w:rPr>
          <w:rFonts w:asciiTheme="minorHAnsi" w:eastAsia="PMingLiU" w:hAnsiTheme="minorHAnsi"/>
          <w:spacing w:val="1"/>
          <w:sz w:val="22"/>
          <w:szCs w:val="22"/>
          <w:u w:val="single"/>
        </w:rPr>
        <w:t>E</w:t>
      </w:r>
      <w:r w:rsidRPr="006E056A">
        <w:rPr>
          <w:rFonts w:asciiTheme="minorHAnsi" w:eastAsia="PMingLiU" w:hAnsiTheme="minorHAnsi"/>
          <w:spacing w:val="2"/>
          <w:sz w:val="22"/>
          <w:szCs w:val="22"/>
          <w:u w:val="single"/>
        </w:rPr>
        <w:t>m</w:t>
      </w:r>
      <w:r w:rsidRPr="006E056A">
        <w:rPr>
          <w:rFonts w:asciiTheme="minorHAnsi" w:eastAsia="PMingLiU" w:hAnsiTheme="minorHAnsi"/>
          <w:spacing w:val="1"/>
          <w:sz w:val="22"/>
          <w:szCs w:val="22"/>
          <w:u w:val="single"/>
        </w:rPr>
        <w:t>p</w:t>
      </w:r>
      <w:r w:rsidRPr="006E056A">
        <w:rPr>
          <w:rFonts w:asciiTheme="minorHAnsi" w:eastAsia="PMingLiU" w:hAnsiTheme="minorHAnsi"/>
          <w:spacing w:val="-3"/>
          <w:sz w:val="22"/>
          <w:szCs w:val="22"/>
          <w:u w:val="single"/>
        </w:rPr>
        <w:t>l</w:t>
      </w:r>
      <w:r w:rsidRPr="006E056A">
        <w:rPr>
          <w:rFonts w:asciiTheme="minorHAnsi" w:eastAsia="PMingLiU" w:hAnsiTheme="minorHAnsi"/>
          <w:spacing w:val="1"/>
          <w:sz w:val="22"/>
          <w:szCs w:val="22"/>
          <w:u w:val="single"/>
        </w:rPr>
        <w:t>o</w:t>
      </w:r>
      <w:r w:rsidRPr="006E056A">
        <w:rPr>
          <w:rFonts w:asciiTheme="minorHAnsi" w:eastAsia="PMingLiU" w:hAnsiTheme="minorHAnsi"/>
          <w:spacing w:val="-2"/>
          <w:sz w:val="22"/>
          <w:szCs w:val="22"/>
          <w:u w:val="single"/>
        </w:rPr>
        <w:t>y</w:t>
      </w:r>
      <w:r w:rsidRPr="006E056A">
        <w:rPr>
          <w:rFonts w:asciiTheme="minorHAnsi" w:eastAsia="PMingLiU" w:hAnsiTheme="minorHAnsi"/>
          <w:spacing w:val="2"/>
          <w:sz w:val="22"/>
          <w:szCs w:val="22"/>
          <w:u w:val="single"/>
        </w:rPr>
        <w:t>m</w:t>
      </w:r>
      <w:r w:rsidRPr="006E056A">
        <w:rPr>
          <w:rFonts w:asciiTheme="minorHAnsi" w:eastAsia="PMingLiU" w:hAnsiTheme="minorHAnsi"/>
          <w:spacing w:val="1"/>
          <w:sz w:val="22"/>
          <w:szCs w:val="22"/>
          <w:u w:val="single"/>
        </w:rPr>
        <w:t>en</w:t>
      </w:r>
      <w:r w:rsidRPr="006E056A">
        <w:rPr>
          <w:rFonts w:asciiTheme="minorHAnsi" w:eastAsia="PMingLiU" w:hAnsiTheme="minorHAnsi"/>
          <w:sz w:val="22"/>
          <w:szCs w:val="22"/>
          <w:u w:val="single"/>
        </w:rPr>
        <w:t>t</w:t>
      </w:r>
      <w:r w:rsidRPr="006E056A">
        <w:rPr>
          <w:rFonts w:asciiTheme="minorHAnsi" w:eastAsia="PMingLiU" w:hAnsiTheme="minorHAnsi"/>
          <w:sz w:val="22"/>
          <w:szCs w:val="22"/>
        </w:rPr>
        <w:t>:</w:t>
      </w:r>
      <w:r w:rsidRPr="006E056A">
        <w:rPr>
          <w:rFonts w:asciiTheme="minorHAnsi" w:eastAsia="PMingLiU" w:hAnsiTheme="minorHAnsi"/>
          <w:spacing w:val="-4"/>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H</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ou</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2"/>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ise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 xml:space="preserve">f </w:t>
      </w:r>
      <w:r w:rsidRPr="006E056A">
        <w:rPr>
          <w:rFonts w:asciiTheme="minorHAnsi" w:eastAsia="PMingLiU" w:hAnsiTheme="minorHAnsi"/>
          <w:spacing w:val="1"/>
          <w:sz w:val="22"/>
          <w:szCs w:val="22"/>
        </w:rPr>
        <w:t>Ad</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ist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Se</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 s</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 xml:space="preserve">ll </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le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q</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z w:val="22"/>
          <w:szCs w:val="22"/>
        </w:rPr>
        <w:t>l</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y</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nt op</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un</w:t>
      </w:r>
      <w:r w:rsidRPr="006E056A">
        <w:rPr>
          <w:rFonts w:asciiTheme="minorHAnsi" w:eastAsia="PMingLiU" w:hAnsiTheme="minorHAnsi"/>
          <w:sz w:val="22"/>
          <w:szCs w:val="22"/>
        </w:rPr>
        <w:t>ity</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ff</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 xml:space="preserve">ts </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nd</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w:t>
      </w:r>
    </w:p>
    <w:p w:rsidR="006C55A8" w:rsidRPr="006E056A" w:rsidRDefault="006C55A8" w:rsidP="00CC0B5E">
      <w:pPr>
        <w:ind w:left="450" w:hanging="450"/>
        <w:rPr>
          <w:rFonts w:asciiTheme="minorHAnsi" w:eastAsia="PMingLiU" w:hAnsiTheme="minorHAnsi"/>
          <w:sz w:val="22"/>
          <w:szCs w:val="22"/>
        </w:rPr>
      </w:pPr>
    </w:p>
    <w:p w:rsidR="006C55A8" w:rsidRPr="006E056A" w:rsidRDefault="006C55A8" w:rsidP="00CC0B5E">
      <w:pPr>
        <w:ind w:left="450" w:hanging="450"/>
        <w:rPr>
          <w:rFonts w:asciiTheme="minorHAnsi" w:eastAsia="PMingLiU" w:hAnsiTheme="minorHAnsi"/>
          <w:sz w:val="22"/>
          <w:szCs w:val="22"/>
        </w:rPr>
      </w:pPr>
      <w:r w:rsidRPr="006E056A">
        <w:rPr>
          <w:rFonts w:asciiTheme="minorHAnsi" w:eastAsia="PMingLiU" w:hAnsiTheme="minorHAnsi"/>
          <w:spacing w:val="1"/>
          <w:sz w:val="22"/>
          <w:szCs w:val="22"/>
        </w:rPr>
        <w:t>2</w:t>
      </w:r>
      <w:r w:rsidRPr="006E056A">
        <w:rPr>
          <w:rFonts w:asciiTheme="minorHAnsi" w:eastAsia="PMingLiU" w:hAnsiTheme="minorHAnsi"/>
          <w:sz w:val="22"/>
          <w:szCs w:val="22"/>
        </w:rPr>
        <w:t xml:space="preserve">. </w:t>
      </w:r>
      <w:r w:rsidRPr="006E056A">
        <w:rPr>
          <w:rFonts w:asciiTheme="minorHAnsi" w:eastAsia="PMingLiU" w:hAnsiTheme="minorHAnsi"/>
          <w:spacing w:val="25"/>
          <w:sz w:val="22"/>
          <w:szCs w:val="22"/>
        </w:rPr>
        <w:t xml:space="preserve"> </w:t>
      </w:r>
      <w:r>
        <w:rPr>
          <w:rFonts w:eastAsia="PMingLiU"/>
          <w:spacing w:val="25"/>
        </w:rPr>
        <w:tab/>
      </w:r>
      <w:r w:rsidRPr="006E056A">
        <w:rPr>
          <w:rFonts w:asciiTheme="minorHAnsi" w:eastAsia="PMingLiU" w:hAnsiTheme="minorHAnsi"/>
          <w:spacing w:val="1"/>
          <w:sz w:val="22"/>
          <w:szCs w:val="22"/>
          <w:u w:val="single"/>
        </w:rPr>
        <w:t>A</w:t>
      </w:r>
      <w:r w:rsidRPr="006E056A">
        <w:rPr>
          <w:rFonts w:asciiTheme="minorHAnsi" w:eastAsia="PMingLiU" w:hAnsiTheme="minorHAnsi"/>
          <w:sz w:val="22"/>
          <w:szCs w:val="22"/>
          <w:u w:val="single"/>
        </w:rPr>
        <w:t>cc</w:t>
      </w:r>
      <w:r w:rsidRPr="006E056A">
        <w:rPr>
          <w:rFonts w:asciiTheme="minorHAnsi" w:eastAsia="PMingLiU" w:hAnsiTheme="minorHAnsi"/>
          <w:spacing w:val="1"/>
          <w:sz w:val="22"/>
          <w:szCs w:val="22"/>
          <w:u w:val="single"/>
        </w:rPr>
        <w:t>e</w:t>
      </w:r>
      <w:r w:rsidRPr="006E056A">
        <w:rPr>
          <w:rFonts w:asciiTheme="minorHAnsi" w:eastAsia="PMingLiU" w:hAnsiTheme="minorHAnsi"/>
          <w:sz w:val="22"/>
          <w:szCs w:val="22"/>
          <w:u w:val="single"/>
        </w:rPr>
        <w:t>ssi</w:t>
      </w:r>
      <w:r w:rsidRPr="006E056A">
        <w:rPr>
          <w:rFonts w:asciiTheme="minorHAnsi" w:eastAsia="PMingLiU" w:hAnsiTheme="minorHAnsi"/>
          <w:spacing w:val="1"/>
          <w:sz w:val="22"/>
          <w:szCs w:val="22"/>
          <w:u w:val="single"/>
        </w:rPr>
        <w:t>b</w:t>
      </w:r>
      <w:r w:rsidRPr="006E056A">
        <w:rPr>
          <w:rFonts w:asciiTheme="minorHAnsi" w:eastAsia="PMingLiU" w:hAnsiTheme="minorHAnsi"/>
          <w:sz w:val="22"/>
          <w:szCs w:val="22"/>
          <w:u w:val="single"/>
        </w:rPr>
        <w:t>ilit</w:t>
      </w:r>
      <w:r w:rsidRPr="006E056A">
        <w:rPr>
          <w:rFonts w:asciiTheme="minorHAnsi" w:eastAsia="PMingLiU" w:hAnsiTheme="minorHAnsi"/>
          <w:spacing w:val="-2"/>
          <w:sz w:val="22"/>
          <w:szCs w:val="22"/>
          <w:u w:val="single"/>
        </w:rPr>
        <w:t>y</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en</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Se</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e</w:t>
      </w:r>
      <w:r w:rsidRPr="006E056A">
        <w:rPr>
          <w:rFonts w:asciiTheme="minorHAnsi" w:eastAsia="PMingLiU" w:hAnsiTheme="minorHAnsi"/>
          <w:spacing w:val="-3"/>
          <w:sz w:val="22"/>
          <w:szCs w:val="22"/>
        </w:rPr>
        <w:t>r</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ise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of </w:t>
      </w:r>
      <w:r w:rsidRPr="006E056A">
        <w:rPr>
          <w:rFonts w:asciiTheme="minorHAnsi" w:eastAsia="PMingLiU" w:hAnsiTheme="minorHAnsi"/>
          <w:spacing w:val="1"/>
          <w:sz w:val="22"/>
          <w:szCs w:val="22"/>
        </w:rPr>
        <w:t>Ad</w:t>
      </w:r>
      <w:r w:rsidRPr="006E056A">
        <w:rPr>
          <w:rFonts w:asciiTheme="minorHAnsi" w:eastAsia="PMingLiU" w:hAnsiTheme="minorHAnsi"/>
          <w:spacing w:val="2"/>
          <w:sz w:val="22"/>
          <w:szCs w:val="22"/>
        </w:rPr>
        <w:t>m</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ist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Se</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ic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 s</w:t>
      </w:r>
      <w:r w:rsidRPr="006E056A">
        <w:rPr>
          <w:rFonts w:asciiTheme="minorHAnsi" w:eastAsia="PMingLiU" w:hAnsiTheme="minorHAnsi"/>
          <w:spacing w:val="1"/>
          <w:sz w:val="22"/>
          <w:szCs w:val="22"/>
        </w:rPr>
        <w:t>ha</w:t>
      </w:r>
      <w:r w:rsidRPr="006E056A">
        <w:rPr>
          <w:rFonts w:asciiTheme="minorHAnsi" w:eastAsia="PMingLiU" w:hAnsiTheme="minorHAnsi"/>
          <w:sz w:val="22"/>
          <w:szCs w:val="22"/>
        </w:rPr>
        <w:t xml:space="preserve">ll </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le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 xml:space="preserve">r </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q</w:t>
      </w:r>
      <w:r w:rsidRPr="006E056A">
        <w:rPr>
          <w:rFonts w:asciiTheme="minorHAnsi" w:eastAsia="PMingLiU" w:hAnsiTheme="minorHAnsi"/>
          <w:spacing w:val="1"/>
          <w:sz w:val="22"/>
          <w:szCs w:val="22"/>
        </w:rPr>
        <w:t>ua</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w:t>
      </w:r>
      <w:r w:rsidRPr="006E056A">
        <w:rPr>
          <w:rFonts w:asciiTheme="minorHAnsi" w:eastAsia="PMingLiU" w:hAnsiTheme="minorHAnsi"/>
          <w:spacing w:val="-2"/>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ss 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S</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t</w:t>
      </w:r>
      <w:r w:rsidRPr="006E056A">
        <w:rPr>
          <w:rFonts w:asciiTheme="minorHAnsi" w:eastAsia="PMingLiU" w:hAnsiTheme="minorHAnsi"/>
          <w:sz w:val="22"/>
          <w:szCs w:val="22"/>
        </w:rPr>
        <w:t>e f</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ciliti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de</w:t>
      </w:r>
      <w:r w:rsidRPr="006E056A">
        <w:rPr>
          <w:rFonts w:asciiTheme="minorHAnsi" w:eastAsia="PMingLiU" w:hAnsiTheme="minorHAnsi"/>
          <w:sz w:val="22"/>
          <w:szCs w:val="22"/>
        </w:rPr>
        <w:t xml:space="preserve">r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3"/>
          <w:sz w:val="22"/>
          <w:szCs w:val="22"/>
        </w:rPr>
        <w:t>D</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w:t>
      </w:r>
    </w:p>
    <w:p w:rsidR="006C55A8" w:rsidRPr="006E056A" w:rsidRDefault="006C55A8" w:rsidP="00CC0B5E">
      <w:pPr>
        <w:ind w:left="450" w:hanging="450"/>
        <w:rPr>
          <w:rFonts w:asciiTheme="minorHAnsi" w:eastAsia="PMingLiU" w:hAnsiTheme="minorHAnsi"/>
          <w:sz w:val="22"/>
          <w:szCs w:val="22"/>
        </w:rPr>
      </w:pPr>
    </w:p>
    <w:p w:rsidR="006C55A8" w:rsidRPr="006E056A" w:rsidRDefault="006C55A8" w:rsidP="00CC0B5E">
      <w:pPr>
        <w:ind w:left="450" w:hanging="450"/>
        <w:rPr>
          <w:rFonts w:asciiTheme="minorHAnsi" w:eastAsia="PMingLiU" w:hAnsiTheme="minorHAnsi"/>
          <w:sz w:val="22"/>
          <w:szCs w:val="22"/>
        </w:rPr>
      </w:pPr>
      <w:r w:rsidRPr="006E056A">
        <w:rPr>
          <w:rFonts w:asciiTheme="minorHAnsi" w:eastAsia="PMingLiU" w:hAnsiTheme="minorHAnsi"/>
          <w:spacing w:val="1"/>
          <w:sz w:val="22"/>
          <w:szCs w:val="22"/>
        </w:rPr>
        <w:t>3</w:t>
      </w:r>
      <w:r w:rsidRPr="006E056A">
        <w:rPr>
          <w:rFonts w:asciiTheme="minorHAnsi" w:eastAsia="PMingLiU" w:hAnsiTheme="minorHAnsi"/>
          <w:sz w:val="22"/>
          <w:szCs w:val="22"/>
        </w:rPr>
        <w:t xml:space="preserve">. </w:t>
      </w:r>
      <w:r w:rsidRPr="006E056A">
        <w:rPr>
          <w:rFonts w:asciiTheme="minorHAnsi" w:eastAsia="PMingLiU" w:hAnsiTheme="minorHAnsi"/>
          <w:spacing w:val="25"/>
          <w:sz w:val="22"/>
          <w:szCs w:val="22"/>
        </w:rPr>
        <w:t xml:space="preserve"> </w:t>
      </w:r>
      <w:r>
        <w:rPr>
          <w:rFonts w:eastAsia="PMingLiU"/>
          <w:spacing w:val="25"/>
        </w:rPr>
        <w:tab/>
      </w:r>
      <w:r w:rsidRPr="006E056A">
        <w:rPr>
          <w:rFonts w:asciiTheme="minorHAnsi" w:eastAsia="PMingLiU" w:hAnsiTheme="minorHAnsi"/>
          <w:sz w:val="22"/>
          <w:szCs w:val="22"/>
          <w:u w:val="single"/>
        </w:rPr>
        <w:t>C</w:t>
      </w:r>
      <w:r w:rsidRPr="006E056A">
        <w:rPr>
          <w:rFonts w:asciiTheme="minorHAnsi" w:eastAsia="PMingLiU" w:hAnsiTheme="minorHAnsi"/>
          <w:spacing w:val="1"/>
          <w:sz w:val="22"/>
          <w:szCs w:val="22"/>
          <w:u w:val="single"/>
        </w:rPr>
        <w:t>o</w:t>
      </w:r>
      <w:r w:rsidRPr="006E056A">
        <w:rPr>
          <w:rFonts w:asciiTheme="minorHAnsi" w:eastAsia="PMingLiU" w:hAnsiTheme="minorHAnsi"/>
          <w:spacing w:val="2"/>
          <w:sz w:val="22"/>
          <w:szCs w:val="22"/>
          <w:u w:val="single"/>
        </w:rPr>
        <w:t>m</w:t>
      </w:r>
      <w:r w:rsidRPr="006E056A">
        <w:rPr>
          <w:rFonts w:asciiTheme="minorHAnsi" w:eastAsia="PMingLiU" w:hAnsiTheme="minorHAnsi"/>
          <w:spacing w:val="1"/>
          <w:sz w:val="22"/>
          <w:szCs w:val="22"/>
          <w:u w:val="single"/>
        </w:rPr>
        <w:t>p</w:t>
      </w:r>
      <w:r w:rsidRPr="006E056A">
        <w:rPr>
          <w:rFonts w:asciiTheme="minorHAnsi" w:eastAsia="PMingLiU" w:hAnsiTheme="minorHAnsi"/>
          <w:sz w:val="22"/>
          <w:szCs w:val="22"/>
          <w:u w:val="single"/>
        </w:rPr>
        <w:t>l</w:t>
      </w:r>
      <w:r w:rsidRPr="006E056A">
        <w:rPr>
          <w:rFonts w:asciiTheme="minorHAnsi" w:eastAsia="PMingLiU" w:hAnsiTheme="minorHAnsi"/>
          <w:spacing w:val="1"/>
          <w:sz w:val="22"/>
          <w:szCs w:val="22"/>
          <w:u w:val="single"/>
        </w:rPr>
        <w:t>a</w:t>
      </w:r>
      <w:r w:rsidRPr="006E056A">
        <w:rPr>
          <w:rFonts w:asciiTheme="minorHAnsi" w:eastAsia="PMingLiU" w:hAnsiTheme="minorHAnsi"/>
          <w:spacing w:val="-3"/>
          <w:sz w:val="22"/>
          <w:szCs w:val="22"/>
          <w:u w:val="single"/>
        </w:rPr>
        <w:t>i</w:t>
      </w:r>
      <w:r w:rsidRPr="006E056A">
        <w:rPr>
          <w:rFonts w:asciiTheme="minorHAnsi" w:eastAsia="PMingLiU" w:hAnsiTheme="minorHAnsi"/>
          <w:spacing w:val="1"/>
          <w:sz w:val="22"/>
          <w:szCs w:val="22"/>
          <w:u w:val="single"/>
        </w:rPr>
        <w:t>nt</w:t>
      </w:r>
      <w:r w:rsidRPr="006E056A">
        <w:rPr>
          <w:rFonts w:asciiTheme="minorHAnsi" w:eastAsia="PMingLiU" w:hAnsiTheme="minorHAnsi"/>
          <w:sz w:val="22"/>
          <w:szCs w:val="22"/>
          <w:u w:val="single"/>
        </w:rPr>
        <w:t xml:space="preserve"> R</w:t>
      </w:r>
      <w:r w:rsidRPr="006E056A">
        <w:rPr>
          <w:rFonts w:asciiTheme="minorHAnsi" w:eastAsia="PMingLiU" w:hAnsiTheme="minorHAnsi"/>
          <w:spacing w:val="-1"/>
          <w:sz w:val="22"/>
          <w:szCs w:val="22"/>
          <w:u w:val="single"/>
        </w:rPr>
        <w:t>e</w:t>
      </w:r>
      <w:r w:rsidRPr="006E056A">
        <w:rPr>
          <w:rFonts w:asciiTheme="minorHAnsi" w:eastAsia="PMingLiU" w:hAnsiTheme="minorHAnsi"/>
          <w:spacing w:val="1"/>
          <w:sz w:val="22"/>
          <w:szCs w:val="22"/>
          <w:u w:val="single"/>
        </w:rPr>
        <w:t>po</w:t>
      </w:r>
      <w:r w:rsidRPr="006E056A">
        <w:rPr>
          <w:rFonts w:asciiTheme="minorHAnsi" w:eastAsia="PMingLiU" w:hAnsiTheme="minorHAnsi"/>
          <w:spacing w:val="-1"/>
          <w:sz w:val="22"/>
          <w:szCs w:val="22"/>
          <w:u w:val="single"/>
        </w:rPr>
        <w:t>r</w:t>
      </w:r>
      <w:r w:rsidRPr="006E056A">
        <w:rPr>
          <w:rFonts w:asciiTheme="minorHAnsi" w:eastAsia="PMingLiU" w:hAnsiTheme="minorHAnsi"/>
          <w:sz w:val="22"/>
          <w:szCs w:val="22"/>
          <w:u w:val="single"/>
        </w:rPr>
        <w:t>ti</w:t>
      </w:r>
      <w:r w:rsidRPr="006E056A">
        <w:rPr>
          <w:rFonts w:asciiTheme="minorHAnsi" w:eastAsia="PMingLiU" w:hAnsiTheme="minorHAnsi"/>
          <w:spacing w:val="1"/>
          <w:sz w:val="22"/>
          <w:szCs w:val="22"/>
          <w:u w:val="single"/>
        </w:rPr>
        <w:t>ng</w:t>
      </w:r>
      <w:r w:rsidRPr="006E056A">
        <w:rPr>
          <w:rFonts w:asciiTheme="minorHAnsi" w:eastAsia="PMingLiU" w:hAnsiTheme="minorHAnsi"/>
          <w:spacing w:val="-2"/>
          <w:sz w:val="22"/>
          <w:szCs w:val="22"/>
          <w:u w:val="single"/>
        </w:rPr>
        <w:t xml:space="preserve"> P</w:t>
      </w:r>
      <w:r w:rsidRPr="006E056A">
        <w:rPr>
          <w:rFonts w:asciiTheme="minorHAnsi" w:eastAsia="PMingLiU" w:hAnsiTheme="minorHAnsi"/>
          <w:spacing w:val="-1"/>
          <w:sz w:val="22"/>
          <w:szCs w:val="22"/>
          <w:u w:val="single"/>
        </w:rPr>
        <w:t>r</w:t>
      </w:r>
      <w:r w:rsidRPr="006E056A">
        <w:rPr>
          <w:rFonts w:asciiTheme="minorHAnsi" w:eastAsia="PMingLiU" w:hAnsiTheme="minorHAnsi"/>
          <w:spacing w:val="1"/>
          <w:sz w:val="22"/>
          <w:szCs w:val="22"/>
          <w:u w:val="single"/>
        </w:rPr>
        <w:t>o</w:t>
      </w:r>
      <w:r w:rsidRPr="006E056A">
        <w:rPr>
          <w:rFonts w:asciiTheme="minorHAnsi" w:eastAsia="PMingLiU" w:hAnsiTheme="minorHAnsi"/>
          <w:sz w:val="22"/>
          <w:szCs w:val="22"/>
          <w:u w:val="single"/>
        </w:rPr>
        <w:t>c</w:t>
      </w:r>
      <w:r w:rsidRPr="006E056A">
        <w:rPr>
          <w:rFonts w:asciiTheme="minorHAnsi" w:eastAsia="PMingLiU" w:hAnsiTheme="minorHAnsi"/>
          <w:spacing w:val="1"/>
          <w:sz w:val="22"/>
          <w:szCs w:val="22"/>
          <w:u w:val="single"/>
        </w:rPr>
        <w:t>edu</w:t>
      </w:r>
      <w:r w:rsidRPr="006E056A">
        <w:rPr>
          <w:rFonts w:asciiTheme="minorHAnsi" w:eastAsia="PMingLiU" w:hAnsiTheme="minorHAnsi"/>
          <w:spacing w:val="-1"/>
          <w:sz w:val="22"/>
          <w:szCs w:val="22"/>
          <w:u w:val="single"/>
        </w:rPr>
        <w:t>re</w:t>
      </w:r>
      <w:r w:rsidRPr="006E056A">
        <w:rPr>
          <w:rFonts w:asciiTheme="minorHAnsi" w:eastAsia="PMingLiU" w:hAnsiTheme="minorHAnsi"/>
          <w:sz w:val="22"/>
          <w:szCs w:val="22"/>
        </w:rPr>
        <w: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DA</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na</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 s</w:t>
      </w:r>
      <w:r w:rsidRPr="006E056A">
        <w:rPr>
          <w:rFonts w:asciiTheme="minorHAnsi" w:eastAsia="PMingLiU" w:hAnsiTheme="minorHAnsi"/>
          <w:spacing w:val="1"/>
          <w:sz w:val="22"/>
          <w:szCs w:val="22"/>
        </w:rPr>
        <w:t>ha</w:t>
      </w:r>
      <w:r w:rsidRPr="006E056A">
        <w:rPr>
          <w:rFonts w:asciiTheme="minorHAnsi" w:eastAsia="PMingLiU" w:hAnsiTheme="minorHAnsi"/>
          <w:spacing w:val="-1"/>
          <w:sz w:val="22"/>
          <w:szCs w:val="22"/>
        </w:rPr>
        <w:t>l</w:t>
      </w:r>
      <w:r w:rsidRPr="006E056A">
        <w:rPr>
          <w:rFonts w:asciiTheme="minorHAnsi" w:eastAsia="PMingLiU" w:hAnsiTheme="minorHAnsi"/>
          <w:sz w:val="22"/>
          <w:szCs w:val="22"/>
        </w:rPr>
        <w:t xml:space="preserve">l </w:t>
      </w:r>
      <w:r w:rsidRPr="006E056A">
        <w:rPr>
          <w:rFonts w:asciiTheme="minorHAnsi" w:eastAsia="PMingLiU" w:hAnsiTheme="minorHAnsi"/>
          <w:spacing w:val="-1"/>
          <w:sz w:val="22"/>
          <w:szCs w:val="22"/>
        </w:rPr>
        <w:t>u</w:t>
      </w:r>
      <w:r w:rsidRPr="006E056A">
        <w:rPr>
          <w:rFonts w:asciiTheme="minorHAnsi" w:eastAsia="PMingLiU" w:hAnsiTheme="minorHAnsi"/>
          <w:sz w:val="22"/>
          <w:szCs w:val="22"/>
        </w:rPr>
        <w:t>tili</w:t>
      </w:r>
      <w:r w:rsidRPr="006E056A">
        <w:rPr>
          <w:rFonts w:asciiTheme="minorHAnsi" w:eastAsia="PMingLiU" w:hAnsiTheme="minorHAnsi"/>
          <w:spacing w:val="-2"/>
          <w:sz w:val="22"/>
          <w:szCs w:val="22"/>
        </w:rPr>
        <w:t>z</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e</w:t>
      </w:r>
      <w:r w:rsidRPr="006E056A">
        <w:rPr>
          <w:rFonts w:asciiTheme="minorHAnsi" w:eastAsia="PMingLiU" w:hAnsiTheme="minorHAnsi"/>
          <w:spacing w:val="-2"/>
          <w:sz w:val="22"/>
          <w:szCs w:val="22"/>
        </w:rPr>
        <w:t>x</w:t>
      </w:r>
      <w:r w:rsidRPr="006E056A">
        <w:rPr>
          <w:rFonts w:asciiTheme="minorHAnsi" w:eastAsia="PMingLiU" w:hAnsiTheme="minorHAnsi"/>
          <w:sz w:val="22"/>
          <w:szCs w:val="22"/>
        </w:rPr>
        <w:t>isti</w:t>
      </w:r>
      <w:r w:rsidRPr="006E056A">
        <w:rPr>
          <w:rFonts w:asciiTheme="minorHAnsi" w:eastAsia="PMingLiU" w:hAnsiTheme="minorHAnsi"/>
          <w:spacing w:val="1"/>
          <w:sz w:val="22"/>
          <w:szCs w:val="22"/>
        </w:rPr>
        <w:t xml:space="preserve">ng </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p</w:t>
      </w:r>
      <w:r w:rsidRPr="006E056A">
        <w:rPr>
          <w:rFonts w:asciiTheme="minorHAnsi" w:eastAsia="PMingLiU" w:hAnsiTheme="minorHAnsi"/>
          <w:spacing w:val="-3"/>
          <w:sz w:val="22"/>
          <w:szCs w:val="22"/>
        </w:rPr>
        <w:t>l</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re</w:t>
      </w:r>
      <w:r w:rsidRPr="006E056A">
        <w:rPr>
          <w:rFonts w:asciiTheme="minorHAnsi" w:eastAsia="PMingLiU" w:hAnsiTheme="minorHAnsi"/>
          <w:spacing w:val="1"/>
          <w:sz w:val="22"/>
          <w:szCs w:val="22"/>
        </w:rPr>
        <w:t>po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ro</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edu</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de</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il</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S</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u</w:t>
      </w:r>
      <w:r w:rsidRPr="006E056A">
        <w:rPr>
          <w:rFonts w:asciiTheme="minorHAnsi" w:eastAsia="PMingLiU" w:hAnsiTheme="minorHAnsi"/>
          <w:spacing w:val="-3"/>
          <w:sz w:val="22"/>
          <w:szCs w:val="22"/>
        </w:rPr>
        <w:t>r</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po</w:t>
      </w:r>
      <w:r w:rsidRPr="006E056A">
        <w:rPr>
          <w:rFonts w:asciiTheme="minorHAnsi" w:eastAsia="PMingLiU" w:hAnsiTheme="minorHAnsi"/>
          <w:sz w:val="22"/>
          <w:szCs w:val="22"/>
        </w:rPr>
        <w:t>lici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c</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du</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S</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a</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 xml:space="preserve">its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epa</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ci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an</w:t>
      </w:r>
      <w:r w:rsidRPr="006E056A">
        <w:rPr>
          <w:rFonts w:asciiTheme="minorHAnsi" w:eastAsia="PMingLiU" w:hAnsiTheme="minorHAnsi"/>
          <w:sz w:val="22"/>
          <w:szCs w:val="22"/>
        </w:rPr>
        <w:t>d</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 xml:space="preserve">er </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st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u</w:t>
      </w:r>
      <w:r w:rsidRPr="006E056A">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liti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2"/>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o</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isc</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i</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te</w:t>
      </w:r>
      <w:r w:rsidRPr="006E056A">
        <w:rPr>
          <w:rFonts w:asciiTheme="minorHAnsi" w:eastAsia="PMingLiU" w:hAnsiTheme="minorHAnsi"/>
          <w:spacing w:val="1"/>
          <w:sz w:val="22"/>
          <w:szCs w:val="22"/>
        </w:rPr>
        <w:t xml:space="preserve"> a</w:t>
      </w:r>
      <w:r w:rsidRPr="006E056A">
        <w:rPr>
          <w:rFonts w:asciiTheme="minorHAnsi" w:eastAsia="PMingLiU" w:hAnsiTheme="minorHAnsi"/>
          <w:spacing w:val="-1"/>
          <w:sz w:val="22"/>
          <w:szCs w:val="22"/>
        </w:rPr>
        <w:t>g</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pacing w:val="-2"/>
          <w:sz w:val="22"/>
          <w:szCs w:val="22"/>
        </w:rPr>
        <w:t>s</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on</w:t>
      </w:r>
      <w:r w:rsidRPr="006E056A">
        <w:rPr>
          <w:rFonts w:asciiTheme="minorHAnsi" w:eastAsia="PMingLiU" w:hAnsiTheme="minorHAnsi"/>
          <w:sz w:val="22"/>
          <w:szCs w:val="22"/>
        </w:rPr>
        <w:t xml:space="preserve">s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ith</w:t>
      </w:r>
      <w:r w:rsidRPr="006E056A">
        <w:rPr>
          <w:rFonts w:asciiTheme="minorHAnsi" w:eastAsia="PMingLiU" w:hAnsiTheme="minorHAnsi"/>
          <w:spacing w:val="1"/>
          <w:sz w:val="22"/>
          <w:szCs w:val="22"/>
        </w:rPr>
        <w:t xml:space="preserve"> d</w:t>
      </w:r>
      <w:r w:rsidRPr="006E056A">
        <w:rPr>
          <w:rFonts w:asciiTheme="minorHAnsi" w:eastAsia="PMingLiU" w:hAnsiTheme="minorHAnsi"/>
          <w:sz w:val="22"/>
          <w:szCs w:val="22"/>
        </w:rPr>
        <w:t>is</w:t>
      </w:r>
      <w:r w:rsidRPr="006E056A">
        <w:rPr>
          <w:rFonts w:asciiTheme="minorHAnsi" w:eastAsia="PMingLiU" w:hAnsiTheme="minorHAnsi"/>
          <w:spacing w:val="1"/>
          <w:sz w:val="22"/>
          <w:szCs w:val="22"/>
        </w:rPr>
        <w:t>ab</w:t>
      </w:r>
      <w:r w:rsidRPr="006E056A">
        <w:rPr>
          <w:rFonts w:asciiTheme="minorHAnsi" w:eastAsia="PMingLiU" w:hAnsiTheme="minorHAnsi"/>
          <w:sz w:val="22"/>
          <w:szCs w:val="22"/>
        </w:rPr>
        <w:t>iliti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p>
    <w:p w:rsidR="006C55A8" w:rsidRPr="006E056A" w:rsidRDefault="006C55A8" w:rsidP="00CC0B5E">
      <w:pPr>
        <w:rPr>
          <w:rFonts w:asciiTheme="minorHAnsi" w:eastAsia="PMingLiU" w:hAnsiTheme="minorHAnsi"/>
          <w:sz w:val="22"/>
          <w:szCs w:val="22"/>
        </w:rPr>
      </w:pPr>
    </w:p>
    <w:p w:rsidR="006C55A8" w:rsidRPr="006E056A" w:rsidRDefault="006C55A8" w:rsidP="00CC0B5E">
      <w:pPr>
        <w:ind w:right="207"/>
        <w:rPr>
          <w:rFonts w:asciiTheme="minorHAnsi" w:eastAsia="PMingLiU" w:hAnsiTheme="minorHAnsi"/>
          <w:sz w:val="22"/>
          <w:szCs w:val="22"/>
        </w:rPr>
      </w:pPr>
      <w:r w:rsidRPr="006E056A">
        <w:rPr>
          <w:rFonts w:asciiTheme="minorHAnsi" w:eastAsia="PMingLiU" w:hAnsiTheme="minorHAnsi"/>
          <w:sz w:val="22"/>
          <w:szCs w:val="22"/>
        </w:rPr>
        <w:t>D</w:t>
      </w:r>
      <w:r w:rsidRPr="006E056A">
        <w:rPr>
          <w:rFonts w:asciiTheme="minorHAnsi" w:eastAsia="PMingLiU" w:hAnsiTheme="minorHAnsi"/>
          <w:spacing w:val="1"/>
          <w:sz w:val="22"/>
          <w:szCs w:val="22"/>
        </w:rPr>
        <w:t>epa</w:t>
      </w:r>
      <w:r w:rsidRPr="006E056A">
        <w:rPr>
          <w:rFonts w:asciiTheme="minorHAnsi" w:eastAsia="PMingLiU" w:hAnsiTheme="minorHAnsi"/>
          <w:spacing w:val="-1"/>
          <w:sz w:val="22"/>
          <w:szCs w:val="22"/>
        </w:rPr>
        <w:t>r</w:t>
      </w:r>
      <w:r w:rsidRPr="006E056A">
        <w:rPr>
          <w:rFonts w:asciiTheme="minorHAnsi" w:eastAsia="PMingLiU" w:hAnsiTheme="minorHAnsi"/>
          <w:spacing w:val="-2"/>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en</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d</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c</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o</w:t>
      </w:r>
      <w:r w:rsidRPr="006E056A">
        <w:rPr>
          <w:rFonts w:asciiTheme="minorHAnsi" w:eastAsia="PMingLiU" w:hAnsiTheme="minorHAnsi"/>
          <w:spacing w:val="-1"/>
          <w:sz w:val="22"/>
          <w:szCs w:val="22"/>
        </w:rPr>
        <w:t>r</w:t>
      </w:r>
      <w:r w:rsidRPr="006E056A">
        <w:rPr>
          <w:rFonts w:asciiTheme="minorHAnsi" w:eastAsia="PMingLiU" w:hAnsiTheme="minorHAnsi"/>
          <w:sz w:val="22"/>
          <w:szCs w:val="22"/>
        </w:rPr>
        <w:t xml:space="preserve">s </w:t>
      </w:r>
      <w:r w:rsidRPr="006E056A">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6E056A">
        <w:rPr>
          <w:rFonts w:asciiTheme="minorHAnsi" w:eastAsia="PMingLiU" w:hAnsiTheme="minorHAnsi"/>
          <w:spacing w:val="-2"/>
          <w:sz w:val="22"/>
          <w:szCs w:val="22"/>
        </w:rPr>
        <w:t>v</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6E056A">
        <w:rPr>
          <w:rFonts w:asciiTheme="minorHAnsi" w:eastAsia="PMingLiU" w:hAnsiTheme="minorHAnsi"/>
          <w:spacing w:val="-2"/>
          <w:sz w:val="22"/>
          <w:szCs w:val="22"/>
        </w:rPr>
        <w:t>s</w:t>
      </w:r>
      <w:r w:rsidRPr="006E056A">
        <w:rPr>
          <w:rFonts w:asciiTheme="minorHAnsi" w:eastAsia="PMingLiU" w:hAnsiTheme="minorHAnsi"/>
          <w:spacing w:val="1"/>
          <w:sz w:val="22"/>
          <w:szCs w:val="22"/>
        </w:rPr>
        <w:t>pon</w:t>
      </w:r>
      <w:r w:rsidRPr="006E056A">
        <w:rPr>
          <w:rFonts w:asciiTheme="minorHAnsi" w:eastAsia="PMingLiU" w:hAnsiTheme="minorHAnsi"/>
          <w:sz w:val="22"/>
          <w:szCs w:val="22"/>
        </w:rPr>
        <w:t>s</w:t>
      </w:r>
      <w:r w:rsidRPr="006E056A">
        <w:rPr>
          <w:rFonts w:asciiTheme="minorHAnsi" w:eastAsia="PMingLiU" w:hAnsiTheme="minorHAnsi"/>
          <w:spacing w:val="-3"/>
          <w:sz w:val="22"/>
          <w:szCs w:val="22"/>
        </w:rPr>
        <w:t>i</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ility</w:t>
      </w:r>
      <w:r w:rsidRPr="006E056A">
        <w:rPr>
          <w:rFonts w:asciiTheme="minorHAnsi" w:eastAsia="PMingLiU" w:hAnsiTheme="minorHAnsi"/>
          <w:spacing w:val="-2"/>
          <w:sz w:val="22"/>
          <w:szCs w:val="22"/>
        </w:rPr>
        <w:t xml:space="preserve"> </w:t>
      </w:r>
      <w:r w:rsidRPr="006E056A">
        <w:rPr>
          <w:rFonts w:asciiTheme="minorHAnsi" w:eastAsia="PMingLiU" w:hAnsiTheme="minorHAnsi"/>
          <w:sz w:val="22"/>
          <w:szCs w:val="22"/>
        </w:rPr>
        <w:t>f</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r 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o</w:t>
      </w:r>
      <w:r w:rsidRPr="006E056A">
        <w:rPr>
          <w:rFonts w:asciiTheme="minorHAnsi" w:eastAsia="PMingLiU" w:hAnsiTheme="minorHAnsi"/>
          <w:spacing w:val="-2"/>
          <w:sz w:val="22"/>
          <w:szCs w:val="22"/>
        </w:rPr>
        <w:t>v</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 xml:space="preserve">ll </w:t>
      </w:r>
      <w:r w:rsidRPr="006E056A">
        <w:rPr>
          <w:rFonts w:asciiTheme="minorHAnsi" w:eastAsia="PMingLiU" w:hAnsiTheme="minorHAnsi"/>
          <w:spacing w:val="1"/>
          <w:sz w:val="22"/>
          <w:szCs w:val="22"/>
        </w:rPr>
        <w:t>a</w:t>
      </w:r>
      <w:r w:rsidRPr="006E056A">
        <w:rPr>
          <w:rFonts w:asciiTheme="minorHAnsi" w:eastAsia="PMingLiU" w:hAnsiTheme="minorHAnsi"/>
          <w:spacing w:val="-1"/>
          <w:sz w:val="22"/>
          <w:szCs w:val="22"/>
        </w:rPr>
        <w:t>d</w:t>
      </w:r>
      <w:r w:rsidRPr="006E056A">
        <w:rPr>
          <w:rFonts w:asciiTheme="minorHAnsi" w:eastAsia="PMingLiU" w:hAnsiTheme="minorHAnsi"/>
          <w:spacing w:val="2"/>
          <w:sz w:val="22"/>
          <w:szCs w:val="22"/>
        </w:rPr>
        <w:t>m</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ist</w:t>
      </w:r>
      <w:r w:rsidRPr="006E056A">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6E056A">
        <w:rPr>
          <w:rFonts w:asciiTheme="minorHAnsi" w:eastAsia="PMingLiU" w:hAnsiTheme="minorHAnsi"/>
          <w:sz w:val="22"/>
          <w:szCs w:val="22"/>
        </w:rPr>
        <w:t>ti</w:t>
      </w:r>
      <w:r w:rsidRPr="006E056A">
        <w:rPr>
          <w:rFonts w:asciiTheme="minorHAnsi" w:eastAsia="PMingLiU" w:hAnsiTheme="minorHAnsi"/>
          <w:spacing w:val="1"/>
          <w:sz w:val="22"/>
          <w:szCs w:val="22"/>
        </w:rPr>
        <w:t>o</w:t>
      </w:r>
      <w:r w:rsidRPr="006E056A">
        <w:rPr>
          <w:rFonts w:asciiTheme="minorHAnsi" w:eastAsia="PMingLiU" w:hAnsiTheme="minorHAnsi"/>
          <w:sz w:val="22"/>
          <w:szCs w:val="22"/>
        </w:rPr>
        <w:t>n</w:t>
      </w:r>
      <w:r w:rsidRPr="006E056A">
        <w:rPr>
          <w:rFonts w:asciiTheme="minorHAnsi" w:eastAsia="PMingLiU" w:hAnsiTheme="minorHAnsi"/>
          <w:spacing w:val="-1"/>
          <w:sz w:val="22"/>
          <w:szCs w:val="22"/>
        </w:rPr>
        <w:t xml:space="preserve"> o</w:t>
      </w:r>
      <w:r w:rsidRPr="006E056A">
        <w:rPr>
          <w:rFonts w:asciiTheme="minorHAnsi" w:eastAsia="PMingLiU" w:hAnsiTheme="minorHAnsi"/>
          <w:sz w:val="22"/>
          <w:szCs w:val="22"/>
        </w:rPr>
        <w:t>f</w:t>
      </w:r>
      <w:r w:rsidRPr="006E056A">
        <w:rPr>
          <w:rFonts w:asciiTheme="minorHAnsi" w:eastAsia="PMingLiU" w:hAnsiTheme="minorHAnsi"/>
          <w:spacing w:val="3"/>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 xml:space="preserve">is </w:t>
      </w:r>
      <w:r w:rsidRPr="006E056A">
        <w:rPr>
          <w:rFonts w:asciiTheme="minorHAnsi" w:eastAsia="PMingLiU" w:hAnsiTheme="minorHAnsi"/>
          <w:spacing w:val="1"/>
          <w:sz w:val="22"/>
          <w:szCs w:val="22"/>
        </w:rPr>
        <w:t>po</w:t>
      </w:r>
      <w:r w:rsidRPr="006E056A">
        <w:rPr>
          <w:rFonts w:asciiTheme="minorHAnsi" w:eastAsia="PMingLiU" w:hAnsiTheme="minorHAnsi"/>
          <w:sz w:val="22"/>
          <w:szCs w:val="22"/>
        </w:rPr>
        <w:t xml:space="preserve">licy </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in</w:t>
      </w:r>
      <w:r w:rsidRPr="006E056A">
        <w:rPr>
          <w:rFonts w:asciiTheme="minorHAnsi" w:eastAsia="PMingLiU" w:hAnsiTheme="minorHAnsi"/>
          <w:spacing w:val="1"/>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he</w:t>
      </w:r>
      <w:r w:rsidRPr="006E056A">
        <w:rPr>
          <w:rFonts w:asciiTheme="minorHAnsi" w:eastAsia="PMingLiU" w:hAnsiTheme="minorHAnsi"/>
          <w:sz w:val="22"/>
          <w:szCs w:val="22"/>
        </w:rPr>
        <w:t xml:space="preserve">ir </w:t>
      </w:r>
      <w:r w:rsidRPr="006E056A">
        <w:rPr>
          <w:rFonts w:asciiTheme="minorHAnsi" w:eastAsia="PMingLiU" w:hAnsiTheme="minorHAnsi"/>
          <w:spacing w:val="1"/>
          <w:sz w:val="22"/>
          <w:szCs w:val="22"/>
        </w:rPr>
        <w:t>d</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p</w:t>
      </w:r>
      <w:r w:rsidRPr="006E056A">
        <w:rPr>
          <w:rFonts w:asciiTheme="minorHAnsi" w:eastAsia="PMingLiU" w:hAnsiTheme="minorHAnsi"/>
          <w:spacing w:val="-1"/>
          <w:sz w:val="22"/>
          <w:szCs w:val="22"/>
        </w:rPr>
        <w:t>ar</w:t>
      </w:r>
      <w:r w:rsidRPr="006E056A">
        <w:rPr>
          <w:rFonts w:asciiTheme="minorHAnsi" w:eastAsia="PMingLiU" w:hAnsiTheme="minorHAnsi"/>
          <w:sz w:val="22"/>
          <w:szCs w:val="22"/>
        </w:rPr>
        <w:t>t</w:t>
      </w:r>
      <w:r w:rsidRPr="006E056A">
        <w:rPr>
          <w:rFonts w:asciiTheme="minorHAnsi" w:eastAsia="PMingLiU" w:hAnsiTheme="minorHAnsi"/>
          <w:spacing w:val="2"/>
          <w:sz w:val="22"/>
          <w:szCs w:val="22"/>
        </w:rPr>
        <w:t>m</w:t>
      </w:r>
      <w:r w:rsidRPr="006E056A">
        <w:rPr>
          <w:rFonts w:asciiTheme="minorHAnsi" w:eastAsia="PMingLiU" w:hAnsiTheme="minorHAnsi"/>
          <w:spacing w:val="1"/>
          <w:sz w:val="22"/>
          <w:szCs w:val="22"/>
        </w:rPr>
        <w:t>e</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ts.</w:t>
      </w:r>
      <w:r w:rsidRPr="006E056A">
        <w:rPr>
          <w:rFonts w:asciiTheme="minorHAnsi" w:eastAsia="PMingLiU" w:hAnsiTheme="minorHAnsi"/>
          <w:spacing w:val="-1"/>
          <w:sz w:val="22"/>
          <w:szCs w:val="22"/>
        </w:rPr>
        <w:t xml:space="preserve"> </w:t>
      </w:r>
      <w:r w:rsidRPr="006E056A">
        <w:rPr>
          <w:rFonts w:asciiTheme="minorHAnsi" w:eastAsia="PMingLiU" w:hAnsiTheme="minorHAnsi"/>
          <w:spacing w:val="2"/>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is 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c</w:t>
      </w:r>
      <w:r w:rsidRPr="006E056A">
        <w:rPr>
          <w:rFonts w:asciiTheme="minorHAnsi" w:eastAsia="PMingLiU" w:hAnsiTheme="minorHAnsi"/>
          <w:spacing w:val="-3"/>
          <w:sz w:val="22"/>
          <w:szCs w:val="22"/>
        </w:rPr>
        <w:t>l</w:t>
      </w:r>
      <w:r w:rsidRPr="006E056A">
        <w:rPr>
          <w:rFonts w:asciiTheme="minorHAnsi" w:eastAsia="PMingLiU" w:hAnsiTheme="minorHAnsi"/>
          <w:spacing w:val="1"/>
          <w:sz w:val="22"/>
          <w:szCs w:val="22"/>
        </w:rPr>
        <w:t>ude</w:t>
      </w:r>
      <w:r w:rsidRPr="006E056A">
        <w:rPr>
          <w:rFonts w:asciiTheme="minorHAnsi" w:eastAsia="PMingLiU" w:hAnsiTheme="minorHAnsi"/>
          <w:sz w:val="22"/>
          <w:szCs w:val="22"/>
        </w:rPr>
        <w:t>s</w:t>
      </w:r>
      <w:r w:rsidRPr="006E056A">
        <w:rPr>
          <w:rFonts w:asciiTheme="minorHAnsi" w:eastAsia="PMingLiU" w:hAnsiTheme="minorHAnsi"/>
          <w:spacing w:val="-4"/>
          <w:sz w:val="22"/>
          <w:szCs w:val="22"/>
        </w:rPr>
        <w:t xml:space="preserve"> </w:t>
      </w:r>
      <w:r w:rsidRPr="006E056A">
        <w:rPr>
          <w:rFonts w:asciiTheme="minorHAnsi" w:eastAsia="PMingLiU" w:hAnsiTheme="minorHAnsi"/>
          <w:sz w:val="22"/>
          <w:szCs w:val="22"/>
        </w:rPr>
        <w:t>t</w:t>
      </w:r>
      <w:r w:rsidRPr="006E056A">
        <w:rPr>
          <w:rFonts w:asciiTheme="minorHAnsi" w:eastAsia="PMingLiU" w:hAnsiTheme="minorHAnsi"/>
          <w:spacing w:val="1"/>
          <w:sz w:val="22"/>
          <w:szCs w:val="22"/>
        </w:rPr>
        <w:t>h</w:t>
      </w:r>
      <w:r w:rsidRPr="006E056A">
        <w:rPr>
          <w:rFonts w:asciiTheme="minorHAnsi" w:eastAsia="PMingLiU" w:hAnsiTheme="minorHAnsi"/>
          <w:sz w:val="22"/>
          <w:szCs w:val="22"/>
        </w:rPr>
        <w:t>e</w:t>
      </w:r>
      <w:r w:rsidRPr="006E056A">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fo</w:t>
      </w:r>
      <w:r w:rsidRPr="006E056A">
        <w:rPr>
          <w:rFonts w:asciiTheme="minorHAnsi" w:eastAsia="PMingLiU" w:hAnsiTheme="minorHAnsi"/>
          <w:sz w:val="22"/>
          <w:szCs w:val="22"/>
        </w:rPr>
        <w:t>ll</w:t>
      </w:r>
      <w:r w:rsidRPr="006E056A">
        <w:rPr>
          <w:rFonts w:asciiTheme="minorHAnsi" w:eastAsia="PMingLiU" w:hAnsiTheme="minorHAnsi"/>
          <w:spacing w:val="1"/>
          <w:sz w:val="22"/>
          <w:szCs w:val="22"/>
        </w:rPr>
        <w:t>o</w:t>
      </w:r>
      <w:r w:rsidRPr="006E056A">
        <w:rPr>
          <w:rFonts w:asciiTheme="minorHAnsi" w:eastAsia="PMingLiU" w:hAnsiTheme="minorHAnsi"/>
          <w:spacing w:val="-3"/>
          <w:sz w:val="22"/>
          <w:szCs w:val="22"/>
        </w:rPr>
        <w:t>w</w:t>
      </w:r>
      <w:r w:rsidRPr="006E056A">
        <w:rPr>
          <w:rFonts w:asciiTheme="minorHAnsi" w:eastAsia="PMingLiU" w:hAnsiTheme="minorHAnsi"/>
          <w:sz w:val="22"/>
          <w:szCs w:val="22"/>
        </w:rPr>
        <w:t>i</w:t>
      </w:r>
      <w:r w:rsidRPr="006E056A">
        <w:rPr>
          <w:rFonts w:asciiTheme="minorHAnsi" w:eastAsia="PMingLiU" w:hAnsiTheme="minorHAnsi"/>
          <w:spacing w:val="1"/>
          <w:sz w:val="22"/>
          <w:szCs w:val="22"/>
        </w:rPr>
        <w:t>n</w:t>
      </w:r>
      <w:r w:rsidRPr="006E056A">
        <w:rPr>
          <w:rFonts w:asciiTheme="minorHAnsi" w:eastAsia="PMingLiU" w:hAnsiTheme="minorHAnsi"/>
          <w:sz w:val="22"/>
          <w:szCs w:val="22"/>
        </w:rPr>
        <w:t>g</w:t>
      </w:r>
      <w:r w:rsidRPr="006E056A">
        <w:rPr>
          <w:rFonts w:asciiTheme="minorHAnsi" w:eastAsia="PMingLiU" w:hAnsiTheme="minorHAnsi"/>
          <w:spacing w:val="-1"/>
          <w:sz w:val="22"/>
          <w:szCs w:val="22"/>
        </w:rPr>
        <w:t xml:space="preserve"> r</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r w:rsidRPr="006E056A">
        <w:rPr>
          <w:rFonts w:asciiTheme="minorHAnsi" w:eastAsia="PMingLiU" w:hAnsiTheme="minorHAnsi"/>
          <w:spacing w:val="1"/>
          <w:sz w:val="22"/>
          <w:szCs w:val="22"/>
        </w:rPr>
        <w:t>pon</w:t>
      </w:r>
      <w:r w:rsidRPr="006E056A">
        <w:rPr>
          <w:rFonts w:asciiTheme="minorHAnsi" w:eastAsia="PMingLiU" w:hAnsiTheme="minorHAnsi"/>
          <w:sz w:val="22"/>
          <w:szCs w:val="22"/>
        </w:rPr>
        <w:t>si</w:t>
      </w:r>
      <w:r w:rsidRPr="006E056A">
        <w:rPr>
          <w:rFonts w:asciiTheme="minorHAnsi" w:eastAsia="PMingLiU" w:hAnsiTheme="minorHAnsi"/>
          <w:spacing w:val="-1"/>
          <w:sz w:val="22"/>
          <w:szCs w:val="22"/>
        </w:rPr>
        <w:t>b</w:t>
      </w:r>
      <w:r w:rsidRPr="006E056A">
        <w:rPr>
          <w:rFonts w:asciiTheme="minorHAnsi" w:eastAsia="PMingLiU" w:hAnsiTheme="minorHAnsi"/>
          <w:sz w:val="22"/>
          <w:szCs w:val="22"/>
        </w:rPr>
        <w:t>iliti</w:t>
      </w:r>
      <w:r w:rsidRPr="006E056A">
        <w:rPr>
          <w:rFonts w:asciiTheme="minorHAnsi" w:eastAsia="PMingLiU" w:hAnsiTheme="minorHAnsi"/>
          <w:spacing w:val="1"/>
          <w:sz w:val="22"/>
          <w:szCs w:val="22"/>
        </w:rPr>
        <w:t>e</w:t>
      </w:r>
      <w:r w:rsidRPr="006E056A">
        <w:rPr>
          <w:rFonts w:asciiTheme="minorHAnsi" w:eastAsia="PMingLiU" w:hAnsiTheme="minorHAnsi"/>
          <w:sz w:val="22"/>
          <w:szCs w:val="22"/>
        </w:rPr>
        <w:t>s:</w:t>
      </w:r>
    </w:p>
    <w:p w:rsidR="006C55A8" w:rsidRPr="006E056A" w:rsidRDefault="006C55A8" w:rsidP="00CC0B5E">
      <w:pPr>
        <w:rPr>
          <w:rFonts w:asciiTheme="minorHAnsi" w:eastAsia="PMingLiU" w:hAnsiTheme="minorHAnsi"/>
          <w:sz w:val="22"/>
          <w:szCs w:val="22"/>
        </w:rPr>
      </w:pPr>
    </w:p>
    <w:p w:rsidR="006C55A8" w:rsidRPr="008034FD" w:rsidRDefault="006C55A8" w:rsidP="00CC0B5E">
      <w:pPr>
        <w:ind w:left="450" w:hanging="450"/>
        <w:rPr>
          <w:rFonts w:asciiTheme="minorHAnsi" w:eastAsia="PMingLiU" w:hAnsiTheme="minorHAnsi"/>
          <w:spacing w:val="1"/>
          <w:sz w:val="22"/>
          <w:szCs w:val="22"/>
        </w:rPr>
      </w:pPr>
      <w:r w:rsidRPr="006E056A">
        <w:rPr>
          <w:rFonts w:asciiTheme="minorHAnsi" w:eastAsia="PMingLiU" w:hAnsiTheme="minorHAnsi"/>
          <w:spacing w:val="1"/>
          <w:sz w:val="22"/>
          <w:szCs w:val="22"/>
        </w:rPr>
        <w:t>1</w:t>
      </w:r>
      <w:r w:rsidRPr="008034FD">
        <w:rPr>
          <w:rFonts w:asciiTheme="minorHAnsi" w:eastAsia="PMingLiU" w:hAnsiTheme="minorHAnsi"/>
          <w:spacing w:val="1"/>
          <w:sz w:val="22"/>
          <w:szCs w:val="22"/>
        </w:rPr>
        <w:t xml:space="preserve">.  </w:t>
      </w:r>
      <w:r>
        <w:rPr>
          <w:rFonts w:eastAsia="PMingLiU"/>
          <w:spacing w:val="1"/>
        </w:rPr>
        <w:tab/>
      </w:r>
      <w:r w:rsidRPr="008034FD">
        <w:rPr>
          <w:rFonts w:asciiTheme="minorHAnsi" w:eastAsia="PMingLiU" w:hAnsiTheme="minorHAnsi"/>
          <w:spacing w:val="1"/>
          <w:sz w:val="22"/>
          <w:szCs w:val="22"/>
        </w:rPr>
        <w:t>Equal Opportunity:</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Integr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q</w:t>
      </w:r>
      <w:r w:rsidRPr="006E056A">
        <w:rPr>
          <w:rFonts w:asciiTheme="minorHAnsi" w:eastAsia="PMingLiU" w:hAnsiTheme="minorHAnsi"/>
          <w:spacing w:val="1"/>
          <w:sz w:val="22"/>
          <w:szCs w:val="22"/>
        </w:rPr>
        <w:t>ua</w:t>
      </w:r>
      <w:r w:rsidRPr="008034FD">
        <w:rPr>
          <w:rFonts w:asciiTheme="minorHAnsi" w:eastAsia="PMingLiU" w:hAnsiTheme="minorHAnsi"/>
          <w:spacing w:val="1"/>
          <w:sz w:val="22"/>
          <w:szCs w:val="22"/>
        </w:rPr>
        <w:t xml:space="preserve">l </w:t>
      </w:r>
      <w:r w:rsidRPr="006E056A">
        <w:rPr>
          <w:rFonts w:asciiTheme="minorHAnsi" w:eastAsia="PMingLiU" w:hAnsiTheme="minorHAnsi"/>
          <w:spacing w:val="1"/>
          <w:sz w:val="22"/>
          <w:szCs w:val="22"/>
        </w:rPr>
        <w:t>oppo</w:t>
      </w:r>
      <w:r w:rsidRPr="008034FD">
        <w:rPr>
          <w:rFonts w:asciiTheme="minorHAnsi" w:eastAsia="PMingLiU" w:hAnsiTheme="minorHAnsi"/>
          <w:spacing w:val="1"/>
          <w:sz w:val="22"/>
          <w:szCs w:val="22"/>
        </w:rPr>
        <w:t>rt</w:t>
      </w:r>
      <w:r w:rsidRPr="006E056A">
        <w:rPr>
          <w:rFonts w:asciiTheme="minorHAnsi" w:eastAsia="PMingLiU" w:hAnsiTheme="minorHAnsi"/>
          <w:spacing w:val="1"/>
          <w:sz w:val="22"/>
          <w:szCs w:val="22"/>
        </w:rPr>
        <w:t>un</w:t>
      </w:r>
      <w:r w:rsidRPr="008034FD">
        <w:rPr>
          <w:rFonts w:asciiTheme="minorHAnsi" w:eastAsia="PMingLiU" w:hAnsiTheme="minorHAnsi"/>
          <w:spacing w:val="1"/>
          <w:sz w:val="22"/>
          <w:szCs w:val="22"/>
        </w:rPr>
        <w:t>ity 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to</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 xml:space="preserve">ll </w:t>
      </w:r>
      <w:r w:rsidRPr="006E056A">
        <w:rPr>
          <w:rFonts w:asciiTheme="minorHAnsi" w:eastAsia="PMingLiU" w:hAnsiTheme="minorHAnsi"/>
          <w:spacing w:val="1"/>
          <w:sz w:val="22"/>
          <w:szCs w:val="22"/>
        </w:rPr>
        <w:t>pa</w:t>
      </w:r>
      <w:r w:rsidRPr="008034FD">
        <w:rPr>
          <w:rFonts w:asciiTheme="minorHAnsi" w:eastAsia="PMingLiU" w:hAnsiTheme="minorHAnsi"/>
          <w:spacing w:val="1"/>
          <w:sz w:val="22"/>
          <w:szCs w:val="22"/>
        </w:rPr>
        <w:t>rts of</w:t>
      </w:r>
      <w:r w:rsidRPr="006E056A">
        <w:rPr>
          <w:rFonts w:asciiTheme="minorHAnsi" w:eastAsia="PMingLiU" w:hAnsiTheme="minorHAnsi"/>
          <w:spacing w:val="1"/>
          <w:sz w:val="22"/>
          <w:szCs w:val="22"/>
        </w:rPr>
        <w:t xml:space="preserve"> h</w:t>
      </w:r>
      <w:r w:rsidRPr="008034FD">
        <w:rPr>
          <w:rFonts w:asciiTheme="minorHAnsi" w:eastAsia="PMingLiU" w:hAnsiTheme="minorHAnsi"/>
          <w:spacing w:val="1"/>
          <w:sz w:val="22"/>
          <w:szCs w:val="22"/>
        </w:rPr>
        <w:t>um</w:t>
      </w:r>
      <w:r w:rsidRPr="006E056A">
        <w:rPr>
          <w:rFonts w:asciiTheme="minorHAnsi" w:eastAsia="PMingLiU" w:hAnsiTheme="minorHAnsi"/>
          <w:spacing w:val="1"/>
          <w:sz w:val="22"/>
          <w:szCs w:val="22"/>
        </w:rPr>
        <w:t xml:space="preserve">an </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ou</w:t>
      </w:r>
      <w:r w:rsidRPr="008034FD">
        <w:rPr>
          <w:rFonts w:asciiTheme="minorHAnsi" w:eastAsia="PMingLiU" w:hAnsiTheme="minorHAnsi"/>
          <w:spacing w:val="1"/>
          <w:sz w:val="22"/>
          <w:szCs w:val="22"/>
        </w:rPr>
        <w:t xml:space="preserve">rce </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 xml:space="preserve">d </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gr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m m</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g</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m</w:t>
      </w:r>
      <w:r w:rsidRPr="006E056A">
        <w:rPr>
          <w:rFonts w:asciiTheme="minorHAnsi" w:eastAsia="PMingLiU" w:hAnsiTheme="minorHAnsi"/>
          <w:spacing w:val="1"/>
          <w:sz w:val="22"/>
          <w:szCs w:val="22"/>
        </w:rPr>
        <w:t>en</w:t>
      </w:r>
      <w:r w:rsidRPr="008034FD">
        <w:rPr>
          <w:rFonts w:asciiTheme="minorHAnsi" w:eastAsia="PMingLiU" w:hAnsiTheme="minorHAnsi"/>
          <w:spacing w:val="1"/>
          <w:sz w:val="22"/>
          <w:szCs w:val="22"/>
        </w:rPr>
        <w:t>t, 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vi</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wi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ll </w:t>
      </w:r>
      <w:r w:rsidRPr="006E056A">
        <w:rPr>
          <w:rFonts w:asciiTheme="minorHAnsi" w:eastAsia="PMingLiU" w:hAnsiTheme="minorHAnsi"/>
          <w:spacing w:val="1"/>
          <w:sz w:val="22"/>
          <w:szCs w:val="22"/>
        </w:rPr>
        <w:t>po</w:t>
      </w:r>
      <w:r w:rsidRPr="008034FD">
        <w:rPr>
          <w:rFonts w:asciiTheme="minorHAnsi" w:eastAsia="PMingLiU" w:hAnsiTheme="minorHAnsi"/>
          <w:spacing w:val="1"/>
          <w:sz w:val="22"/>
          <w:szCs w:val="22"/>
        </w:rPr>
        <w:t>lici</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s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nd</w:t>
      </w:r>
      <w:r w:rsidRPr="006E056A">
        <w:rPr>
          <w:rFonts w:asciiTheme="minorHAnsi" w:eastAsia="PMingLiU" w:hAnsiTheme="minorHAnsi"/>
          <w:spacing w:val="1"/>
          <w:sz w:val="22"/>
          <w:szCs w:val="22"/>
        </w:rPr>
        <w:t xml:space="preserve"> p</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ce</w:t>
      </w:r>
      <w:r w:rsidRPr="006E056A">
        <w:rPr>
          <w:rFonts w:asciiTheme="minorHAnsi" w:eastAsia="PMingLiU" w:hAnsiTheme="minorHAnsi"/>
          <w:spacing w:val="1"/>
          <w:sz w:val="22"/>
          <w:szCs w:val="22"/>
        </w:rPr>
        <w:t>du</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s </w:t>
      </w:r>
      <w:r w:rsidRPr="006E056A">
        <w:rPr>
          <w:rFonts w:asciiTheme="minorHAnsi" w:eastAsia="PMingLiU" w:hAnsiTheme="minorHAnsi"/>
          <w:spacing w:val="1"/>
          <w:sz w:val="22"/>
          <w:szCs w:val="22"/>
        </w:rPr>
        <w:t xml:space="preserve">as </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he</w:t>
      </w:r>
      <w:r w:rsidRPr="008034FD">
        <w:rPr>
          <w:rFonts w:asciiTheme="minorHAnsi" w:eastAsia="PMingLiU" w:hAnsiTheme="minorHAnsi"/>
          <w:spacing w:val="1"/>
          <w:sz w:val="22"/>
          <w:szCs w:val="22"/>
        </w:rPr>
        <w:t>y aff</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ct</w:t>
      </w:r>
      <w:r w:rsidRPr="006E056A">
        <w:rPr>
          <w:rFonts w:asciiTheme="minorHAnsi" w:eastAsia="PMingLiU" w:hAnsiTheme="minorHAnsi"/>
          <w:spacing w:val="1"/>
          <w:sz w:val="22"/>
          <w:szCs w:val="22"/>
        </w:rPr>
        <w:t xml:space="preserve"> e</w:t>
      </w:r>
      <w:r w:rsidRPr="008034FD">
        <w:rPr>
          <w:rFonts w:asciiTheme="minorHAnsi" w:eastAsia="PMingLiU" w:hAnsiTheme="minorHAnsi"/>
          <w:spacing w:val="1"/>
          <w:sz w:val="22"/>
          <w:szCs w:val="22"/>
        </w:rPr>
        <w:t>q</w:t>
      </w:r>
      <w:r w:rsidRPr="006E056A">
        <w:rPr>
          <w:rFonts w:asciiTheme="minorHAnsi" w:eastAsia="PMingLiU" w:hAnsiTheme="minorHAnsi"/>
          <w:spacing w:val="1"/>
          <w:sz w:val="22"/>
          <w:szCs w:val="22"/>
        </w:rPr>
        <w:t>ua</w:t>
      </w:r>
      <w:r w:rsidRPr="008034FD">
        <w:rPr>
          <w:rFonts w:asciiTheme="minorHAnsi" w:eastAsia="PMingLiU" w:hAnsiTheme="minorHAnsi"/>
          <w:spacing w:val="1"/>
          <w:sz w:val="22"/>
          <w:szCs w:val="22"/>
        </w:rPr>
        <w:t xml:space="preserve">l </w:t>
      </w:r>
      <w:r w:rsidRPr="006E056A">
        <w:rPr>
          <w:rFonts w:asciiTheme="minorHAnsi" w:eastAsia="PMingLiU" w:hAnsiTheme="minorHAnsi"/>
          <w:spacing w:val="1"/>
          <w:sz w:val="22"/>
          <w:szCs w:val="22"/>
        </w:rPr>
        <w:t>op</w:t>
      </w:r>
      <w:r w:rsidRPr="008034FD">
        <w:rPr>
          <w:rFonts w:asciiTheme="minorHAnsi" w:eastAsia="PMingLiU" w:hAnsiTheme="minorHAnsi"/>
          <w:spacing w:val="1"/>
          <w:sz w:val="22"/>
          <w:szCs w:val="22"/>
        </w:rPr>
        <w:t>p</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rt</w:t>
      </w:r>
      <w:r w:rsidRPr="006E056A">
        <w:rPr>
          <w:rFonts w:asciiTheme="minorHAnsi" w:eastAsia="PMingLiU" w:hAnsiTheme="minorHAnsi"/>
          <w:spacing w:val="1"/>
          <w:sz w:val="22"/>
          <w:szCs w:val="22"/>
        </w:rPr>
        <w:t>un</w:t>
      </w:r>
      <w:r w:rsidRPr="008034FD">
        <w:rPr>
          <w:rFonts w:asciiTheme="minorHAnsi" w:eastAsia="PMingLiU" w:hAnsiTheme="minorHAnsi"/>
          <w:spacing w:val="1"/>
          <w:sz w:val="22"/>
          <w:szCs w:val="22"/>
        </w:rPr>
        <w:t xml:space="preserve">ity </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 xml:space="preserve">d </w:t>
      </w:r>
      <w:r w:rsidRPr="006E056A">
        <w:rPr>
          <w:rFonts w:asciiTheme="minorHAnsi" w:eastAsia="PMingLiU" w:hAnsiTheme="minorHAnsi"/>
          <w:spacing w:val="1"/>
          <w:sz w:val="22"/>
          <w:szCs w:val="22"/>
        </w:rPr>
        <w:t>en</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ri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g com</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li</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ce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with</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l</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v</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t st</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s.</w:t>
      </w:r>
    </w:p>
    <w:p w:rsidR="006C55A8" w:rsidRPr="008034FD" w:rsidRDefault="006C55A8" w:rsidP="00CC0B5E">
      <w:pPr>
        <w:ind w:left="450" w:hanging="450"/>
        <w:rPr>
          <w:rFonts w:asciiTheme="minorHAnsi" w:eastAsia="PMingLiU" w:hAnsiTheme="minorHAnsi"/>
          <w:spacing w:val="1"/>
          <w:sz w:val="22"/>
          <w:szCs w:val="22"/>
        </w:rPr>
      </w:pPr>
    </w:p>
    <w:p w:rsidR="006C55A8" w:rsidRPr="008034FD" w:rsidRDefault="006C55A8" w:rsidP="00CC0B5E">
      <w:pPr>
        <w:ind w:left="450" w:hanging="450"/>
        <w:rPr>
          <w:rFonts w:asciiTheme="minorHAnsi" w:eastAsia="PMingLiU" w:hAnsiTheme="minorHAnsi"/>
          <w:spacing w:val="1"/>
          <w:sz w:val="22"/>
          <w:szCs w:val="22"/>
        </w:rPr>
      </w:pPr>
      <w:r w:rsidRPr="006E056A">
        <w:rPr>
          <w:rFonts w:asciiTheme="minorHAnsi" w:eastAsia="PMingLiU" w:hAnsiTheme="minorHAnsi"/>
          <w:spacing w:val="1"/>
          <w:sz w:val="22"/>
          <w:szCs w:val="22"/>
        </w:rPr>
        <w:t>2</w:t>
      </w:r>
      <w:r w:rsidRPr="008034FD">
        <w:rPr>
          <w:rFonts w:asciiTheme="minorHAnsi" w:eastAsia="PMingLiU" w:hAnsiTheme="minorHAnsi"/>
          <w:spacing w:val="1"/>
          <w:sz w:val="22"/>
          <w:szCs w:val="22"/>
        </w:rPr>
        <w:t xml:space="preserve">.  </w:t>
      </w:r>
      <w:r>
        <w:rPr>
          <w:rFonts w:eastAsia="PMingLiU"/>
          <w:spacing w:val="1"/>
        </w:rPr>
        <w:tab/>
      </w:r>
      <w:r w:rsidRPr="008034FD">
        <w:rPr>
          <w:rFonts w:asciiTheme="minorHAnsi" w:eastAsia="PMingLiU" w:hAnsiTheme="minorHAnsi"/>
          <w:spacing w:val="1"/>
          <w:sz w:val="22"/>
          <w:szCs w:val="22"/>
        </w:rPr>
        <w:t>Affirmative Action: Im</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me</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g an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na</w:t>
      </w:r>
      <w:r w:rsidRPr="008034FD">
        <w:rPr>
          <w:rFonts w:asciiTheme="minorHAnsi" w:eastAsia="PMingLiU" w:hAnsiTheme="minorHAnsi"/>
          <w:spacing w:val="1"/>
          <w:sz w:val="22"/>
          <w:szCs w:val="22"/>
        </w:rPr>
        <w:t>l syst</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m f</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 a</w:t>
      </w:r>
      <w:r w:rsidRPr="006E056A">
        <w:rPr>
          <w:rFonts w:asciiTheme="minorHAnsi" w:eastAsia="PMingLiU" w:hAnsiTheme="minorHAnsi"/>
          <w:spacing w:val="1"/>
          <w:sz w:val="22"/>
          <w:szCs w:val="22"/>
        </w:rPr>
        <w:t>ud</w:t>
      </w:r>
      <w:r w:rsidRPr="008034FD">
        <w:rPr>
          <w:rFonts w:asciiTheme="minorHAnsi" w:eastAsia="PMingLiU" w:hAnsiTheme="minorHAnsi"/>
          <w:spacing w:val="1"/>
          <w:sz w:val="22"/>
          <w:szCs w:val="22"/>
        </w:rPr>
        <w:t>iti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g a</w:t>
      </w:r>
      <w:r w:rsidRPr="006E056A">
        <w:rPr>
          <w:rFonts w:asciiTheme="minorHAnsi" w:eastAsia="PMingLiU" w:hAnsiTheme="minorHAnsi"/>
          <w:spacing w:val="1"/>
          <w:sz w:val="22"/>
          <w:szCs w:val="22"/>
        </w:rPr>
        <w:t xml:space="preserve">nd </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me</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yi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unde</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tiliz</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in t</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e w</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rkf</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rc</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a</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d</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a</w:t>
      </w:r>
      <w:r w:rsidRPr="006E056A">
        <w:rPr>
          <w:rFonts w:asciiTheme="minorHAnsi" w:eastAsia="PMingLiU" w:hAnsiTheme="minorHAnsi"/>
          <w:spacing w:val="1"/>
          <w:sz w:val="22"/>
          <w:szCs w:val="22"/>
        </w:rPr>
        <w:t>nn</w:t>
      </w:r>
      <w:r w:rsidRPr="008034FD">
        <w:rPr>
          <w:rFonts w:asciiTheme="minorHAnsi" w:eastAsia="PMingLiU" w:hAnsiTheme="minorHAnsi"/>
          <w:spacing w:val="1"/>
          <w:sz w:val="22"/>
          <w:szCs w:val="22"/>
        </w:rPr>
        <w:t>u</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lly r</w:t>
      </w:r>
      <w:r w:rsidRPr="006E056A">
        <w:rPr>
          <w:rFonts w:asciiTheme="minorHAnsi" w:eastAsia="PMingLiU" w:hAnsiTheme="minorHAnsi"/>
          <w:spacing w:val="1"/>
          <w:sz w:val="22"/>
          <w:szCs w:val="22"/>
        </w:rPr>
        <w:t>epo</w:t>
      </w:r>
      <w:r w:rsidRPr="008034FD">
        <w:rPr>
          <w:rFonts w:asciiTheme="minorHAnsi" w:eastAsia="PMingLiU" w:hAnsiTheme="minorHAnsi"/>
          <w:spacing w:val="1"/>
          <w:sz w:val="22"/>
          <w:szCs w:val="22"/>
        </w:rPr>
        <w:t>rti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g t</w:t>
      </w:r>
      <w:r w:rsidRPr="006E056A">
        <w:rPr>
          <w:rFonts w:asciiTheme="minorHAnsi" w:eastAsia="PMingLiU" w:hAnsiTheme="minorHAnsi"/>
          <w:spacing w:val="1"/>
          <w:sz w:val="22"/>
          <w:szCs w:val="22"/>
        </w:rPr>
        <w:t xml:space="preserve">he </w:t>
      </w:r>
      <w:r w:rsidRPr="008034FD">
        <w:rPr>
          <w:rFonts w:asciiTheme="minorHAnsi" w:eastAsia="PMingLiU" w:hAnsiTheme="minorHAnsi"/>
          <w:spacing w:val="1"/>
          <w:sz w:val="22"/>
          <w:szCs w:val="22"/>
        </w:rPr>
        <w:t>eff</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ctiv</w:t>
      </w:r>
      <w:r w:rsidRPr="006E056A">
        <w:rPr>
          <w:rFonts w:asciiTheme="minorHAnsi" w:eastAsia="PMingLiU" w:hAnsiTheme="minorHAnsi"/>
          <w:spacing w:val="1"/>
          <w:sz w:val="22"/>
          <w:szCs w:val="22"/>
        </w:rPr>
        <w:t>ene</w:t>
      </w:r>
      <w:r w:rsidRPr="008034FD">
        <w:rPr>
          <w:rFonts w:asciiTheme="minorHAnsi" w:eastAsia="PMingLiU" w:hAnsiTheme="minorHAnsi"/>
          <w:spacing w:val="1"/>
          <w:sz w:val="22"/>
          <w:szCs w:val="22"/>
        </w:rPr>
        <w:t>ss of</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affirm</w:t>
      </w:r>
      <w:r w:rsidRPr="006E056A">
        <w:rPr>
          <w:rFonts w:asciiTheme="minorHAnsi" w:eastAsia="PMingLiU" w:hAnsiTheme="minorHAnsi"/>
          <w:spacing w:val="1"/>
          <w:sz w:val="22"/>
          <w:szCs w:val="22"/>
        </w:rPr>
        <w:t>at</w:t>
      </w:r>
      <w:r w:rsidRPr="008034FD">
        <w:rPr>
          <w:rFonts w:asciiTheme="minorHAnsi" w:eastAsia="PMingLiU" w:hAnsiTheme="minorHAnsi"/>
          <w:spacing w:val="1"/>
          <w:sz w:val="22"/>
          <w:szCs w:val="22"/>
        </w:rPr>
        <w:t>ive</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cti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 eff</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rts to t</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e</w:t>
      </w:r>
      <w:r w:rsidRPr="006E056A">
        <w:rPr>
          <w:rFonts w:asciiTheme="minorHAnsi" w:eastAsia="PMingLiU" w:hAnsiTheme="minorHAnsi"/>
          <w:spacing w:val="1"/>
          <w:sz w:val="22"/>
          <w:szCs w:val="22"/>
        </w:rPr>
        <w:t xml:space="preserve"> d</w:t>
      </w:r>
      <w:r w:rsidRPr="008034FD">
        <w:rPr>
          <w:rFonts w:asciiTheme="minorHAnsi" w:eastAsia="PMingLiU" w:hAnsiTheme="minorHAnsi"/>
          <w:spacing w:val="1"/>
          <w:sz w:val="22"/>
          <w:szCs w:val="22"/>
        </w:rPr>
        <w:t>ir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ct</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 of</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the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wa D</w:t>
      </w:r>
      <w:r w:rsidRPr="006E056A">
        <w:rPr>
          <w:rFonts w:asciiTheme="minorHAnsi" w:eastAsia="PMingLiU" w:hAnsiTheme="minorHAnsi"/>
          <w:spacing w:val="1"/>
          <w:sz w:val="22"/>
          <w:szCs w:val="22"/>
        </w:rPr>
        <w:t>epa</w:t>
      </w:r>
      <w:r w:rsidRPr="008034FD">
        <w:rPr>
          <w:rFonts w:asciiTheme="minorHAnsi" w:eastAsia="PMingLiU" w:hAnsiTheme="minorHAnsi"/>
          <w:spacing w:val="1"/>
          <w:sz w:val="22"/>
          <w:szCs w:val="22"/>
        </w:rPr>
        <w:t>rtm</w:t>
      </w:r>
      <w:r w:rsidRPr="006E056A">
        <w:rPr>
          <w:rFonts w:asciiTheme="minorHAnsi" w:eastAsia="PMingLiU" w:hAnsiTheme="minorHAnsi"/>
          <w:spacing w:val="1"/>
          <w:sz w:val="22"/>
          <w:szCs w:val="22"/>
        </w:rPr>
        <w:t>en</w:t>
      </w:r>
      <w:r w:rsidRPr="008034FD">
        <w:rPr>
          <w:rFonts w:asciiTheme="minorHAnsi" w:eastAsia="PMingLiU" w:hAnsiTheme="minorHAnsi"/>
          <w:spacing w:val="1"/>
          <w:sz w:val="22"/>
          <w:szCs w:val="22"/>
        </w:rPr>
        <w:t>t of</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dmi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istr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tive</w:t>
      </w:r>
      <w:r w:rsidRPr="006E056A">
        <w:rPr>
          <w:rFonts w:asciiTheme="minorHAnsi" w:eastAsia="PMingLiU" w:hAnsiTheme="minorHAnsi"/>
          <w:spacing w:val="1"/>
          <w:sz w:val="22"/>
          <w:szCs w:val="22"/>
        </w:rPr>
        <w:t xml:space="preserve"> Se</w:t>
      </w:r>
      <w:r w:rsidRPr="008034FD">
        <w:rPr>
          <w:rFonts w:asciiTheme="minorHAnsi" w:eastAsia="PMingLiU" w:hAnsiTheme="minorHAnsi"/>
          <w:spacing w:val="1"/>
          <w:sz w:val="22"/>
          <w:szCs w:val="22"/>
        </w:rPr>
        <w:t>rvic</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s.</w:t>
      </w:r>
    </w:p>
    <w:p w:rsidR="006C55A8" w:rsidRPr="008034FD" w:rsidRDefault="006C55A8" w:rsidP="00CC0B5E">
      <w:pPr>
        <w:ind w:left="450" w:hanging="450"/>
        <w:rPr>
          <w:rFonts w:asciiTheme="minorHAnsi" w:eastAsia="PMingLiU" w:hAnsiTheme="minorHAnsi"/>
          <w:spacing w:val="1"/>
          <w:sz w:val="22"/>
          <w:szCs w:val="22"/>
        </w:rPr>
      </w:pPr>
    </w:p>
    <w:p w:rsidR="006C55A8" w:rsidRPr="008034FD" w:rsidRDefault="006C55A8" w:rsidP="00CC0B5E">
      <w:pPr>
        <w:ind w:left="450" w:hanging="450"/>
        <w:rPr>
          <w:rFonts w:asciiTheme="minorHAnsi" w:eastAsia="PMingLiU" w:hAnsiTheme="minorHAnsi"/>
          <w:spacing w:val="1"/>
          <w:sz w:val="22"/>
          <w:szCs w:val="22"/>
        </w:rPr>
      </w:pPr>
      <w:r w:rsidRPr="006E056A">
        <w:rPr>
          <w:rFonts w:asciiTheme="minorHAnsi" w:eastAsia="PMingLiU" w:hAnsiTheme="minorHAnsi"/>
          <w:spacing w:val="1"/>
          <w:sz w:val="22"/>
          <w:szCs w:val="22"/>
        </w:rPr>
        <w:t>3</w:t>
      </w:r>
      <w:r w:rsidRPr="008034FD">
        <w:rPr>
          <w:rFonts w:asciiTheme="minorHAnsi" w:eastAsia="PMingLiU" w:hAnsiTheme="minorHAnsi"/>
          <w:spacing w:val="1"/>
          <w:sz w:val="22"/>
          <w:szCs w:val="22"/>
        </w:rPr>
        <w:t xml:space="preserve">.  </w:t>
      </w:r>
      <w:r>
        <w:rPr>
          <w:rFonts w:eastAsia="PMingLiU"/>
          <w:spacing w:val="1"/>
        </w:rPr>
        <w:tab/>
      </w:r>
      <w:r w:rsidRPr="008034FD">
        <w:rPr>
          <w:rFonts w:asciiTheme="minorHAnsi" w:eastAsia="PMingLiU" w:hAnsiTheme="minorHAnsi"/>
          <w:spacing w:val="1"/>
          <w:sz w:val="22"/>
          <w:szCs w:val="22"/>
        </w:rPr>
        <w:t>Prevention of Harassment:</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M</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ki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v</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ry r</w:t>
      </w:r>
      <w:r w:rsidRPr="006E056A">
        <w:rPr>
          <w:rFonts w:asciiTheme="minorHAnsi" w:eastAsia="PMingLiU" w:hAnsiTheme="minorHAnsi"/>
          <w:spacing w:val="1"/>
          <w:sz w:val="22"/>
          <w:szCs w:val="22"/>
        </w:rPr>
        <w:t>ea</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on</w:t>
      </w:r>
      <w:r w:rsidRPr="008034FD">
        <w:rPr>
          <w:rFonts w:asciiTheme="minorHAnsi" w:eastAsia="PMingLiU" w:hAnsiTheme="minorHAnsi"/>
          <w:spacing w:val="1"/>
          <w:sz w:val="22"/>
          <w:szCs w:val="22"/>
        </w:rPr>
        <w:t>a</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le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eff</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rt</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to</w:t>
      </w:r>
      <w:r w:rsidRPr="006E056A">
        <w:rPr>
          <w:rFonts w:asciiTheme="minorHAnsi" w:eastAsia="PMingLiU" w:hAnsiTheme="minorHAnsi"/>
          <w:spacing w:val="1"/>
          <w:sz w:val="22"/>
          <w:szCs w:val="22"/>
        </w:rPr>
        <w:t xml:space="preserve"> p</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v</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nt</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ll f</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rms of h</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ssm</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nt fr</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m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cc</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rri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d t</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king imme</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te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nd</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a</w:t>
      </w:r>
      <w:r w:rsidRPr="006E056A">
        <w:rPr>
          <w:rFonts w:asciiTheme="minorHAnsi" w:eastAsia="PMingLiU" w:hAnsiTheme="minorHAnsi"/>
          <w:spacing w:val="1"/>
          <w:sz w:val="22"/>
          <w:szCs w:val="22"/>
        </w:rPr>
        <w:t>pp</w:t>
      </w:r>
      <w:r w:rsidRPr="008034FD">
        <w:rPr>
          <w:rFonts w:asciiTheme="minorHAnsi" w:eastAsia="PMingLiU" w:hAnsiTheme="minorHAnsi"/>
          <w:spacing w:val="1"/>
          <w:sz w:val="22"/>
          <w:szCs w:val="22"/>
        </w:rPr>
        <w:t>ro</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ri</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te c</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ctive</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cti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w</w:t>
      </w:r>
      <w:r w:rsidRPr="006E056A">
        <w:rPr>
          <w:rFonts w:asciiTheme="minorHAnsi" w:eastAsia="PMingLiU" w:hAnsiTheme="minorHAnsi"/>
          <w:spacing w:val="1"/>
          <w:sz w:val="22"/>
          <w:szCs w:val="22"/>
        </w:rPr>
        <w:t>he</w:t>
      </w:r>
      <w:r w:rsidRPr="008034FD">
        <w:rPr>
          <w:rFonts w:asciiTheme="minorHAnsi" w:eastAsia="PMingLiU" w:hAnsiTheme="minorHAnsi"/>
          <w:spacing w:val="1"/>
          <w:sz w:val="22"/>
          <w:szCs w:val="22"/>
        </w:rPr>
        <w:t xml:space="preserve">n </w:t>
      </w:r>
      <w:r w:rsidRPr="006E056A">
        <w:rPr>
          <w:rFonts w:asciiTheme="minorHAnsi" w:eastAsia="PMingLiU" w:hAnsiTheme="minorHAnsi"/>
          <w:spacing w:val="1"/>
          <w:sz w:val="22"/>
          <w:szCs w:val="22"/>
        </w:rPr>
        <w:t>ha</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ssm</w:t>
      </w:r>
      <w:r w:rsidRPr="006E056A">
        <w:rPr>
          <w:rFonts w:asciiTheme="minorHAnsi" w:eastAsia="PMingLiU" w:hAnsiTheme="minorHAnsi"/>
          <w:spacing w:val="1"/>
          <w:sz w:val="22"/>
          <w:szCs w:val="22"/>
        </w:rPr>
        <w:t>en</w:t>
      </w:r>
      <w:r w:rsidRPr="008034FD">
        <w:rPr>
          <w:rFonts w:asciiTheme="minorHAnsi" w:eastAsia="PMingLiU" w:hAnsiTheme="minorHAnsi"/>
          <w:spacing w:val="1"/>
          <w:sz w:val="22"/>
          <w:szCs w:val="22"/>
        </w:rPr>
        <w:t xml:space="preserve">t is </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ro</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g</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t to</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th</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ir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tt</w:t>
      </w:r>
      <w:r w:rsidRPr="006E056A">
        <w:rPr>
          <w:rFonts w:asciiTheme="minorHAnsi" w:eastAsia="PMingLiU" w:hAnsiTheme="minorHAnsi"/>
          <w:spacing w:val="1"/>
          <w:sz w:val="22"/>
          <w:szCs w:val="22"/>
        </w:rPr>
        <w:t>en</w:t>
      </w:r>
      <w:r w:rsidRPr="008034FD">
        <w:rPr>
          <w:rFonts w:asciiTheme="minorHAnsi" w:eastAsia="PMingLiU" w:hAnsiTheme="minorHAnsi"/>
          <w:spacing w:val="1"/>
          <w:sz w:val="22"/>
          <w:szCs w:val="22"/>
        </w:rPr>
        <w:t>tio</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it</w:t>
      </w:r>
      <w:r w:rsidRPr="006E056A">
        <w:rPr>
          <w:rFonts w:asciiTheme="minorHAnsi" w:eastAsia="PMingLiU" w:hAnsiTheme="minorHAnsi"/>
          <w:spacing w:val="1"/>
          <w:sz w:val="22"/>
          <w:szCs w:val="22"/>
        </w:rPr>
        <w:t>he</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ctly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 i</w:t>
      </w:r>
      <w:r w:rsidRPr="006E056A">
        <w:rPr>
          <w:rFonts w:asciiTheme="minorHAnsi" w:eastAsia="PMingLiU" w:hAnsiTheme="minorHAnsi"/>
          <w:spacing w:val="1"/>
          <w:sz w:val="22"/>
          <w:szCs w:val="22"/>
        </w:rPr>
        <w:t>nd</w:t>
      </w:r>
      <w:r w:rsidRPr="008034FD">
        <w:rPr>
          <w:rFonts w:asciiTheme="minorHAnsi" w:eastAsia="PMingLiU" w:hAnsiTheme="minorHAnsi"/>
          <w:spacing w:val="1"/>
          <w:sz w:val="22"/>
          <w:szCs w:val="22"/>
        </w:rPr>
        <w:t>ir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ctly. </w:t>
      </w:r>
      <w:r w:rsidRPr="006E056A">
        <w:rPr>
          <w:rFonts w:asciiTheme="minorHAnsi" w:eastAsia="PMingLiU" w:hAnsiTheme="minorHAnsi"/>
          <w:spacing w:val="1"/>
          <w:sz w:val="22"/>
          <w:szCs w:val="22"/>
        </w:rPr>
        <w:t xml:space="preserve"> An</w:t>
      </w:r>
      <w:r w:rsidRPr="008034FD">
        <w:rPr>
          <w:rFonts w:asciiTheme="minorHAnsi" w:eastAsia="PMingLiU" w:hAnsiTheme="minorHAnsi"/>
          <w:spacing w:val="1"/>
          <w:sz w:val="22"/>
          <w:szCs w:val="22"/>
        </w:rPr>
        <w:t xml:space="preserve">y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dmi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istr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upe</w:t>
      </w:r>
      <w:r w:rsidRPr="008034FD">
        <w:rPr>
          <w:rFonts w:asciiTheme="minorHAnsi" w:eastAsia="PMingLiU" w:hAnsiTheme="minorHAnsi"/>
          <w:spacing w:val="1"/>
          <w:sz w:val="22"/>
          <w:szCs w:val="22"/>
        </w:rPr>
        <w:t>rvis</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 xml:space="preserve"> o</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m</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y</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w</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o</w:t>
      </w:r>
      <w:r w:rsidRPr="006E056A">
        <w:rPr>
          <w:rFonts w:asciiTheme="minorHAnsi" w:eastAsia="PMingLiU" w:hAnsiTheme="minorHAnsi"/>
          <w:spacing w:val="1"/>
          <w:sz w:val="22"/>
          <w:szCs w:val="22"/>
        </w:rPr>
        <w:t xml:space="preserve"> en</w:t>
      </w:r>
      <w:r w:rsidRPr="008034FD">
        <w:rPr>
          <w:rFonts w:asciiTheme="minorHAnsi" w:eastAsia="PMingLiU" w:hAnsiTheme="minorHAnsi"/>
          <w:spacing w:val="1"/>
          <w:sz w:val="22"/>
          <w:szCs w:val="22"/>
        </w:rPr>
        <w:t>g</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g</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s in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a</w:t>
      </w:r>
      <w:r w:rsidRPr="006E056A">
        <w:rPr>
          <w:rFonts w:asciiTheme="minorHAnsi" w:eastAsia="PMingLiU" w:hAnsiTheme="minorHAnsi"/>
          <w:spacing w:val="1"/>
          <w:sz w:val="22"/>
          <w:szCs w:val="22"/>
        </w:rPr>
        <w:t xml:space="preserve">ny </w:t>
      </w:r>
      <w:r w:rsidRPr="008034FD">
        <w:rPr>
          <w:rFonts w:asciiTheme="minorHAnsi" w:eastAsia="PMingLiU" w:hAnsiTheme="minorHAnsi"/>
          <w:spacing w:val="1"/>
          <w:sz w:val="22"/>
          <w:szCs w:val="22"/>
        </w:rPr>
        <w:t>f</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rm of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iscrimin</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tion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ha</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ssme</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 xml:space="preserve"> p</w:t>
      </w:r>
      <w:r w:rsidRPr="008034FD">
        <w:rPr>
          <w:rFonts w:asciiTheme="minorHAnsi" w:eastAsia="PMingLiU" w:hAnsiTheme="minorHAnsi"/>
          <w:spacing w:val="1"/>
          <w:sz w:val="22"/>
          <w:szCs w:val="22"/>
        </w:rPr>
        <w:t>ro</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it</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d</w:t>
      </w:r>
      <w:r w:rsidRPr="006E056A">
        <w:rPr>
          <w:rFonts w:asciiTheme="minorHAnsi" w:eastAsia="PMingLiU" w:hAnsiTheme="minorHAnsi"/>
          <w:spacing w:val="1"/>
          <w:sz w:val="22"/>
          <w:szCs w:val="22"/>
        </w:rPr>
        <w:t xml:space="preserve"> b</w:t>
      </w:r>
      <w:r w:rsidRPr="008034FD">
        <w:rPr>
          <w:rFonts w:asciiTheme="minorHAnsi" w:eastAsia="PMingLiU" w:hAnsiTheme="minorHAnsi"/>
          <w:spacing w:val="1"/>
          <w:sz w:val="22"/>
          <w:szCs w:val="22"/>
        </w:rPr>
        <w:t>y t</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 xml:space="preserve">is </w:t>
      </w:r>
      <w:r w:rsidRPr="006E056A">
        <w:rPr>
          <w:rFonts w:asciiTheme="minorHAnsi" w:eastAsia="PMingLiU" w:hAnsiTheme="minorHAnsi"/>
          <w:spacing w:val="1"/>
          <w:sz w:val="22"/>
          <w:szCs w:val="22"/>
        </w:rPr>
        <w:t>po</w:t>
      </w:r>
      <w:r w:rsidRPr="008034FD">
        <w:rPr>
          <w:rFonts w:asciiTheme="minorHAnsi" w:eastAsia="PMingLiU" w:hAnsiTheme="minorHAnsi"/>
          <w:spacing w:val="1"/>
          <w:sz w:val="22"/>
          <w:szCs w:val="22"/>
        </w:rPr>
        <w:t xml:space="preserve">licy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 who</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li</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es a</w:t>
      </w:r>
      <w:r w:rsidRPr="008034FD">
        <w:rPr>
          <w:rFonts w:asciiTheme="minorHAnsi" w:eastAsia="PMingLiU" w:hAnsiTheme="minorHAnsi"/>
          <w:spacing w:val="1"/>
          <w:sz w:val="22"/>
          <w:szCs w:val="22"/>
        </w:rPr>
        <w:t>g</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st</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n i</w:t>
      </w:r>
      <w:r w:rsidRPr="006E056A">
        <w:rPr>
          <w:rFonts w:asciiTheme="minorHAnsi" w:eastAsia="PMingLiU" w:hAnsiTheme="minorHAnsi"/>
          <w:spacing w:val="1"/>
          <w:sz w:val="22"/>
          <w:szCs w:val="22"/>
        </w:rPr>
        <w:t>nd</w:t>
      </w:r>
      <w:r w:rsidRPr="008034FD">
        <w:rPr>
          <w:rFonts w:asciiTheme="minorHAnsi" w:eastAsia="PMingLiU" w:hAnsiTheme="minorHAnsi"/>
          <w:spacing w:val="1"/>
          <w:sz w:val="22"/>
          <w:szCs w:val="22"/>
        </w:rPr>
        <w:t>ivi</w:t>
      </w:r>
      <w:r w:rsidRPr="006E056A">
        <w:rPr>
          <w:rFonts w:asciiTheme="minorHAnsi" w:eastAsia="PMingLiU" w:hAnsiTheme="minorHAnsi"/>
          <w:spacing w:val="1"/>
          <w:sz w:val="22"/>
          <w:szCs w:val="22"/>
        </w:rPr>
        <w:t>dua</w:t>
      </w:r>
      <w:r w:rsidRPr="008034FD">
        <w:rPr>
          <w:rFonts w:asciiTheme="minorHAnsi" w:eastAsia="PMingLiU" w:hAnsiTheme="minorHAnsi"/>
          <w:spacing w:val="1"/>
          <w:sz w:val="22"/>
          <w:szCs w:val="22"/>
        </w:rPr>
        <w:t>l w</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o</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h</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s com</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ne</w:t>
      </w:r>
      <w:r w:rsidRPr="008034FD">
        <w:rPr>
          <w:rFonts w:asciiTheme="minorHAnsi" w:eastAsia="PMingLiU" w:hAnsiTheme="minorHAnsi"/>
          <w:spacing w:val="1"/>
          <w:sz w:val="22"/>
          <w:szCs w:val="22"/>
        </w:rPr>
        <w:t xml:space="preserve">d of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iscrimi</w:t>
      </w:r>
      <w:r w:rsidRPr="006E056A">
        <w:rPr>
          <w:rFonts w:asciiTheme="minorHAnsi" w:eastAsia="PMingLiU" w:hAnsiTheme="minorHAnsi"/>
          <w:spacing w:val="1"/>
          <w:sz w:val="22"/>
          <w:szCs w:val="22"/>
        </w:rPr>
        <w:t>na</w:t>
      </w:r>
      <w:r w:rsidRPr="008034FD">
        <w:rPr>
          <w:rFonts w:asciiTheme="minorHAnsi" w:eastAsia="PMingLiU" w:hAnsiTheme="minorHAnsi"/>
          <w:spacing w:val="1"/>
          <w:sz w:val="22"/>
          <w:szCs w:val="22"/>
        </w:rPr>
        <w:t>tion</w:t>
      </w:r>
      <w:r w:rsidRPr="006E056A">
        <w:rPr>
          <w:rFonts w:asciiTheme="minorHAnsi" w:eastAsia="PMingLiU" w:hAnsiTheme="minorHAnsi"/>
          <w:spacing w:val="1"/>
          <w:sz w:val="22"/>
          <w:szCs w:val="22"/>
        </w:rPr>
        <w:t xml:space="preserve"> o</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ha</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ssm</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nt</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 xml:space="preserve">will </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su</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j</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ct to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isci</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ary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cti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 xml:space="preserve"> u</w:t>
      </w:r>
      <w:r w:rsidRPr="008034FD">
        <w:rPr>
          <w:rFonts w:asciiTheme="minorHAnsi" w:eastAsia="PMingLiU" w:hAnsiTheme="minorHAnsi"/>
          <w:spacing w:val="1"/>
          <w:sz w:val="22"/>
          <w:szCs w:val="22"/>
        </w:rPr>
        <w:t>p</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to</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a</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d</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cl</w:t>
      </w:r>
      <w:r w:rsidRPr="006E056A">
        <w:rPr>
          <w:rFonts w:asciiTheme="minorHAnsi" w:eastAsia="PMingLiU" w:hAnsiTheme="minorHAnsi"/>
          <w:spacing w:val="1"/>
          <w:sz w:val="22"/>
          <w:szCs w:val="22"/>
        </w:rPr>
        <w:t>ud</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isc</w:t>
      </w:r>
      <w:r w:rsidRPr="006E056A">
        <w:rPr>
          <w:rFonts w:asciiTheme="minorHAnsi" w:eastAsia="PMingLiU" w:hAnsiTheme="minorHAnsi"/>
          <w:spacing w:val="1"/>
          <w:sz w:val="22"/>
          <w:szCs w:val="22"/>
        </w:rPr>
        <w:t>ha</w:t>
      </w:r>
      <w:r w:rsidRPr="008034FD">
        <w:rPr>
          <w:rFonts w:asciiTheme="minorHAnsi" w:eastAsia="PMingLiU" w:hAnsiTheme="minorHAnsi"/>
          <w:spacing w:val="1"/>
          <w:sz w:val="22"/>
          <w:szCs w:val="22"/>
        </w:rPr>
        <w:t>rg</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ls</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 </w:t>
      </w:r>
      <w:r w:rsidRPr="006E056A">
        <w:rPr>
          <w:rFonts w:asciiTheme="minorHAnsi" w:eastAsia="PMingLiU" w:hAnsiTheme="minorHAnsi"/>
          <w:spacing w:val="1"/>
          <w:sz w:val="22"/>
          <w:szCs w:val="22"/>
        </w:rPr>
        <w:t>any ad</w:t>
      </w:r>
      <w:r w:rsidRPr="008034FD">
        <w:rPr>
          <w:rFonts w:asciiTheme="minorHAnsi" w:eastAsia="PMingLiU" w:hAnsiTheme="minorHAnsi"/>
          <w:spacing w:val="1"/>
          <w:sz w:val="22"/>
          <w:szCs w:val="22"/>
        </w:rPr>
        <w:t>mi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istr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 s</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p</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rvis</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 w</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o</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f</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ils to</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ct</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up</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com</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ts of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n </w:t>
      </w:r>
      <w:r w:rsidRPr="006E056A">
        <w:rPr>
          <w:rFonts w:asciiTheme="minorHAnsi" w:eastAsia="PMingLiU" w:hAnsiTheme="minorHAnsi"/>
          <w:spacing w:val="1"/>
          <w:sz w:val="22"/>
          <w:szCs w:val="22"/>
        </w:rPr>
        <w:t>pe</w:t>
      </w:r>
      <w:r w:rsidRPr="008034FD">
        <w:rPr>
          <w:rFonts w:asciiTheme="minorHAnsi" w:eastAsia="PMingLiU" w:hAnsiTheme="minorHAnsi"/>
          <w:spacing w:val="1"/>
          <w:sz w:val="22"/>
          <w:szCs w:val="22"/>
        </w:rPr>
        <w:t>rs</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 xml:space="preserve">al </w:t>
      </w:r>
      <w:r w:rsidRPr="008034FD">
        <w:rPr>
          <w:rFonts w:asciiTheme="minorHAnsi" w:eastAsia="PMingLiU" w:hAnsiTheme="minorHAnsi"/>
          <w:spacing w:val="1"/>
          <w:sz w:val="22"/>
          <w:szCs w:val="22"/>
        </w:rPr>
        <w:t>k</w:t>
      </w:r>
      <w:r w:rsidRPr="006E056A">
        <w:rPr>
          <w:rFonts w:asciiTheme="minorHAnsi" w:eastAsia="PMingLiU" w:hAnsiTheme="minorHAnsi"/>
          <w:spacing w:val="1"/>
          <w:sz w:val="22"/>
          <w:szCs w:val="22"/>
        </w:rPr>
        <w:t>no</w:t>
      </w:r>
      <w:r w:rsidRPr="008034FD">
        <w:rPr>
          <w:rFonts w:asciiTheme="minorHAnsi" w:eastAsia="PMingLiU" w:hAnsiTheme="minorHAnsi"/>
          <w:spacing w:val="1"/>
          <w:sz w:val="22"/>
          <w:szCs w:val="22"/>
        </w:rPr>
        <w:t>wl</w:t>
      </w:r>
      <w:r w:rsidRPr="006E056A">
        <w:rPr>
          <w:rFonts w:asciiTheme="minorHAnsi" w:eastAsia="PMingLiU" w:hAnsiTheme="minorHAnsi"/>
          <w:spacing w:val="1"/>
          <w:sz w:val="22"/>
          <w:szCs w:val="22"/>
        </w:rPr>
        <w:t>ed</w:t>
      </w:r>
      <w:r w:rsidRPr="008034FD">
        <w:rPr>
          <w:rFonts w:asciiTheme="minorHAnsi" w:eastAsia="PMingLiU" w:hAnsiTheme="minorHAnsi"/>
          <w:spacing w:val="1"/>
          <w:sz w:val="22"/>
          <w:szCs w:val="22"/>
        </w:rPr>
        <w:t>ge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of w</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rk</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ce</w:t>
      </w:r>
      <w:r w:rsidRPr="006E056A">
        <w:rPr>
          <w:rFonts w:asciiTheme="minorHAnsi" w:eastAsia="PMingLiU" w:hAnsiTheme="minorHAnsi"/>
          <w:spacing w:val="1"/>
          <w:sz w:val="22"/>
          <w:szCs w:val="22"/>
        </w:rPr>
        <w:t xml:space="preserve"> d</w:t>
      </w:r>
      <w:r w:rsidRPr="008034FD">
        <w:rPr>
          <w:rFonts w:asciiTheme="minorHAnsi" w:eastAsia="PMingLiU" w:hAnsiTheme="minorHAnsi"/>
          <w:spacing w:val="1"/>
          <w:sz w:val="22"/>
          <w:szCs w:val="22"/>
        </w:rPr>
        <w:t>iscrimi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ati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n </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 xml:space="preserve">r </w:t>
      </w:r>
      <w:r w:rsidRPr="006E056A">
        <w:rPr>
          <w:rFonts w:asciiTheme="minorHAnsi" w:eastAsia="PMingLiU" w:hAnsiTheme="minorHAnsi"/>
          <w:spacing w:val="1"/>
          <w:sz w:val="22"/>
          <w:szCs w:val="22"/>
        </w:rPr>
        <w:t>ha</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ssme</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 xml:space="preserve">will </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ub</w:t>
      </w:r>
      <w:r w:rsidRPr="008034FD">
        <w:rPr>
          <w:rFonts w:asciiTheme="minorHAnsi" w:eastAsia="PMingLiU" w:hAnsiTheme="minorHAnsi"/>
          <w:spacing w:val="1"/>
          <w:sz w:val="22"/>
          <w:szCs w:val="22"/>
        </w:rPr>
        <w:t>j</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ct</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 xml:space="preserve">to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isci</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li</w:t>
      </w:r>
      <w:r w:rsidRPr="006E056A">
        <w:rPr>
          <w:rFonts w:asciiTheme="minorHAnsi" w:eastAsia="PMingLiU" w:hAnsiTheme="minorHAnsi"/>
          <w:spacing w:val="1"/>
          <w:sz w:val="22"/>
          <w:szCs w:val="22"/>
        </w:rPr>
        <w:t>na</w:t>
      </w:r>
      <w:r w:rsidRPr="008034FD">
        <w:rPr>
          <w:rFonts w:asciiTheme="minorHAnsi" w:eastAsia="PMingLiU" w:hAnsiTheme="minorHAnsi"/>
          <w:spacing w:val="1"/>
          <w:sz w:val="22"/>
          <w:szCs w:val="22"/>
        </w:rPr>
        <w:t xml:space="preserve">ry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cti</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up</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to</w:t>
      </w:r>
      <w:r w:rsidRPr="006E056A">
        <w:rPr>
          <w:rFonts w:asciiTheme="minorHAnsi" w:eastAsia="PMingLiU" w:hAnsiTheme="minorHAnsi"/>
          <w:spacing w:val="1"/>
          <w:sz w:val="22"/>
          <w:szCs w:val="22"/>
        </w:rPr>
        <w:t xml:space="preserve"> a</w:t>
      </w:r>
      <w:r w:rsidRPr="008034FD">
        <w:rPr>
          <w:rFonts w:asciiTheme="minorHAnsi" w:eastAsia="PMingLiU" w:hAnsiTheme="minorHAnsi"/>
          <w:spacing w:val="1"/>
          <w:sz w:val="22"/>
          <w:szCs w:val="22"/>
        </w:rPr>
        <w:t>nd</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clu</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 xml:space="preserve">g </w:t>
      </w:r>
      <w:r w:rsidRPr="006E056A">
        <w:rPr>
          <w:rFonts w:asciiTheme="minorHAnsi" w:eastAsia="PMingLiU" w:hAnsiTheme="minorHAnsi"/>
          <w:spacing w:val="1"/>
          <w:sz w:val="22"/>
          <w:szCs w:val="22"/>
        </w:rPr>
        <w:t>d</w:t>
      </w:r>
      <w:r w:rsidRPr="008034FD">
        <w:rPr>
          <w:rFonts w:asciiTheme="minorHAnsi" w:eastAsia="PMingLiU" w:hAnsiTheme="minorHAnsi"/>
          <w:spacing w:val="1"/>
          <w:sz w:val="22"/>
          <w:szCs w:val="22"/>
        </w:rPr>
        <w:t>isc</w:t>
      </w:r>
      <w:r w:rsidRPr="006E056A">
        <w:rPr>
          <w:rFonts w:asciiTheme="minorHAnsi" w:eastAsia="PMingLiU" w:hAnsiTheme="minorHAnsi"/>
          <w:spacing w:val="1"/>
          <w:sz w:val="22"/>
          <w:szCs w:val="22"/>
        </w:rPr>
        <w:t>ha</w:t>
      </w:r>
      <w:r w:rsidRPr="008034FD">
        <w:rPr>
          <w:rFonts w:asciiTheme="minorHAnsi" w:eastAsia="PMingLiU" w:hAnsiTheme="minorHAnsi"/>
          <w:spacing w:val="1"/>
          <w:sz w:val="22"/>
          <w:szCs w:val="22"/>
        </w:rPr>
        <w:t>rg</w:t>
      </w:r>
      <w:r w:rsidRPr="006E056A">
        <w:rPr>
          <w:rFonts w:asciiTheme="minorHAnsi" w:eastAsia="PMingLiU" w:hAnsiTheme="minorHAnsi"/>
          <w:spacing w:val="1"/>
          <w:sz w:val="22"/>
          <w:szCs w:val="22"/>
        </w:rPr>
        <w:t>e.</w:t>
      </w:r>
    </w:p>
    <w:p w:rsidR="006C55A8" w:rsidRPr="008034FD" w:rsidRDefault="006C55A8" w:rsidP="00CC0B5E">
      <w:pPr>
        <w:ind w:left="450" w:hanging="450"/>
        <w:rPr>
          <w:rFonts w:asciiTheme="minorHAnsi" w:eastAsia="PMingLiU" w:hAnsiTheme="minorHAnsi"/>
          <w:spacing w:val="1"/>
          <w:sz w:val="22"/>
          <w:szCs w:val="22"/>
        </w:rPr>
      </w:pPr>
    </w:p>
    <w:p w:rsidR="006C55A8" w:rsidRDefault="006C55A8" w:rsidP="00CC0B5E">
      <w:pPr>
        <w:ind w:left="450" w:hanging="450"/>
        <w:rPr>
          <w:rFonts w:asciiTheme="minorHAnsi" w:eastAsia="PMingLiU" w:hAnsiTheme="minorHAnsi"/>
          <w:spacing w:val="1"/>
          <w:sz w:val="22"/>
          <w:szCs w:val="22"/>
        </w:rPr>
      </w:pPr>
      <w:r w:rsidRPr="006E056A">
        <w:rPr>
          <w:rFonts w:asciiTheme="minorHAnsi" w:eastAsia="PMingLiU" w:hAnsiTheme="minorHAnsi"/>
          <w:spacing w:val="1"/>
          <w:sz w:val="22"/>
          <w:szCs w:val="22"/>
        </w:rPr>
        <w:t>4</w:t>
      </w:r>
      <w:r w:rsidRPr="008034FD">
        <w:rPr>
          <w:rFonts w:asciiTheme="minorHAnsi" w:eastAsia="PMingLiU" w:hAnsiTheme="minorHAnsi"/>
          <w:spacing w:val="1"/>
          <w:sz w:val="22"/>
          <w:szCs w:val="22"/>
        </w:rPr>
        <w:t xml:space="preserve">.  </w:t>
      </w:r>
      <w:r>
        <w:rPr>
          <w:rFonts w:eastAsia="PMingLiU"/>
          <w:spacing w:val="1"/>
        </w:rPr>
        <w:tab/>
      </w:r>
      <w:r w:rsidRPr="008034FD">
        <w:rPr>
          <w:rFonts w:asciiTheme="minorHAnsi" w:eastAsia="PMingLiU" w:hAnsiTheme="minorHAnsi"/>
          <w:spacing w:val="1"/>
          <w:sz w:val="22"/>
          <w:szCs w:val="22"/>
        </w:rPr>
        <w:t>Access to Program Services:</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D</w:t>
      </w:r>
      <w:r w:rsidRPr="006E056A">
        <w:rPr>
          <w:rFonts w:asciiTheme="minorHAnsi" w:eastAsia="PMingLiU" w:hAnsiTheme="minorHAnsi"/>
          <w:spacing w:val="1"/>
          <w:sz w:val="22"/>
          <w:szCs w:val="22"/>
        </w:rPr>
        <w:t>epa</w:t>
      </w:r>
      <w:r w:rsidRPr="008034FD">
        <w:rPr>
          <w:rFonts w:asciiTheme="minorHAnsi" w:eastAsia="PMingLiU" w:hAnsiTheme="minorHAnsi"/>
          <w:spacing w:val="1"/>
          <w:sz w:val="22"/>
          <w:szCs w:val="22"/>
        </w:rPr>
        <w:t>rtme</w:t>
      </w:r>
      <w:r w:rsidRPr="006E056A">
        <w:rPr>
          <w:rFonts w:asciiTheme="minorHAnsi" w:eastAsia="PMingLiU" w:hAnsiTheme="minorHAnsi"/>
          <w:spacing w:val="1"/>
          <w:sz w:val="22"/>
          <w:szCs w:val="22"/>
        </w:rPr>
        <w:t>n</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 xml:space="preserve"> d</w:t>
      </w:r>
      <w:r w:rsidRPr="008034FD">
        <w:rPr>
          <w:rFonts w:asciiTheme="minorHAnsi" w:eastAsia="PMingLiU" w:hAnsiTheme="minorHAnsi"/>
          <w:spacing w:val="1"/>
          <w:sz w:val="22"/>
          <w:szCs w:val="22"/>
        </w:rPr>
        <w:t>ir</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ct</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rs sh</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ll </w:t>
      </w:r>
      <w:r w:rsidRPr="006E056A">
        <w:rPr>
          <w:rFonts w:asciiTheme="minorHAnsi" w:eastAsia="PMingLiU" w:hAnsiTheme="minorHAnsi"/>
          <w:spacing w:val="1"/>
          <w:sz w:val="22"/>
          <w:szCs w:val="22"/>
        </w:rPr>
        <w:t>en</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u</w:t>
      </w:r>
      <w:r w:rsidRPr="008034FD">
        <w:rPr>
          <w:rFonts w:asciiTheme="minorHAnsi" w:eastAsia="PMingLiU" w:hAnsiTheme="minorHAnsi"/>
          <w:spacing w:val="1"/>
          <w:sz w:val="22"/>
          <w:szCs w:val="22"/>
        </w:rPr>
        <w:t>re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 xml:space="preserve">their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ctiviti</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s</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rvic</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 xml:space="preserve">s </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 xml:space="preserve">d </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r</w:t>
      </w:r>
      <w:r w:rsidRPr="006E056A">
        <w:rPr>
          <w:rFonts w:asciiTheme="minorHAnsi" w:eastAsia="PMingLiU" w:hAnsiTheme="minorHAnsi"/>
          <w:spacing w:val="1"/>
          <w:sz w:val="22"/>
          <w:szCs w:val="22"/>
        </w:rPr>
        <w:t>o</w:t>
      </w:r>
      <w:r w:rsidRPr="008034FD">
        <w:rPr>
          <w:rFonts w:asciiTheme="minorHAnsi" w:eastAsia="PMingLiU" w:hAnsiTheme="minorHAnsi"/>
          <w:spacing w:val="1"/>
          <w:sz w:val="22"/>
          <w:szCs w:val="22"/>
        </w:rPr>
        <w:t>gr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ms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re in</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com</w:t>
      </w:r>
      <w:r w:rsidRPr="006E056A">
        <w:rPr>
          <w:rFonts w:asciiTheme="minorHAnsi" w:eastAsia="PMingLiU" w:hAnsiTheme="minorHAnsi"/>
          <w:spacing w:val="1"/>
          <w:sz w:val="22"/>
          <w:szCs w:val="22"/>
        </w:rPr>
        <w:t>p</w:t>
      </w:r>
      <w:r w:rsidRPr="008034FD">
        <w:rPr>
          <w:rFonts w:asciiTheme="minorHAnsi" w:eastAsia="PMingLiU" w:hAnsiTheme="minorHAnsi"/>
          <w:spacing w:val="1"/>
          <w:sz w:val="22"/>
          <w:szCs w:val="22"/>
        </w:rPr>
        <w:t>li</w:t>
      </w:r>
      <w:r w:rsidRPr="006E056A">
        <w:rPr>
          <w:rFonts w:asciiTheme="minorHAnsi" w:eastAsia="PMingLiU" w:hAnsiTheme="minorHAnsi"/>
          <w:spacing w:val="1"/>
          <w:sz w:val="22"/>
          <w:szCs w:val="22"/>
        </w:rPr>
        <w:t>an</w:t>
      </w:r>
      <w:r w:rsidRPr="008034FD">
        <w:rPr>
          <w:rFonts w:asciiTheme="minorHAnsi" w:eastAsia="PMingLiU" w:hAnsiTheme="minorHAnsi"/>
          <w:spacing w:val="1"/>
          <w:sz w:val="22"/>
          <w:szCs w:val="22"/>
        </w:rPr>
        <w:t>ce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with</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 xml:space="preserve">e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DA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nd </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cc</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ssi</w:t>
      </w:r>
      <w:r w:rsidRPr="006E056A">
        <w:rPr>
          <w:rFonts w:asciiTheme="minorHAnsi" w:eastAsia="PMingLiU" w:hAnsiTheme="minorHAnsi"/>
          <w:spacing w:val="1"/>
          <w:sz w:val="22"/>
          <w:szCs w:val="22"/>
        </w:rPr>
        <w:t>b</w:t>
      </w:r>
      <w:r w:rsidRPr="008034FD">
        <w:rPr>
          <w:rFonts w:asciiTheme="minorHAnsi" w:eastAsia="PMingLiU" w:hAnsiTheme="minorHAnsi"/>
          <w:spacing w:val="1"/>
          <w:sz w:val="22"/>
          <w:szCs w:val="22"/>
        </w:rPr>
        <w:t>le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to</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t</w:t>
      </w:r>
      <w:r w:rsidRPr="006E056A">
        <w:rPr>
          <w:rFonts w:asciiTheme="minorHAnsi" w:eastAsia="PMingLiU" w:hAnsiTheme="minorHAnsi"/>
          <w:spacing w:val="1"/>
          <w:sz w:val="22"/>
          <w:szCs w:val="22"/>
        </w:rPr>
        <w:t>h</w:t>
      </w:r>
      <w:r w:rsidRPr="008034FD">
        <w:rPr>
          <w:rFonts w:asciiTheme="minorHAnsi" w:eastAsia="PMingLiU" w:hAnsiTheme="minorHAnsi"/>
          <w:spacing w:val="1"/>
          <w:sz w:val="22"/>
          <w:szCs w:val="22"/>
        </w:rPr>
        <w:t>e</w:t>
      </w:r>
      <w:r w:rsidRPr="006E056A">
        <w:rPr>
          <w:rFonts w:asciiTheme="minorHAnsi" w:eastAsia="PMingLiU" w:hAnsiTheme="minorHAnsi"/>
          <w:spacing w:val="1"/>
          <w:sz w:val="22"/>
          <w:szCs w:val="22"/>
        </w:rPr>
        <w:t xml:space="preserve"> </w:t>
      </w:r>
      <w:r w:rsidRPr="008034FD">
        <w:rPr>
          <w:rFonts w:asciiTheme="minorHAnsi" w:eastAsia="PMingLiU" w:hAnsiTheme="minorHAnsi"/>
          <w:spacing w:val="1"/>
          <w:sz w:val="22"/>
          <w:szCs w:val="22"/>
        </w:rPr>
        <w:t>g</w:t>
      </w:r>
      <w:r w:rsidRPr="006E056A">
        <w:rPr>
          <w:rFonts w:asciiTheme="minorHAnsi" w:eastAsia="PMingLiU" w:hAnsiTheme="minorHAnsi"/>
          <w:spacing w:val="1"/>
          <w:sz w:val="22"/>
          <w:szCs w:val="22"/>
        </w:rPr>
        <w:t>e</w:t>
      </w:r>
      <w:r w:rsidRPr="008034FD">
        <w:rPr>
          <w:rFonts w:asciiTheme="minorHAnsi" w:eastAsia="PMingLiU" w:hAnsiTheme="minorHAnsi"/>
          <w:spacing w:val="1"/>
          <w:sz w:val="22"/>
          <w:szCs w:val="22"/>
        </w:rPr>
        <w:t>ner</w:t>
      </w:r>
      <w:r w:rsidRPr="006E056A">
        <w:rPr>
          <w:rFonts w:asciiTheme="minorHAnsi" w:eastAsia="PMingLiU" w:hAnsiTheme="minorHAnsi"/>
          <w:spacing w:val="1"/>
          <w:sz w:val="22"/>
          <w:szCs w:val="22"/>
        </w:rPr>
        <w:t>a</w:t>
      </w:r>
      <w:r w:rsidRPr="008034FD">
        <w:rPr>
          <w:rFonts w:asciiTheme="minorHAnsi" w:eastAsia="PMingLiU" w:hAnsiTheme="minorHAnsi"/>
          <w:spacing w:val="1"/>
          <w:sz w:val="22"/>
          <w:szCs w:val="22"/>
        </w:rPr>
        <w:t xml:space="preserve">l </w:t>
      </w:r>
      <w:r w:rsidRPr="006E056A">
        <w:rPr>
          <w:rFonts w:asciiTheme="minorHAnsi" w:eastAsia="PMingLiU" w:hAnsiTheme="minorHAnsi"/>
          <w:spacing w:val="1"/>
          <w:sz w:val="22"/>
          <w:szCs w:val="22"/>
        </w:rPr>
        <w:t>pub</w:t>
      </w:r>
      <w:r w:rsidRPr="008034FD">
        <w:rPr>
          <w:rFonts w:asciiTheme="minorHAnsi" w:eastAsia="PMingLiU" w:hAnsiTheme="minorHAnsi"/>
          <w:spacing w:val="1"/>
          <w:sz w:val="22"/>
          <w:szCs w:val="22"/>
        </w:rPr>
        <w:t>lic.</w:t>
      </w:r>
    </w:p>
    <w:p w:rsidR="00CC0B5E" w:rsidRDefault="00CC0B5E" w:rsidP="00CC0B5E">
      <w:pPr>
        <w:ind w:left="450" w:hanging="450"/>
        <w:rPr>
          <w:rFonts w:asciiTheme="minorHAnsi" w:eastAsia="PMingLiU" w:hAnsiTheme="minorHAnsi"/>
          <w:spacing w:val="1"/>
          <w:sz w:val="22"/>
          <w:szCs w:val="22"/>
        </w:rPr>
      </w:pPr>
    </w:p>
    <w:p w:rsidR="006C55A8" w:rsidRPr="00CC0B5E" w:rsidRDefault="006C55A8" w:rsidP="00CC0B5E">
      <w:pPr>
        <w:autoSpaceDE/>
        <w:autoSpaceDN/>
        <w:adjustRightInd/>
        <w:ind w:left="450" w:hanging="450"/>
        <w:rPr>
          <w:rFonts w:asciiTheme="minorHAnsi" w:eastAsia="PMingLiU" w:hAnsiTheme="minorHAnsi"/>
          <w:spacing w:val="1"/>
          <w:sz w:val="22"/>
          <w:szCs w:val="22"/>
        </w:rPr>
      </w:pPr>
      <w:r w:rsidRPr="00CC0B5E">
        <w:rPr>
          <w:rFonts w:asciiTheme="minorHAnsi" w:eastAsia="PMingLiU" w:hAnsiTheme="minorHAnsi"/>
          <w:b/>
          <w:bCs/>
          <w:spacing w:val="-5"/>
          <w:sz w:val="22"/>
          <w:szCs w:val="22"/>
        </w:rPr>
        <w:t>F.</w:t>
      </w:r>
      <w:r w:rsidRPr="00CC0B5E">
        <w:rPr>
          <w:rFonts w:asciiTheme="minorHAnsi" w:eastAsia="PMingLiU" w:hAnsiTheme="minorHAnsi"/>
          <w:b/>
          <w:bCs/>
          <w:spacing w:val="-5"/>
          <w:sz w:val="22"/>
          <w:szCs w:val="22"/>
        </w:rPr>
        <w:tab/>
        <w:t>TRAINING</w:t>
      </w:r>
    </w:p>
    <w:p w:rsidR="006C55A8" w:rsidRPr="006E056A" w:rsidRDefault="006C55A8" w:rsidP="00CC0B5E">
      <w:pPr>
        <w:rPr>
          <w:rFonts w:asciiTheme="minorHAnsi" w:eastAsia="PMingLiU" w:hAnsiTheme="minorHAnsi"/>
          <w:sz w:val="22"/>
          <w:szCs w:val="22"/>
        </w:rPr>
      </w:pPr>
    </w:p>
    <w:p w:rsidR="006C55A8" w:rsidRDefault="006C55A8" w:rsidP="00CC0B5E">
      <w:pPr>
        <w:rPr>
          <w:rFonts w:eastAsia="PMingLiU"/>
        </w:rPr>
      </w:pPr>
      <w:r w:rsidRPr="00CC0B5E">
        <w:rPr>
          <w:rFonts w:ascii="Calibri" w:eastAsia="PMingLiU" w:hAnsi="Calibri"/>
          <w:sz w:val="22"/>
          <w:szCs w:val="22"/>
        </w:rPr>
        <w:t>Department directors and their employees should attend training offered through the Iowa Department of Administrative Services</w:t>
      </w:r>
      <w:r w:rsidR="00D82A27">
        <w:rPr>
          <w:rFonts w:ascii="Calibri" w:eastAsia="PMingLiU" w:hAnsi="Calibri" w:cs="Calibri"/>
          <w:sz w:val="22"/>
          <w:szCs w:val="22"/>
        </w:rPr>
        <w:t xml:space="preserve"> -</w:t>
      </w:r>
      <w:r w:rsidRPr="00CC0B5E">
        <w:rPr>
          <w:rFonts w:ascii="Calibri" w:eastAsia="PMingLiU" w:hAnsi="Calibri" w:cs="PMingLiU"/>
          <w:sz w:val="22"/>
          <w:szCs w:val="22"/>
        </w:rPr>
        <w:t xml:space="preserve"> Human Resources Enterprise</w:t>
      </w:r>
      <w:r w:rsidRPr="00CC0B5E">
        <w:rPr>
          <w:rFonts w:ascii="Calibri" w:eastAsia="PMingLiU" w:hAnsi="Calibri" w:cs="PMingLiU"/>
          <w:sz w:val="22"/>
        </w:rPr>
        <w:t xml:space="preserve"> </w:t>
      </w:r>
      <w:r w:rsidRPr="00CC0B5E">
        <w:rPr>
          <w:rFonts w:ascii="Calibri" w:eastAsia="PMingLiU" w:hAnsi="Calibri"/>
          <w:sz w:val="22"/>
          <w:szCs w:val="22"/>
        </w:rPr>
        <w:t>intended to sensitize and inform them concerning the elimination</w:t>
      </w:r>
      <w:r w:rsidRPr="00CC0B5E">
        <w:rPr>
          <w:rFonts w:ascii="Calibri" w:eastAsia="PMingLiU" w:hAnsi="Calibri"/>
          <w:sz w:val="22"/>
        </w:rPr>
        <w:t xml:space="preserve"> of discrimination and harassment in the workplace. This training shall include, but</w:t>
      </w:r>
      <w:r w:rsidR="00CC0B5E">
        <w:rPr>
          <w:rFonts w:ascii="Calibri" w:eastAsia="PMingLiU" w:hAnsi="Calibri"/>
          <w:sz w:val="22"/>
        </w:rPr>
        <w:t xml:space="preserve"> </w:t>
      </w:r>
      <w:r w:rsidRPr="008034FD">
        <w:rPr>
          <w:rFonts w:asciiTheme="minorHAnsi" w:eastAsia="PMingLiU" w:hAnsiTheme="minorHAnsi"/>
          <w:sz w:val="22"/>
          <w:szCs w:val="22"/>
        </w:rPr>
        <w:t>is not limited to, equal opportunity, affirmative action, diversity, and prevention o</w:t>
      </w:r>
      <w:r>
        <w:rPr>
          <w:rFonts w:eastAsia="PMingLiU"/>
        </w:rPr>
        <w:t xml:space="preserve">f </w:t>
      </w:r>
      <w:r w:rsidRPr="008034FD">
        <w:rPr>
          <w:rFonts w:asciiTheme="minorHAnsi" w:eastAsia="PMingLiU" w:hAnsiTheme="minorHAnsi"/>
          <w:sz w:val="22"/>
          <w:szCs w:val="22"/>
        </w:rPr>
        <w:t>discrimination/harassment.</w:t>
      </w:r>
    </w:p>
    <w:p w:rsidR="006C55A8" w:rsidRPr="008034FD" w:rsidRDefault="006C55A8" w:rsidP="00CC0B5E">
      <w:pPr>
        <w:rPr>
          <w:rFonts w:asciiTheme="minorHAnsi" w:eastAsia="PMingLiU" w:hAnsiTheme="minorHAnsi"/>
          <w:sz w:val="22"/>
          <w:szCs w:val="22"/>
        </w:rPr>
      </w:pPr>
    </w:p>
    <w:p w:rsidR="006C55A8" w:rsidRPr="00CC0B5E" w:rsidRDefault="006C55A8" w:rsidP="00CC0B5E">
      <w:pPr>
        <w:ind w:left="450" w:right="1075" w:hanging="450"/>
        <w:rPr>
          <w:rFonts w:asciiTheme="minorHAnsi" w:eastAsia="PMingLiU" w:hAnsiTheme="minorHAnsi"/>
          <w:b/>
          <w:bCs/>
          <w:spacing w:val="-5"/>
          <w:sz w:val="22"/>
          <w:szCs w:val="22"/>
        </w:rPr>
      </w:pPr>
      <w:r w:rsidRPr="00CC0B5E">
        <w:rPr>
          <w:rFonts w:asciiTheme="minorHAnsi" w:eastAsia="PMingLiU" w:hAnsiTheme="minorHAnsi"/>
          <w:b/>
          <w:bCs/>
          <w:spacing w:val="-5"/>
          <w:sz w:val="22"/>
          <w:szCs w:val="22"/>
        </w:rPr>
        <w:t>G.</w:t>
      </w:r>
      <w:r w:rsidRPr="00CC0B5E">
        <w:rPr>
          <w:rFonts w:asciiTheme="minorHAnsi" w:eastAsia="PMingLiU" w:hAnsiTheme="minorHAnsi"/>
          <w:b/>
          <w:bCs/>
          <w:spacing w:val="-5"/>
          <w:sz w:val="22"/>
          <w:szCs w:val="22"/>
        </w:rPr>
        <w:tab/>
        <w:t>POSTING</w:t>
      </w:r>
    </w:p>
    <w:p w:rsidR="006C55A8" w:rsidRPr="008034FD" w:rsidRDefault="006C55A8" w:rsidP="00CC0B5E">
      <w:pPr>
        <w:ind w:left="450" w:right="1075" w:hanging="450"/>
        <w:rPr>
          <w:rFonts w:asciiTheme="minorHAnsi" w:eastAsia="PMingLiU" w:hAnsiTheme="minorHAnsi"/>
          <w:b/>
          <w:bCs/>
          <w:spacing w:val="-5"/>
          <w:sz w:val="22"/>
          <w:szCs w:val="22"/>
        </w:rPr>
      </w:pPr>
    </w:p>
    <w:p w:rsidR="006C55A8" w:rsidRPr="008034FD" w:rsidRDefault="006C55A8" w:rsidP="00CC0B5E">
      <w:pPr>
        <w:rPr>
          <w:rFonts w:asciiTheme="minorHAnsi" w:eastAsia="PMingLiU" w:hAnsiTheme="minorHAnsi"/>
          <w:sz w:val="22"/>
          <w:szCs w:val="22"/>
        </w:rPr>
      </w:pPr>
      <w:r w:rsidRPr="008034FD">
        <w:rPr>
          <w:rFonts w:asciiTheme="minorHAnsi" w:eastAsia="PMingLiU" w:hAnsiTheme="minorHAnsi"/>
          <w:sz w:val="22"/>
          <w:szCs w:val="22"/>
        </w:rPr>
        <w:t>This policy shall be posted in conspicuous places throughout each of the executive branch agencies of Iowa State government, included in employee handbooks, distributed to all agency employees, chairpersons of department advisory and policy-making groups, agency-specific recruiting sources, vendors,</w:t>
      </w:r>
      <w:r>
        <w:rPr>
          <w:rFonts w:eastAsia="PMingLiU"/>
        </w:rPr>
        <w:t xml:space="preserve"> </w:t>
      </w:r>
      <w:r w:rsidRPr="008034FD">
        <w:rPr>
          <w:rFonts w:asciiTheme="minorHAnsi" w:eastAsia="PMingLiU" w:hAnsiTheme="minorHAnsi"/>
          <w:sz w:val="22"/>
          <w:szCs w:val="22"/>
        </w:rPr>
        <w:t>and contractors.</w:t>
      </w:r>
    </w:p>
    <w:p w:rsidR="00CC0B5E" w:rsidRDefault="00CC0B5E" w:rsidP="00D962DF">
      <w:pPr>
        <w:pStyle w:val="Title"/>
      </w:pPr>
    </w:p>
    <w:p w:rsidR="00D82A27" w:rsidRDefault="00D82A27" w:rsidP="00D962DF">
      <w:pPr>
        <w:pStyle w:val="Title"/>
      </w:pPr>
    </w:p>
    <w:p w:rsidR="002E58A6" w:rsidRPr="002E58A6" w:rsidRDefault="002E58A6" w:rsidP="002E58A6">
      <w:pPr>
        <w:pStyle w:val="Title"/>
        <w:rPr>
          <w:rFonts w:asciiTheme="minorHAnsi" w:hAnsiTheme="minorHAnsi"/>
          <w:sz w:val="22"/>
          <w:szCs w:val="22"/>
        </w:rPr>
      </w:pPr>
      <w:r w:rsidRPr="002E58A6">
        <w:rPr>
          <w:rFonts w:asciiTheme="minorHAnsi" w:hAnsiTheme="minorHAnsi"/>
          <w:sz w:val="22"/>
          <w:szCs w:val="22"/>
        </w:rPr>
        <w:t>Iowa Veterans Home</w:t>
      </w:r>
    </w:p>
    <w:p w:rsidR="002E58A6" w:rsidRPr="002E58A6" w:rsidRDefault="002E58A6" w:rsidP="002E58A6">
      <w:pPr>
        <w:jc w:val="center"/>
        <w:rPr>
          <w:rFonts w:asciiTheme="minorHAnsi" w:hAnsiTheme="minorHAnsi"/>
          <w:sz w:val="22"/>
          <w:szCs w:val="22"/>
        </w:rPr>
      </w:pPr>
      <w:r w:rsidRPr="002E58A6">
        <w:rPr>
          <w:rFonts w:asciiTheme="minorHAnsi" w:hAnsiTheme="minorHAnsi"/>
          <w:sz w:val="22"/>
          <w:szCs w:val="22"/>
        </w:rPr>
        <w:t>Marshalltown, Iowa 50158</w:t>
      </w:r>
    </w:p>
    <w:p w:rsidR="002E58A6" w:rsidRPr="002E58A6" w:rsidRDefault="002E58A6" w:rsidP="002E58A6">
      <w:pPr>
        <w:jc w:val="center"/>
        <w:rPr>
          <w:rFonts w:asciiTheme="minorHAnsi" w:hAnsiTheme="minorHAnsi"/>
          <w:sz w:val="22"/>
          <w:szCs w:val="22"/>
        </w:rPr>
      </w:pPr>
    </w:p>
    <w:p w:rsidR="002E58A6" w:rsidRPr="002E58A6" w:rsidRDefault="002E58A6" w:rsidP="002E58A6">
      <w:pPr>
        <w:jc w:val="center"/>
        <w:rPr>
          <w:rFonts w:asciiTheme="minorHAnsi" w:hAnsiTheme="minorHAnsi"/>
          <w:sz w:val="22"/>
          <w:szCs w:val="22"/>
        </w:rPr>
      </w:pPr>
    </w:p>
    <w:p w:rsidR="002E58A6" w:rsidRPr="002E58A6" w:rsidRDefault="002E58A6" w:rsidP="002E58A6">
      <w:pPr>
        <w:tabs>
          <w:tab w:val="right" w:pos="9180"/>
        </w:tabs>
        <w:rPr>
          <w:rFonts w:asciiTheme="minorHAnsi" w:hAnsiTheme="minorHAnsi"/>
          <w:b/>
          <w:sz w:val="22"/>
          <w:szCs w:val="22"/>
        </w:rPr>
      </w:pPr>
      <w:bookmarkStart w:id="0" w:name="OLE_LINK2"/>
      <w:bookmarkStart w:id="1" w:name="OLE_LINK1"/>
      <w:r w:rsidRPr="002E58A6">
        <w:rPr>
          <w:rFonts w:asciiTheme="minorHAnsi" w:hAnsiTheme="minorHAnsi"/>
          <w:b/>
          <w:sz w:val="22"/>
          <w:szCs w:val="22"/>
          <w:u w:val="single"/>
        </w:rPr>
        <w:t>STATE OF IOWA VIOLENCE-FREE WORKPLACE POLICY</w:t>
      </w:r>
      <w:bookmarkEnd w:id="0"/>
      <w:bookmarkEnd w:id="1"/>
      <w:r w:rsidRPr="002E58A6">
        <w:rPr>
          <w:rFonts w:asciiTheme="minorHAnsi" w:hAnsiTheme="minorHAnsi"/>
          <w:b/>
          <w:sz w:val="22"/>
          <w:szCs w:val="22"/>
        </w:rPr>
        <w:tab/>
        <w:t>POLICY # 4</w:t>
      </w:r>
    </w:p>
    <w:p w:rsidR="002E58A6" w:rsidRPr="002E58A6" w:rsidRDefault="002E58A6" w:rsidP="002E58A6">
      <w:pPr>
        <w:rPr>
          <w:rFonts w:asciiTheme="minorHAnsi" w:hAnsiTheme="minorHAnsi"/>
          <w:sz w:val="22"/>
          <w:szCs w:val="22"/>
        </w:rPr>
      </w:pPr>
    </w:p>
    <w:p w:rsidR="002E58A6" w:rsidRPr="002E58A6" w:rsidRDefault="002E58A6" w:rsidP="002E58A6">
      <w:pPr>
        <w:rPr>
          <w:rFonts w:asciiTheme="minorHAnsi" w:hAnsiTheme="minorHAnsi"/>
          <w:sz w:val="22"/>
          <w:szCs w:val="22"/>
        </w:rPr>
      </w:pPr>
    </w:p>
    <w:p w:rsidR="004045E6" w:rsidRPr="00D277A8" w:rsidRDefault="004045E6" w:rsidP="004045E6">
      <w:pPr>
        <w:rPr>
          <w:rFonts w:asciiTheme="minorHAnsi" w:hAnsiTheme="minorHAnsi"/>
          <w:sz w:val="22"/>
          <w:szCs w:val="22"/>
        </w:rPr>
      </w:pPr>
      <w:r w:rsidRPr="00D277A8">
        <w:rPr>
          <w:rFonts w:asciiTheme="minorHAnsi" w:hAnsiTheme="minorHAnsi"/>
          <w:sz w:val="22"/>
          <w:szCs w:val="22"/>
          <w:u w:val="words"/>
        </w:rPr>
        <w:t>PURPOSE</w:t>
      </w:r>
      <w:r w:rsidRPr="00D277A8">
        <w:rPr>
          <w:rFonts w:asciiTheme="minorHAnsi" w:hAnsiTheme="minorHAnsi"/>
          <w:sz w:val="22"/>
          <w:szCs w:val="22"/>
        </w:rPr>
        <w:t>:</w:t>
      </w:r>
    </w:p>
    <w:p w:rsidR="004045E6" w:rsidRPr="00D277A8" w:rsidRDefault="004045E6" w:rsidP="004045E6">
      <w:pPr>
        <w:rPr>
          <w:rFonts w:asciiTheme="minorHAnsi" w:hAnsiTheme="minorHAnsi"/>
          <w:sz w:val="22"/>
          <w:szCs w:val="22"/>
        </w:rPr>
      </w:pPr>
    </w:p>
    <w:p w:rsidR="004045E6" w:rsidRPr="00D277A8" w:rsidRDefault="004045E6" w:rsidP="004045E6">
      <w:pPr>
        <w:rPr>
          <w:rFonts w:asciiTheme="minorHAnsi" w:hAnsiTheme="minorHAnsi"/>
          <w:sz w:val="22"/>
          <w:szCs w:val="22"/>
        </w:rPr>
      </w:pPr>
      <w:proofErr w:type="gramStart"/>
      <w:r w:rsidRPr="00D277A8">
        <w:rPr>
          <w:rFonts w:asciiTheme="minorHAnsi" w:hAnsiTheme="minorHAnsi"/>
          <w:sz w:val="22"/>
          <w:szCs w:val="22"/>
        </w:rPr>
        <w:t>To promote a violence-free workplace.</w:t>
      </w:r>
      <w:proofErr w:type="gramEnd"/>
    </w:p>
    <w:p w:rsidR="004045E6" w:rsidRPr="00D277A8" w:rsidRDefault="004045E6" w:rsidP="004045E6">
      <w:pPr>
        <w:rPr>
          <w:rFonts w:asciiTheme="minorHAnsi" w:hAnsiTheme="minorHAnsi"/>
          <w:sz w:val="22"/>
          <w:szCs w:val="22"/>
        </w:rPr>
      </w:pPr>
    </w:p>
    <w:p w:rsidR="004045E6" w:rsidRPr="00D277A8" w:rsidRDefault="004045E6" w:rsidP="004045E6">
      <w:pPr>
        <w:rPr>
          <w:rFonts w:asciiTheme="minorHAnsi" w:hAnsiTheme="minorHAnsi"/>
          <w:sz w:val="22"/>
          <w:szCs w:val="22"/>
        </w:rPr>
      </w:pPr>
      <w:r w:rsidRPr="00D277A8">
        <w:rPr>
          <w:rFonts w:asciiTheme="minorHAnsi" w:hAnsiTheme="minorHAnsi"/>
          <w:sz w:val="22"/>
          <w:szCs w:val="22"/>
          <w:u w:val="words"/>
        </w:rPr>
        <w:t>POLICY</w:t>
      </w:r>
      <w:r w:rsidRPr="00D277A8">
        <w:rPr>
          <w:rFonts w:asciiTheme="minorHAnsi" w:hAnsiTheme="minorHAnsi"/>
          <w:sz w:val="22"/>
          <w:szCs w:val="22"/>
        </w:rPr>
        <w:t>:</w:t>
      </w:r>
    </w:p>
    <w:p w:rsidR="004045E6" w:rsidRPr="00D277A8" w:rsidRDefault="004045E6" w:rsidP="004045E6">
      <w:pPr>
        <w:rPr>
          <w:rFonts w:asciiTheme="minorHAnsi" w:hAnsiTheme="minorHAnsi"/>
          <w:sz w:val="22"/>
          <w:szCs w:val="22"/>
        </w:rPr>
      </w:pPr>
    </w:p>
    <w:p w:rsidR="004045E6" w:rsidRPr="00D277A8" w:rsidRDefault="004045E6" w:rsidP="004045E6">
      <w:pPr>
        <w:rPr>
          <w:rFonts w:asciiTheme="minorHAnsi" w:hAnsiTheme="minorHAnsi"/>
          <w:sz w:val="22"/>
          <w:szCs w:val="22"/>
        </w:rPr>
      </w:pPr>
      <w:r w:rsidRPr="00D277A8">
        <w:rPr>
          <w:rFonts w:asciiTheme="minorHAnsi" w:hAnsiTheme="minorHAnsi"/>
          <w:sz w:val="22"/>
          <w:szCs w:val="22"/>
        </w:rPr>
        <w:t xml:space="preserve">Employees will follow all policies and procedures in </w:t>
      </w:r>
      <w:hyperlink r:id="rId13" w:history="1">
        <w:r w:rsidRPr="00D277A8">
          <w:rPr>
            <w:rStyle w:val="Hyperlink"/>
            <w:rFonts w:asciiTheme="minorHAnsi" w:hAnsiTheme="minorHAnsi"/>
            <w:sz w:val="22"/>
            <w:szCs w:val="22"/>
          </w:rPr>
          <w:t xml:space="preserve">State of Iowa Violence-Free Workplace Policy for Executive Branch Employees, </w:t>
        </w:r>
      </w:hyperlink>
      <w:r w:rsidRPr="00D277A8">
        <w:rPr>
          <w:rFonts w:asciiTheme="minorHAnsi" w:hAnsiTheme="minorHAnsi"/>
          <w:sz w:val="22"/>
          <w:szCs w:val="22"/>
        </w:rPr>
        <w:t xml:space="preserve">updated November 2003.  See </w:t>
      </w:r>
      <w:hyperlink r:id="rId14" w:history="1">
        <w:r w:rsidRPr="00D277A8">
          <w:rPr>
            <w:rStyle w:val="Hyperlink"/>
            <w:rFonts w:asciiTheme="minorHAnsi" w:hAnsiTheme="minorHAnsi"/>
            <w:sz w:val="22"/>
            <w:szCs w:val="22"/>
          </w:rPr>
          <w:t>Iowa Department of Administrative Services – Human Resources Enterprise Workplace Violence Report</w:t>
        </w:r>
      </w:hyperlink>
      <w:r w:rsidRPr="00D277A8">
        <w:rPr>
          <w:rFonts w:asciiTheme="minorHAnsi" w:hAnsiTheme="minorHAnsi"/>
          <w:sz w:val="22"/>
          <w:szCs w:val="22"/>
        </w:rPr>
        <w:t>, for reporting procedures.</w:t>
      </w:r>
    </w:p>
    <w:p w:rsidR="004045E6" w:rsidRPr="00D277A8" w:rsidRDefault="004045E6" w:rsidP="004045E6">
      <w:pPr>
        <w:rPr>
          <w:rFonts w:asciiTheme="minorHAnsi" w:hAnsiTheme="minorHAnsi"/>
          <w:sz w:val="22"/>
          <w:szCs w:val="22"/>
        </w:rPr>
      </w:pPr>
    </w:p>
    <w:p w:rsidR="004045E6" w:rsidRPr="00D277A8" w:rsidRDefault="004045E6" w:rsidP="004045E6">
      <w:pPr>
        <w:rPr>
          <w:rFonts w:asciiTheme="minorHAnsi" w:hAnsiTheme="minorHAnsi"/>
          <w:sz w:val="22"/>
          <w:szCs w:val="22"/>
        </w:rPr>
      </w:pPr>
      <w:r w:rsidRPr="00D277A8">
        <w:rPr>
          <w:rFonts w:asciiTheme="minorHAnsi" w:hAnsiTheme="minorHAnsi"/>
          <w:sz w:val="22"/>
          <w:szCs w:val="22"/>
        </w:rPr>
        <w:t>For more information, see the Emergency/Disaster Plan, the section titled "Dr. Armstrong Crisis Response Team," which provides guidelines in the event of an actual or potential security risk.</w:t>
      </w:r>
    </w:p>
    <w:p w:rsidR="004045E6" w:rsidRPr="00D277A8" w:rsidRDefault="004045E6" w:rsidP="004045E6">
      <w:pPr>
        <w:rPr>
          <w:rFonts w:asciiTheme="minorHAnsi" w:hAnsiTheme="minorHAnsi"/>
          <w:sz w:val="22"/>
          <w:szCs w:val="22"/>
        </w:rPr>
      </w:pPr>
    </w:p>
    <w:p w:rsidR="004045E6" w:rsidRPr="00D277A8" w:rsidRDefault="004045E6" w:rsidP="004045E6">
      <w:pPr>
        <w:rPr>
          <w:rFonts w:asciiTheme="minorHAnsi" w:hAnsiTheme="minorHAnsi"/>
          <w:sz w:val="22"/>
          <w:szCs w:val="22"/>
        </w:rPr>
      </w:pPr>
    </w:p>
    <w:p w:rsidR="004045E6" w:rsidRPr="00D277A8" w:rsidRDefault="004045E6" w:rsidP="004045E6">
      <w:pPr>
        <w:rPr>
          <w:rFonts w:asciiTheme="minorHAnsi" w:hAnsiTheme="minorHAnsi"/>
          <w:sz w:val="22"/>
          <w:szCs w:val="22"/>
        </w:rPr>
      </w:pPr>
      <w:r w:rsidRPr="00D277A8">
        <w:rPr>
          <w:rFonts w:asciiTheme="minorHAnsi" w:hAnsiTheme="minorHAnsi"/>
          <w:sz w:val="22"/>
          <w:szCs w:val="22"/>
        </w:rPr>
        <w:t>Approved:  7/30/96</w:t>
      </w:r>
    </w:p>
    <w:p w:rsidR="004045E6" w:rsidRPr="00D277A8" w:rsidRDefault="004045E6" w:rsidP="004045E6">
      <w:pPr>
        <w:rPr>
          <w:rFonts w:asciiTheme="minorHAnsi" w:hAnsiTheme="minorHAnsi"/>
          <w:sz w:val="22"/>
          <w:szCs w:val="22"/>
        </w:rPr>
      </w:pPr>
      <w:r w:rsidRPr="00D277A8">
        <w:rPr>
          <w:rFonts w:asciiTheme="minorHAnsi" w:hAnsiTheme="minorHAnsi"/>
          <w:sz w:val="22"/>
          <w:szCs w:val="22"/>
        </w:rPr>
        <w:t>Reviewed/Revised:  1/20/15 - Administrative Policy Committee</w:t>
      </w:r>
    </w:p>
    <w:p w:rsidR="004045E6" w:rsidRPr="00D277A8" w:rsidRDefault="004045E6" w:rsidP="004045E6">
      <w:pPr>
        <w:rPr>
          <w:rFonts w:asciiTheme="minorHAnsi" w:hAnsiTheme="minorHAnsi"/>
          <w:sz w:val="22"/>
          <w:szCs w:val="22"/>
        </w:rPr>
      </w:pPr>
      <w:r w:rsidRPr="00D277A8">
        <w:rPr>
          <w:rFonts w:asciiTheme="minorHAnsi" w:hAnsiTheme="minorHAnsi"/>
          <w:sz w:val="22"/>
          <w:szCs w:val="22"/>
        </w:rPr>
        <w:t>Effective:  2/20/15</w:t>
      </w:r>
    </w:p>
    <w:p w:rsidR="004045E6" w:rsidRPr="00D277A8" w:rsidRDefault="004045E6" w:rsidP="004045E6">
      <w:pPr>
        <w:rPr>
          <w:rFonts w:asciiTheme="minorHAnsi" w:hAnsiTheme="minorHAnsi"/>
          <w:sz w:val="22"/>
          <w:szCs w:val="22"/>
        </w:rPr>
      </w:pPr>
    </w:p>
    <w:p w:rsidR="002E58A6" w:rsidRPr="002E58A6" w:rsidRDefault="002E58A6" w:rsidP="002E58A6">
      <w:pPr>
        <w:rPr>
          <w:rFonts w:asciiTheme="minorHAnsi" w:hAnsiTheme="minorHAnsi"/>
          <w:sz w:val="22"/>
          <w:szCs w:val="22"/>
        </w:rPr>
      </w:pPr>
    </w:p>
    <w:p w:rsidR="002E58A6" w:rsidRPr="002E58A6" w:rsidRDefault="002E58A6" w:rsidP="002E58A6">
      <w:pPr>
        <w:rPr>
          <w:rFonts w:asciiTheme="minorHAnsi" w:hAnsiTheme="minorHAnsi"/>
          <w:sz w:val="22"/>
          <w:szCs w:val="22"/>
        </w:rPr>
      </w:pPr>
    </w:p>
    <w:p w:rsidR="002E58A6" w:rsidRDefault="002E58A6" w:rsidP="002E58A6">
      <w:pPr>
        <w:rPr>
          <w:sz w:val="24"/>
        </w:rPr>
      </w:pPr>
    </w:p>
    <w:p w:rsidR="002E58A6" w:rsidRDefault="002E58A6" w:rsidP="002E58A6">
      <w:pPr>
        <w:rPr>
          <w:sz w:val="24"/>
        </w:rPr>
      </w:pPr>
      <w:r>
        <w:rPr>
          <w:rFonts w:ascii="Times New Roman" w:hAnsi="Times New Roman" w:cs="Times New Roman"/>
          <w:noProof/>
        </w:rPr>
        <w:drawing>
          <wp:anchor distT="0" distB="0" distL="114300" distR="114300" simplePos="0" relativeHeight="251658240" behindDoc="1" locked="0" layoutInCell="1" allowOverlap="1">
            <wp:simplePos x="0" y="0"/>
            <wp:positionH relativeFrom="column">
              <wp:posOffset>3267075</wp:posOffset>
            </wp:positionH>
            <wp:positionV relativeFrom="paragraph">
              <wp:posOffset>11430</wp:posOffset>
            </wp:positionV>
            <wp:extent cx="2546350" cy="690245"/>
            <wp:effectExtent l="0" t="0" r="6350" b="0"/>
            <wp:wrapNone/>
            <wp:docPr id="3" name="Picture 3"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2E58A6" w:rsidRDefault="002E58A6" w:rsidP="002E58A6">
      <w:pPr>
        <w:rPr>
          <w:sz w:val="24"/>
        </w:rPr>
      </w:pPr>
    </w:p>
    <w:p w:rsidR="002E58A6" w:rsidRDefault="002E58A6" w:rsidP="002E58A6">
      <w:pPr>
        <w:rPr>
          <w:sz w:val="24"/>
        </w:rPr>
      </w:pPr>
    </w:p>
    <w:p w:rsidR="002E58A6" w:rsidRDefault="002E58A6" w:rsidP="002E58A6">
      <w:pPr>
        <w:tabs>
          <w:tab w:val="right" w:pos="9270"/>
        </w:tabs>
        <w:rPr>
          <w:sz w:val="24"/>
        </w:rPr>
      </w:pPr>
      <w:r>
        <w:rPr>
          <w:sz w:val="24"/>
        </w:rPr>
        <w:tab/>
        <w:t>_________________________________</w:t>
      </w:r>
    </w:p>
    <w:p w:rsidR="002E58A6" w:rsidRDefault="002E58A6" w:rsidP="002E58A6">
      <w:pPr>
        <w:tabs>
          <w:tab w:val="left" w:pos="5040"/>
        </w:tabs>
        <w:rPr>
          <w:sz w:val="24"/>
        </w:rPr>
      </w:pPr>
      <w:r>
        <w:rPr>
          <w:sz w:val="24"/>
        </w:rPr>
        <w:t xml:space="preserve">                                                                                Jodi S. Tymeson, Commandant              </w:t>
      </w:r>
    </w:p>
    <w:p w:rsidR="002E58A6" w:rsidRDefault="002E58A6" w:rsidP="002E58A6">
      <w:pPr>
        <w:tabs>
          <w:tab w:val="left" w:pos="5040"/>
        </w:tabs>
        <w:rPr>
          <w:sz w:val="24"/>
        </w:rPr>
      </w:pPr>
    </w:p>
    <w:p w:rsidR="002E58A6" w:rsidRDefault="002E58A6">
      <w:pPr>
        <w:widowControl/>
        <w:autoSpaceDE/>
        <w:autoSpaceDN/>
        <w:adjustRightInd/>
        <w:rPr>
          <w:rFonts w:asciiTheme="minorHAnsi" w:hAnsiTheme="minorHAnsi"/>
          <w:sz w:val="22"/>
          <w:szCs w:val="22"/>
        </w:rPr>
      </w:pPr>
      <w:r>
        <w:rPr>
          <w:rFonts w:asciiTheme="minorHAnsi" w:hAnsiTheme="minorHAnsi"/>
          <w:sz w:val="22"/>
          <w:szCs w:val="22"/>
        </w:rPr>
        <w:br w:type="page"/>
      </w:r>
    </w:p>
    <w:p w:rsidR="002E58A6" w:rsidRDefault="002E58A6" w:rsidP="002E58A6">
      <w:pPr>
        <w:pStyle w:val="Heading2"/>
        <w:spacing w:before="78"/>
        <w:ind w:right="20"/>
        <w:jc w:val="center"/>
        <w:rPr>
          <w:rFonts w:asciiTheme="minorHAnsi" w:hAnsiTheme="minorHAnsi"/>
          <w:color w:val="auto"/>
          <w:spacing w:val="-1"/>
          <w:sz w:val="22"/>
          <w:szCs w:val="22"/>
        </w:rPr>
      </w:pPr>
      <w:r>
        <w:rPr>
          <w:rFonts w:asciiTheme="minorHAnsi" w:hAnsiTheme="minorHAnsi"/>
          <w:color w:val="auto"/>
          <w:spacing w:val="-1"/>
          <w:sz w:val="22"/>
          <w:szCs w:val="22"/>
        </w:rPr>
        <w:t>POLICY # 4 – Attachment A</w:t>
      </w:r>
    </w:p>
    <w:p w:rsidR="002E58A6" w:rsidRPr="002E58A6" w:rsidRDefault="002E58A6" w:rsidP="002E58A6"/>
    <w:p w:rsidR="002E58A6" w:rsidRPr="002E58A6" w:rsidRDefault="002E58A6" w:rsidP="002E58A6">
      <w:pPr>
        <w:pStyle w:val="Heading2"/>
        <w:spacing w:before="78"/>
        <w:ind w:right="20"/>
        <w:jc w:val="center"/>
        <w:rPr>
          <w:rFonts w:asciiTheme="minorHAnsi" w:hAnsiTheme="minorHAnsi"/>
          <w:b w:val="0"/>
          <w:bCs w:val="0"/>
          <w:color w:val="auto"/>
          <w:sz w:val="22"/>
          <w:szCs w:val="22"/>
        </w:rPr>
      </w:pPr>
      <w:r w:rsidRPr="002E58A6">
        <w:rPr>
          <w:rFonts w:asciiTheme="minorHAnsi" w:hAnsiTheme="minorHAnsi"/>
          <w:color w:val="auto"/>
          <w:spacing w:val="-1"/>
          <w:sz w:val="22"/>
          <w:szCs w:val="22"/>
        </w:rPr>
        <w:t>SECTIO</w:t>
      </w:r>
      <w:r w:rsidRPr="002E58A6">
        <w:rPr>
          <w:rFonts w:asciiTheme="minorHAnsi" w:hAnsiTheme="minorHAnsi"/>
          <w:color w:val="auto"/>
          <w:sz w:val="22"/>
          <w:szCs w:val="22"/>
        </w:rPr>
        <w:t>N</w:t>
      </w:r>
      <w:r w:rsidRPr="002E58A6">
        <w:rPr>
          <w:rFonts w:asciiTheme="minorHAnsi" w:hAnsiTheme="minorHAnsi"/>
          <w:color w:val="auto"/>
          <w:spacing w:val="-1"/>
          <w:sz w:val="22"/>
          <w:szCs w:val="22"/>
        </w:rPr>
        <w:t xml:space="preserve"> 9.7</w:t>
      </w:r>
      <w:r w:rsidRPr="002E58A6">
        <w:rPr>
          <w:rFonts w:asciiTheme="minorHAnsi" w:hAnsiTheme="minorHAnsi"/>
          <w:color w:val="auto"/>
          <w:sz w:val="22"/>
          <w:szCs w:val="22"/>
        </w:rPr>
        <w:t>0</w:t>
      </w:r>
      <w:r w:rsidRPr="002E58A6">
        <w:rPr>
          <w:rFonts w:asciiTheme="minorHAnsi" w:hAnsiTheme="minorHAnsi"/>
          <w:color w:val="auto"/>
          <w:spacing w:val="54"/>
          <w:sz w:val="22"/>
          <w:szCs w:val="22"/>
        </w:rPr>
        <w:t xml:space="preserve"> </w:t>
      </w:r>
      <w:r w:rsidRPr="002E58A6">
        <w:rPr>
          <w:rFonts w:asciiTheme="minorHAnsi" w:hAnsiTheme="minorHAnsi"/>
          <w:color w:val="auto"/>
          <w:spacing w:val="-1"/>
          <w:sz w:val="22"/>
          <w:szCs w:val="22"/>
        </w:rPr>
        <w:t>VIOLENCE-FRE</w:t>
      </w:r>
      <w:r w:rsidRPr="002E58A6">
        <w:rPr>
          <w:rFonts w:asciiTheme="minorHAnsi" w:hAnsiTheme="minorHAnsi"/>
          <w:color w:val="auto"/>
          <w:sz w:val="22"/>
          <w:szCs w:val="22"/>
        </w:rPr>
        <w:t>E</w:t>
      </w:r>
      <w:r w:rsidRPr="002E58A6">
        <w:rPr>
          <w:rFonts w:asciiTheme="minorHAnsi" w:hAnsiTheme="minorHAnsi"/>
          <w:color w:val="auto"/>
          <w:spacing w:val="-1"/>
          <w:sz w:val="22"/>
          <w:szCs w:val="22"/>
        </w:rPr>
        <w:t xml:space="preserve"> WORKPLAC</w:t>
      </w:r>
      <w:r w:rsidRPr="002E58A6">
        <w:rPr>
          <w:rFonts w:asciiTheme="minorHAnsi" w:hAnsiTheme="minorHAnsi"/>
          <w:color w:val="auto"/>
          <w:sz w:val="22"/>
          <w:szCs w:val="22"/>
        </w:rPr>
        <w:t>E</w:t>
      </w:r>
      <w:r w:rsidRPr="002E58A6">
        <w:rPr>
          <w:rFonts w:asciiTheme="minorHAnsi" w:hAnsiTheme="minorHAnsi"/>
          <w:color w:val="auto"/>
          <w:spacing w:val="-1"/>
          <w:sz w:val="22"/>
          <w:szCs w:val="22"/>
        </w:rPr>
        <w:t xml:space="preserve"> POLICY</w:t>
      </w:r>
    </w:p>
    <w:p w:rsidR="002E58A6" w:rsidRPr="002E58A6" w:rsidRDefault="002E58A6" w:rsidP="002E58A6">
      <w:pPr>
        <w:ind w:right="21"/>
        <w:jc w:val="center"/>
        <w:rPr>
          <w:rFonts w:asciiTheme="minorHAnsi" w:eastAsia="Arial" w:hAnsiTheme="minorHAnsi"/>
          <w:sz w:val="22"/>
          <w:szCs w:val="22"/>
        </w:rPr>
      </w:pPr>
      <w:r w:rsidRPr="002E58A6">
        <w:rPr>
          <w:rFonts w:asciiTheme="minorHAnsi" w:eastAsia="Arial" w:hAnsiTheme="minorHAnsi"/>
          <w:b/>
          <w:bCs/>
          <w:sz w:val="22"/>
          <w:szCs w:val="22"/>
        </w:rPr>
        <w:t>Last</w:t>
      </w:r>
      <w:r w:rsidRPr="002E58A6">
        <w:rPr>
          <w:rFonts w:asciiTheme="minorHAnsi" w:eastAsia="Arial" w:hAnsiTheme="minorHAnsi"/>
          <w:b/>
          <w:bCs/>
          <w:spacing w:val="-2"/>
          <w:sz w:val="22"/>
          <w:szCs w:val="22"/>
        </w:rPr>
        <w:t xml:space="preserve"> </w:t>
      </w:r>
      <w:r w:rsidRPr="002E58A6">
        <w:rPr>
          <w:rFonts w:asciiTheme="minorHAnsi" w:eastAsia="Arial" w:hAnsiTheme="minorHAnsi"/>
          <w:b/>
          <w:bCs/>
          <w:sz w:val="22"/>
          <w:szCs w:val="22"/>
        </w:rPr>
        <w:t>Upd</w:t>
      </w:r>
      <w:r w:rsidRPr="002E58A6">
        <w:rPr>
          <w:rFonts w:asciiTheme="minorHAnsi" w:eastAsia="Arial" w:hAnsiTheme="minorHAnsi"/>
          <w:b/>
          <w:bCs/>
          <w:spacing w:val="-1"/>
          <w:sz w:val="22"/>
          <w:szCs w:val="22"/>
        </w:rPr>
        <w:t>a</w:t>
      </w:r>
      <w:r w:rsidRPr="002E58A6">
        <w:rPr>
          <w:rFonts w:asciiTheme="minorHAnsi" w:eastAsia="Arial" w:hAnsiTheme="minorHAnsi"/>
          <w:b/>
          <w:bCs/>
          <w:sz w:val="22"/>
          <w:szCs w:val="22"/>
        </w:rPr>
        <w:t>t</w:t>
      </w:r>
      <w:r w:rsidRPr="002E58A6">
        <w:rPr>
          <w:rFonts w:asciiTheme="minorHAnsi" w:eastAsia="Arial" w:hAnsiTheme="minorHAnsi"/>
          <w:b/>
          <w:bCs/>
          <w:spacing w:val="-1"/>
          <w:sz w:val="22"/>
          <w:szCs w:val="22"/>
        </w:rPr>
        <w:t>e</w:t>
      </w:r>
      <w:r w:rsidRPr="002E58A6">
        <w:rPr>
          <w:rFonts w:asciiTheme="minorHAnsi" w:eastAsia="Arial" w:hAnsiTheme="minorHAnsi"/>
          <w:b/>
          <w:bCs/>
          <w:sz w:val="22"/>
          <w:szCs w:val="22"/>
        </w:rPr>
        <w:t>:</w:t>
      </w:r>
      <w:r w:rsidRPr="002E58A6">
        <w:rPr>
          <w:rFonts w:asciiTheme="minorHAnsi" w:eastAsia="Arial" w:hAnsiTheme="minorHAnsi"/>
          <w:b/>
          <w:bCs/>
          <w:spacing w:val="54"/>
          <w:sz w:val="22"/>
          <w:szCs w:val="22"/>
        </w:rPr>
        <w:t xml:space="preserve"> </w:t>
      </w:r>
      <w:r w:rsidRPr="002E58A6">
        <w:rPr>
          <w:rFonts w:asciiTheme="minorHAnsi" w:eastAsia="Arial" w:hAnsiTheme="minorHAnsi"/>
          <w:b/>
          <w:bCs/>
          <w:sz w:val="22"/>
          <w:szCs w:val="22"/>
        </w:rPr>
        <w:t>11/03</w:t>
      </w:r>
    </w:p>
    <w:p w:rsidR="002E58A6" w:rsidRPr="002E58A6" w:rsidRDefault="002E58A6" w:rsidP="002E58A6">
      <w:pPr>
        <w:spacing w:line="200" w:lineRule="exact"/>
        <w:rPr>
          <w:rFonts w:asciiTheme="minorHAnsi" w:eastAsiaTheme="minorHAnsi" w:hAnsiTheme="minorHAnsi" w:cstheme="minorBidi"/>
          <w:sz w:val="22"/>
          <w:szCs w:val="22"/>
        </w:rPr>
      </w:pPr>
    </w:p>
    <w:p w:rsidR="002E58A6" w:rsidRPr="002E58A6" w:rsidRDefault="002E58A6" w:rsidP="002E58A6">
      <w:pPr>
        <w:spacing w:before="20" w:line="240" w:lineRule="exact"/>
        <w:rPr>
          <w:rFonts w:asciiTheme="minorHAnsi" w:hAnsiTheme="minorHAnsi"/>
          <w:sz w:val="22"/>
          <w:szCs w:val="22"/>
        </w:rPr>
      </w:pPr>
    </w:p>
    <w:p w:rsidR="002E58A6" w:rsidRPr="002E58A6" w:rsidRDefault="002E58A6" w:rsidP="002E58A6">
      <w:pPr>
        <w:ind w:right="21"/>
        <w:jc w:val="center"/>
        <w:rPr>
          <w:rFonts w:asciiTheme="minorHAnsi" w:eastAsia="Arial" w:hAnsiTheme="minorHAnsi"/>
          <w:sz w:val="22"/>
          <w:szCs w:val="22"/>
        </w:rPr>
      </w:pPr>
      <w:bookmarkStart w:id="2" w:name="State_of_Iowa_"/>
      <w:bookmarkEnd w:id="2"/>
      <w:r w:rsidRPr="002E58A6">
        <w:rPr>
          <w:rFonts w:asciiTheme="minorHAnsi" w:eastAsia="Arial" w:hAnsiTheme="minorHAnsi"/>
          <w:b/>
          <w:bCs/>
          <w:spacing w:val="-1"/>
          <w:sz w:val="22"/>
          <w:szCs w:val="22"/>
        </w:rPr>
        <w:t>Stat</w:t>
      </w:r>
      <w:r w:rsidRPr="002E58A6">
        <w:rPr>
          <w:rFonts w:asciiTheme="minorHAnsi" w:eastAsia="Arial" w:hAnsiTheme="minorHAnsi"/>
          <w:b/>
          <w:bCs/>
          <w:sz w:val="22"/>
          <w:szCs w:val="22"/>
        </w:rPr>
        <w:t>e</w:t>
      </w:r>
      <w:r w:rsidRPr="002E58A6">
        <w:rPr>
          <w:rFonts w:asciiTheme="minorHAnsi" w:eastAsia="Arial" w:hAnsiTheme="minorHAnsi"/>
          <w:b/>
          <w:bCs/>
          <w:spacing w:val="-1"/>
          <w:sz w:val="22"/>
          <w:szCs w:val="22"/>
        </w:rPr>
        <w:t xml:space="preserve"> o</w:t>
      </w:r>
      <w:r w:rsidRPr="002E58A6">
        <w:rPr>
          <w:rFonts w:asciiTheme="minorHAnsi" w:eastAsia="Arial" w:hAnsiTheme="minorHAnsi"/>
          <w:b/>
          <w:bCs/>
          <w:sz w:val="22"/>
          <w:szCs w:val="22"/>
        </w:rPr>
        <w:t>f</w:t>
      </w:r>
      <w:r w:rsidRPr="002E58A6">
        <w:rPr>
          <w:rFonts w:asciiTheme="minorHAnsi" w:eastAsia="Arial" w:hAnsiTheme="minorHAnsi"/>
          <w:b/>
          <w:bCs/>
          <w:spacing w:val="-1"/>
          <w:sz w:val="22"/>
          <w:szCs w:val="22"/>
        </w:rPr>
        <w:t xml:space="preserve"> Io</w:t>
      </w:r>
      <w:r w:rsidRPr="002E58A6">
        <w:rPr>
          <w:rFonts w:asciiTheme="minorHAnsi" w:eastAsia="Arial" w:hAnsiTheme="minorHAnsi"/>
          <w:b/>
          <w:bCs/>
          <w:spacing w:val="1"/>
          <w:sz w:val="22"/>
          <w:szCs w:val="22"/>
        </w:rPr>
        <w:t>w</w:t>
      </w:r>
      <w:r w:rsidRPr="002E58A6">
        <w:rPr>
          <w:rFonts w:asciiTheme="minorHAnsi" w:eastAsia="Arial" w:hAnsiTheme="minorHAnsi"/>
          <w:b/>
          <w:bCs/>
          <w:sz w:val="22"/>
          <w:szCs w:val="22"/>
        </w:rPr>
        <w:t>a</w:t>
      </w:r>
    </w:p>
    <w:p w:rsidR="002E58A6" w:rsidRPr="002E58A6" w:rsidRDefault="002E58A6" w:rsidP="002E58A6">
      <w:pPr>
        <w:spacing w:before="10" w:line="220" w:lineRule="exact"/>
        <w:rPr>
          <w:rFonts w:asciiTheme="minorHAnsi" w:eastAsiaTheme="minorHAnsi" w:hAnsiTheme="minorHAnsi" w:cstheme="minorBidi"/>
          <w:sz w:val="22"/>
          <w:szCs w:val="22"/>
        </w:rPr>
      </w:pPr>
    </w:p>
    <w:p w:rsidR="002E58A6" w:rsidRPr="002E58A6" w:rsidRDefault="002E58A6" w:rsidP="002E58A6">
      <w:pPr>
        <w:ind w:right="21"/>
        <w:jc w:val="center"/>
        <w:rPr>
          <w:rFonts w:asciiTheme="minorHAnsi" w:eastAsia="Arial" w:hAnsiTheme="minorHAnsi"/>
          <w:sz w:val="22"/>
          <w:szCs w:val="22"/>
        </w:rPr>
      </w:pPr>
      <w:bookmarkStart w:id="3" w:name="VIOLENCE-FREE_WORKPLACE_POLICY_"/>
      <w:bookmarkEnd w:id="3"/>
      <w:r w:rsidRPr="002E58A6">
        <w:rPr>
          <w:rFonts w:asciiTheme="minorHAnsi" w:eastAsia="Arial" w:hAnsiTheme="minorHAnsi"/>
          <w:b/>
          <w:bCs/>
          <w:sz w:val="22"/>
          <w:szCs w:val="22"/>
        </w:rPr>
        <w:t>VIOLENCE-FREE</w:t>
      </w:r>
      <w:r w:rsidRPr="002E58A6">
        <w:rPr>
          <w:rFonts w:asciiTheme="minorHAnsi" w:eastAsia="Arial" w:hAnsiTheme="minorHAnsi"/>
          <w:b/>
          <w:bCs/>
          <w:spacing w:val="-26"/>
          <w:sz w:val="22"/>
          <w:szCs w:val="22"/>
        </w:rPr>
        <w:t xml:space="preserve"> </w:t>
      </w:r>
      <w:r w:rsidRPr="002E58A6">
        <w:rPr>
          <w:rFonts w:asciiTheme="minorHAnsi" w:eastAsia="Arial" w:hAnsiTheme="minorHAnsi"/>
          <w:b/>
          <w:bCs/>
          <w:sz w:val="22"/>
          <w:szCs w:val="22"/>
        </w:rPr>
        <w:t>W</w:t>
      </w:r>
      <w:r w:rsidRPr="002E58A6">
        <w:rPr>
          <w:rFonts w:asciiTheme="minorHAnsi" w:eastAsia="Arial" w:hAnsiTheme="minorHAnsi"/>
          <w:b/>
          <w:bCs/>
          <w:spacing w:val="1"/>
          <w:sz w:val="22"/>
          <w:szCs w:val="22"/>
        </w:rPr>
        <w:t>O</w:t>
      </w:r>
      <w:r w:rsidRPr="002E58A6">
        <w:rPr>
          <w:rFonts w:asciiTheme="minorHAnsi" w:eastAsia="Arial" w:hAnsiTheme="minorHAnsi"/>
          <w:b/>
          <w:bCs/>
          <w:sz w:val="22"/>
          <w:szCs w:val="22"/>
        </w:rPr>
        <w:t>RKPLACE</w:t>
      </w:r>
      <w:r w:rsidRPr="002E58A6">
        <w:rPr>
          <w:rFonts w:asciiTheme="minorHAnsi" w:eastAsia="Arial" w:hAnsiTheme="minorHAnsi"/>
          <w:b/>
          <w:bCs/>
          <w:spacing w:val="-26"/>
          <w:sz w:val="22"/>
          <w:szCs w:val="22"/>
        </w:rPr>
        <w:t xml:space="preserve"> </w:t>
      </w:r>
      <w:r w:rsidRPr="002E58A6">
        <w:rPr>
          <w:rFonts w:asciiTheme="minorHAnsi" w:eastAsia="Arial" w:hAnsiTheme="minorHAnsi"/>
          <w:b/>
          <w:bCs/>
          <w:sz w:val="22"/>
          <w:szCs w:val="22"/>
        </w:rPr>
        <w:t>POLICY</w:t>
      </w:r>
    </w:p>
    <w:p w:rsidR="002E58A6" w:rsidRPr="002E58A6" w:rsidRDefault="002E58A6" w:rsidP="002E58A6">
      <w:pPr>
        <w:pStyle w:val="Heading1"/>
        <w:ind w:right="21"/>
        <w:jc w:val="center"/>
        <w:rPr>
          <w:rFonts w:asciiTheme="minorHAnsi" w:eastAsia="Arial" w:hAnsiTheme="minorHAnsi" w:cstheme="minorBidi"/>
          <w:b w:val="0"/>
          <w:bCs w:val="0"/>
          <w:sz w:val="22"/>
          <w:szCs w:val="22"/>
        </w:rPr>
      </w:pPr>
      <w:r w:rsidRPr="002E58A6">
        <w:rPr>
          <w:rFonts w:asciiTheme="minorHAnsi" w:hAnsiTheme="minorHAnsi"/>
          <w:sz w:val="22"/>
          <w:szCs w:val="22"/>
        </w:rPr>
        <w:t>for</w:t>
      </w:r>
    </w:p>
    <w:p w:rsidR="002E58A6" w:rsidRPr="002E58A6" w:rsidRDefault="002E58A6" w:rsidP="002E58A6">
      <w:pPr>
        <w:ind w:right="19"/>
        <w:jc w:val="center"/>
        <w:rPr>
          <w:rFonts w:asciiTheme="minorHAnsi" w:eastAsia="Arial" w:hAnsiTheme="minorHAnsi"/>
          <w:sz w:val="22"/>
          <w:szCs w:val="22"/>
        </w:rPr>
      </w:pPr>
      <w:bookmarkStart w:id="4" w:name="Executive_Branch_Employees_"/>
      <w:bookmarkEnd w:id="4"/>
      <w:r w:rsidRPr="002E58A6">
        <w:rPr>
          <w:rFonts w:asciiTheme="minorHAnsi" w:eastAsia="Arial" w:hAnsiTheme="minorHAnsi"/>
          <w:b/>
          <w:bCs/>
          <w:sz w:val="22"/>
          <w:szCs w:val="22"/>
        </w:rPr>
        <w:t>Executive Branch Empl</w:t>
      </w:r>
      <w:r w:rsidRPr="002E58A6">
        <w:rPr>
          <w:rFonts w:asciiTheme="minorHAnsi" w:eastAsia="Arial" w:hAnsiTheme="minorHAnsi"/>
          <w:b/>
          <w:bCs/>
          <w:spacing w:val="1"/>
          <w:sz w:val="22"/>
          <w:szCs w:val="22"/>
        </w:rPr>
        <w:t>o</w:t>
      </w:r>
      <w:r w:rsidRPr="002E58A6">
        <w:rPr>
          <w:rFonts w:asciiTheme="minorHAnsi" w:eastAsia="Arial" w:hAnsiTheme="minorHAnsi"/>
          <w:b/>
          <w:bCs/>
          <w:spacing w:val="-3"/>
          <w:sz w:val="22"/>
          <w:szCs w:val="22"/>
        </w:rPr>
        <w:t>y</w:t>
      </w:r>
      <w:r w:rsidRPr="002E58A6">
        <w:rPr>
          <w:rFonts w:asciiTheme="minorHAnsi" w:eastAsia="Arial" w:hAnsiTheme="minorHAnsi"/>
          <w:b/>
          <w:bCs/>
          <w:sz w:val="22"/>
          <w:szCs w:val="22"/>
        </w:rPr>
        <w:t>ees</w:t>
      </w:r>
    </w:p>
    <w:p w:rsidR="002E58A6" w:rsidRPr="002E58A6" w:rsidRDefault="002E58A6" w:rsidP="002E58A6">
      <w:pPr>
        <w:spacing w:line="200" w:lineRule="exact"/>
        <w:rPr>
          <w:rFonts w:asciiTheme="minorHAnsi" w:eastAsiaTheme="minorHAnsi" w:hAnsiTheme="minorHAnsi" w:cstheme="minorBidi"/>
          <w:sz w:val="22"/>
          <w:szCs w:val="22"/>
        </w:rPr>
      </w:pPr>
    </w:p>
    <w:p w:rsidR="002E58A6" w:rsidRPr="002E58A6" w:rsidRDefault="002E58A6" w:rsidP="002E58A6">
      <w:pPr>
        <w:spacing w:before="20" w:line="240" w:lineRule="exact"/>
        <w:rPr>
          <w:rFonts w:asciiTheme="minorHAnsi" w:hAnsiTheme="minorHAnsi"/>
          <w:sz w:val="22"/>
          <w:szCs w:val="22"/>
        </w:rPr>
      </w:pPr>
    </w:p>
    <w:p w:rsidR="002E58A6" w:rsidRPr="002E58A6" w:rsidRDefault="002E58A6" w:rsidP="00F637CD">
      <w:pPr>
        <w:pStyle w:val="Heading2"/>
        <w:keepNext w:val="0"/>
        <w:keepLines w:val="0"/>
        <w:numPr>
          <w:ilvl w:val="0"/>
          <w:numId w:val="2"/>
        </w:numPr>
        <w:autoSpaceDE/>
        <w:autoSpaceDN/>
        <w:adjustRightInd/>
        <w:spacing w:before="0"/>
        <w:ind w:left="540" w:hanging="441"/>
        <w:rPr>
          <w:rFonts w:asciiTheme="minorHAnsi" w:hAnsiTheme="minorHAnsi"/>
          <w:b w:val="0"/>
          <w:bCs w:val="0"/>
          <w:color w:val="auto"/>
          <w:sz w:val="22"/>
          <w:szCs w:val="22"/>
        </w:rPr>
      </w:pPr>
      <w:bookmarkStart w:id="5" w:name="I._Definitions_"/>
      <w:bookmarkEnd w:id="5"/>
      <w:r w:rsidRPr="002E58A6">
        <w:rPr>
          <w:rFonts w:asciiTheme="minorHAnsi" w:hAnsiTheme="minorHAnsi"/>
          <w:color w:val="auto"/>
          <w:sz w:val="22"/>
          <w:szCs w:val="22"/>
        </w:rPr>
        <w:t>Defin</w:t>
      </w:r>
      <w:r w:rsidRPr="002E58A6">
        <w:rPr>
          <w:rFonts w:asciiTheme="minorHAnsi" w:hAnsiTheme="minorHAnsi"/>
          <w:color w:val="auto"/>
          <w:spacing w:val="-2"/>
          <w:sz w:val="22"/>
          <w:szCs w:val="22"/>
        </w:rPr>
        <w:t>i</w:t>
      </w:r>
      <w:r w:rsidRPr="002E58A6">
        <w:rPr>
          <w:rFonts w:asciiTheme="minorHAnsi" w:hAnsiTheme="minorHAnsi"/>
          <w:color w:val="auto"/>
          <w:sz w:val="22"/>
          <w:szCs w:val="22"/>
        </w:rPr>
        <w:t>tions</w:t>
      </w:r>
    </w:p>
    <w:p w:rsidR="002E58A6" w:rsidRPr="002E58A6" w:rsidRDefault="002E58A6" w:rsidP="002E58A6">
      <w:pPr>
        <w:spacing w:before="8" w:line="220" w:lineRule="exact"/>
        <w:rPr>
          <w:rFonts w:asciiTheme="minorHAnsi" w:hAnsiTheme="minorHAnsi"/>
          <w:sz w:val="22"/>
          <w:szCs w:val="22"/>
        </w:rPr>
      </w:pPr>
    </w:p>
    <w:p w:rsidR="002E58A6" w:rsidRPr="002E58A6" w:rsidRDefault="002E58A6" w:rsidP="00112EC4">
      <w:pPr>
        <w:pStyle w:val="BodyText"/>
        <w:spacing w:before="0"/>
        <w:ind w:left="540" w:right="115"/>
        <w:jc w:val="both"/>
        <w:rPr>
          <w:rFonts w:asciiTheme="minorHAnsi" w:hAnsiTheme="minorHAnsi"/>
          <w:sz w:val="22"/>
          <w:szCs w:val="22"/>
        </w:rPr>
      </w:pPr>
      <w:r w:rsidRPr="002E58A6">
        <w:rPr>
          <w:rFonts w:asciiTheme="minorHAnsi" w:hAnsiTheme="minorHAnsi"/>
          <w:spacing w:val="-1"/>
          <w:sz w:val="22"/>
          <w:szCs w:val="22"/>
          <w:u w:val="single" w:color="000000"/>
        </w:rPr>
        <w:t>Violenc</w:t>
      </w:r>
      <w:r w:rsidRPr="002E58A6">
        <w:rPr>
          <w:rFonts w:asciiTheme="minorHAnsi" w:hAnsiTheme="minorHAnsi"/>
          <w:sz w:val="22"/>
          <w:szCs w:val="22"/>
          <w:u w:val="single" w:color="000000"/>
        </w:rPr>
        <w:t>e</w:t>
      </w:r>
      <w:r w:rsidRPr="002E58A6">
        <w:rPr>
          <w:rFonts w:asciiTheme="minorHAnsi" w:hAnsiTheme="minorHAnsi"/>
          <w:spacing w:val="22"/>
          <w:sz w:val="22"/>
          <w:szCs w:val="22"/>
          <w:u w:val="single" w:color="000000"/>
        </w:rPr>
        <w:t xml:space="preserve"> </w:t>
      </w:r>
      <w:r w:rsidRPr="002E58A6">
        <w:rPr>
          <w:rFonts w:asciiTheme="minorHAnsi" w:hAnsiTheme="minorHAnsi"/>
          <w:sz w:val="22"/>
          <w:szCs w:val="22"/>
        </w:rPr>
        <w:t>is</w:t>
      </w:r>
      <w:r w:rsidRPr="002E58A6">
        <w:rPr>
          <w:rFonts w:asciiTheme="minorHAnsi" w:hAnsiTheme="minorHAnsi"/>
          <w:spacing w:val="23"/>
          <w:sz w:val="22"/>
          <w:szCs w:val="22"/>
        </w:rPr>
        <w:t xml:space="preserve"> </w:t>
      </w:r>
      <w:r w:rsidRPr="002E58A6">
        <w:rPr>
          <w:rFonts w:asciiTheme="minorHAnsi" w:hAnsiTheme="minorHAnsi"/>
          <w:sz w:val="22"/>
          <w:szCs w:val="22"/>
        </w:rPr>
        <w:t>any</w:t>
      </w:r>
      <w:r w:rsidRPr="002E58A6">
        <w:rPr>
          <w:rFonts w:asciiTheme="minorHAnsi" w:hAnsiTheme="minorHAnsi"/>
          <w:spacing w:val="23"/>
          <w:sz w:val="22"/>
          <w:szCs w:val="22"/>
        </w:rPr>
        <w:t xml:space="preserve"> </w:t>
      </w:r>
      <w:r w:rsidRPr="002E58A6">
        <w:rPr>
          <w:rFonts w:asciiTheme="minorHAnsi" w:hAnsiTheme="minorHAnsi"/>
          <w:sz w:val="22"/>
          <w:szCs w:val="22"/>
        </w:rPr>
        <w:t>act</w:t>
      </w:r>
      <w:r w:rsidRPr="002E58A6">
        <w:rPr>
          <w:rFonts w:asciiTheme="minorHAnsi" w:hAnsiTheme="minorHAnsi"/>
          <w:spacing w:val="23"/>
          <w:sz w:val="22"/>
          <w:szCs w:val="22"/>
        </w:rPr>
        <w:t xml:space="preserve"> </w:t>
      </w:r>
      <w:r w:rsidRPr="002E58A6">
        <w:rPr>
          <w:rFonts w:asciiTheme="minorHAnsi" w:hAnsiTheme="minorHAnsi"/>
          <w:sz w:val="22"/>
          <w:szCs w:val="22"/>
        </w:rPr>
        <w:t>which</w:t>
      </w:r>
      <w:r w:rsidRPr="002E58A6">
        <w:rPr>
          <w:rFonts w:asciiTheme="minorHAnsi" w:hAnsiTheme="minorHAnsi"/>
          <w:spacing w:val="22"/>
          <w:sz w:val="22"/>
          <w:szCs w:val="22"/>
        </w:rPr>
        <w:t xml:space="preserve"> </w:t>
      </w:r>
      <w:r w:rsidRPr="002E58A6">
        <w:rPr>
          <w:rFonts w:asciiTheme="minorHAnsi" w:hAnsiTheme="minorHAnsi"/>
          <w:sz w:val="22"/>
          <w:szCs w:val="22"/>
        </w:rPr>
        <w:t>is</w:t>
      </w:r>
      <w:r w:rsidRPr="002E58A6">
        <w:rPr>
          <w:rFonts w:asciiTheme="minorHAnsi" w:hAnsiTheme="minorHAnsi"/>
          <w:spacing w:val="23"/>
          <w:sz w:val="22"/>
          <w:szCs w:val="22"/>
        </w:rPr>
        <w:t xml:space="preserve"> </w:t>
      </w:r>
      <w:r w:rsidRPr="002E58A6">
        <w:rPr>
          <w:rFonts w:asciiTheme="minorHAnsi" w:hAnsiTheme="minorHAnsi"/>
          <w:sz w:val="22"/>
          <w:szCs w:val="22"/>
        </w:rPr>
        <w:t>intended</w:t>
      </w:r>
      <w:r w:rsidRPr="002E58A6">
        <w:rPr>
          <w:rFonts w:asciiTheme="minorHAnsi" w:hAnsiTheme="minorHAnsi"/>
          <w:spacing w:val="23"/>
          <w:sz w:val="22"/>
          <w:szCs w:val="22"/>
        </w:rPr>
        <w:t xml:space="preserve"> </w:t>
      </w:r>
      <w:r w:rsidRPr="002E58A6">
        <w:rPr>
          <w:rFonts w:asciiTheme="minorHAnsi" w:hAnsiTheme="minorHAnsi"/>
          <w:spacing w:val="-2"/>
          <w:sz w:val="22"/>
          <w:szCs w:val="22"/>
        </w:rPr>
        <w:t>t</w:t>
      </w:r>
      <w:r w:rsidRPr="002E58A6">
        <w:rPr>
          <w:rFonts w:asciiTheme="minorHAnsi" w:hAnsiTheme="minorHAnsi"/>
          <w:sz w:val="22"/>
          <w:szCs w:val="22"/>
        </w:rPr>
        <w:t>o</w:t>
      </w:r>
      <w:r w:rsidRPr="002E58A6">
        <w:rPr>
          <w:rFonts w:asciiTheme="minorHAnsi" w:hAnsiTheme="minorHAnsi"/>
          <w:spacing w:val="23"/>
          <w:sz w:val="22"/>
          <w:szCs w:val="22"/>
        </w:rPr>
        <w:t xml:space="preserve"> </w:t>
      </w:r>
      <w:r w:rsidRPr="002E58A6">
        <w:rPr>
          <w:rFonts w:asciiTheme="minorHAnsi" w:hAnsiTheme="minorHAnsi"/>
          <w:sz w:val="22"/>
          <w:szCs w:val="22"/>
        </w:rPr>
        <w:t>intimidate,</w:t>
      </w:r>
      <w:r w:rsidRPr="002E58A6">
        <w:rPr>
          <w:rFonts w:asciiTheme="minorHAnsi" w:hAnsiTheme="minorHAnsi"/>
          <w:spacing w:val="23"/>
          <w:sz w:val="22"/>
          <w:szCs w:val="22"/>
        </w:rPr>
        <w:t xml:space="preserve"> </w:t>
      </w:r>
      <w:r w:rsidRPr="002E58A6">
        <w:rPr>
          <w:rFonts w:asciiTheme="minorHAnsi" w:hAnsiTheme="minorHAnsi"/>
          <w:sz w:val="22"/>
          <w:szCs w:val="22"/>
        </w:rPr>
        <w:t>annoy,</w:t>
      </w:r>
      <w:r w:rsidRPr="002E58A6">
        <w:rPr>
          <w:rFonts w:asciiTheme="minorHAnsi" w:hAnsiTheme="minorHAnsi"/>
          <w:spacing w:val="23"/>
          <w:sz w:val="22"/>
          <w:szCs w:val="22"/>
        </w:rPr>
        <w:t xml:space="preserve"> </w:t>
      </w:r>
      <w:r w:rsidRPr="002E58A6">
        <w:rPr>
          <w:rFonts w:asciiTheme="minorHAnsi" w:hAnsiTheme="minorHAnsi"/>
          <w:sz w:val="22"/>
          <w:szCs w:val="22"/>
        </w:rPr>
        <w:t>or</w:t>
      </w:r>
      <w:r w:rsidRPr="002E58A6">
        <w:rPr>
          <w:rFonts w:asciiTheme="minorHAnsi" w:hAnsiTheme="minorHAnsi"/>
          <w:spacing w:val="23"/>
          <w:sz w:val="22"/>
          <w:szCs w:val="22"/>
        </w:rPr>
        <w:t xml:space="preserve"> </w:t>
      </w:r>
      <w:r w:rsidRPr="002E58A6">
        <w:rPr>
          <w:rFonts w:asciiTheme="minorHAnsi" w:hAnsiTheme="minorHAnsi"/>
          <w:sz w:val="22"/>
          <w:szCs w:val="22"/>
        </w:rPr>
        <w:t>al</w:t>
      </w:r>
      <w:r w:rsidRPr="002E58A6">
        <w:rPr>
          <w:rFonts w:asciiTheme="minorHAnsi" w:hAnsiTheme="minorHAnsi"/>
          <w:spacing w:val="-1"/>
          <w:sz w:val="22"/>
          <w:szCs w:val="22"/>
        </w:rPr>
        <w:t>a</w:t>
      </w:r>
      <w:r w:rsidRPr="002E58A6">
        <w:rPr>
          <w:rFonts w:asciiTheme="minorHAnsi" w:hAnsiTheme="minorHAnsi"/>
          <w:sz w:val="22"/>
          <w:szCs w:val="22"/>
        </w:rPr>
        <w:t>rm</w:t>
      </w:r>
      <w:r w:rsidRPr="002E58A6">
        <w:rPr>
          <w:rFonts w:asciiTheme="minorHAnsi" w:hAnsiTheme="minorHAnsi"/>
          <w:spacing w:val="23"/>
          <w:sz w:val="22"/>
          <w:szCs w:val="22"/>
        </w:rPr>
        <w:t xml:space="preserve"> </w:t>
      </w:r>
      <w:r w:rsidRPr="002E58A6">
        <w:rPr>
          <w:rFonts w:asciiTheme="minorHAnsi" w:hAnsiTheme="minorHAnsi"/>
          <w:sz w:val="22"/>
          <w:szCs w:val="22"/>
        </w:rPr>
        <w:t>anot</w:t>
      </w:r>
      <w:r w:rsidRPr="002E58A6">
        <w:rPr>
          <w:rFonts w:asciiTheme="minorHAnsi" w:hAnsiTheme="minorHAnsi"/>
          <w:spacing w:val="-1"/>
          <w:sz w:val="22"/>
          <w:szCs w:val="22"/>
        </w:rPr>
        <w:t>h</w:t>
      </w:r>
      <w:r w:rsidRPr="002E58A6">
        <w:rPr>
          <w:rFonts w:asciiTheme="minorHAnsi" w:hAnsiTheme="minorHAnsi"/>
          <w:sz w:val="22"/>
          <w:szCs w:val="22"/>
        </w:rPr>
        <w:t>er</w:t>
      </w:r>
      <w:r w:rsidRPr="002E58A6">
        <w:rPr>
          <w:rFonts w:asciiTheme="minorHAnsi" w:hAnsiTheme="minorHAnsi"/>
          <w:spacing w:val="23"/>
          <w:sz w:val="22"/>
          <w:szCs w:val="22"/>
        </w:rPr>
        <w:t xml:space="preserve"> </w:t>
      </w:r>
      <w:r w:rsidRPr="002E58A6">
        <w:rPr>
          <w:rFonts w:asciiTheme="minorHAnsi" w:hAnsiTheme="minorHAnsi"/>
          <w:spacing w:val="-1"/>
          <w:sz w:val="22"/>
          <w:szCs w:val="22"/>
        </w:rPr>
        <w:t>p</w:t>
      </w:r>
      <w:r w:rsidRPr="002E58A6">
        <w:rPr>
          <w:rFonts w:asciiTheme="minorHAnsi" w:hAnsiTheme="minorHAnsi"/>
          <w:sz w:val="22"/>
          <w:szCs w:val="22"/>
        </w:rPr>
        <w:t>erson;</w:t>
      </w:r>
      <w:r w:rsidRPr="002E58A6">
        <w:rPr>
          <w:rFonts w:asciiTheme="minorHAnsi" w:hAnsiTheme="minorHAnsi"/>
          <w:spacing w:val="23"/>
          <w:sz w:val="22"/>
          <w:szCs w:val="22"/>
        </w:rPr>
        <w:t xml:space="preserve"> </w:t>
      </w:r>
      <w:r w:rsidRPr="002E58A6">
        <w:rPr>
          <w:rFonts w:asciiTheme="minorHAnsi" w:hAnsiTheme="minorHAnsi"/>
          <w:sz w:val="22"/>
          <w:szCs w:val="22"/>
        </w:rPr>
        <w:t>or any</w:t>
      </w:r>
      <w:r w:rsidRPr="002E58A6">
        <w:rPr>
          <w:rFonts w:asciiTheme="minorHAnsi" w:hAnsiTheme="minorHAnsi"/>
          <w:spacing w:val="33"/>
          <w:sz w:val="22"/>
          <w:szCs w:val="22"/>
        </w:rPr>
        <w:t xml:space="preserve"> </w:t>
      </w:r>
      <w:r w:rsidRPr="002E58A6">
        <w:rPr>
          <w:rFonts w:asciiTheme="minorHAnsi" w:hAnsiTheme="minorHAnsi"/>
          <w:sz w:val="22"/>
          <w:szCs w:val="22"/>
        </w:rPr>
        <w:t>act</w:t>
      </w:r>
      <w:r w:rsidRPr="002E58A6">
        <w:rPr>
          <w:rFonts w:asciiTheme="minorHAnsi" w:hAnsiTheme="minorHAnsi"/>
          <w:spacing w:val="34"/>
          <w:sz w:val="22"/>
          <w:szCs w:val="22"/>
        </w:rPr>
        <w:t xml:space="preserve"> </w:t>
      </w:r>
      <w:r w:rsidRPr="002E58A6">
        <w:rPr>
          <w:rFonts w:asciiTheme="minorHAnsi" w:hAnsiTheme="minorHAnsi"/>
          <w:sz w:val="22"/>
          <w:szCs w:val="22"/>
        </w:rPr>
        <w:t>wh</w:t>
      </w:r>
      <w:r w:rsidRPr="002E58A6">
        <w:rPr>
          <w:rFonts w:asciiTheme="minorHAnsi" w:hAnsiTheme="minorHAnsi"/>
          <w:spacing w:val="-2"/>
          <w:sz w:val="22"/>
          <w:szCs w:val="22"/>
        </w:rPr>
        <w:t>i</w:t>
      </w:r>
      <w:r w:rsidRPr="002E58A6">
        <w:rPr>
          <w:rFonts w:asciiTheme="minorHAnsi" w:hAnsiTheme="minorHAnsi"/>
          <w:spacing w:val="-1"/>
          <w:sz w:val="22"/>
          <w:szCs w:val="22"/>
        </w:rPr>
        <w:t>c</w:t>
      </w:r>
      <w:r w:rsidRPr="002E58A6">
        <w:rPr>
          <w:rFonts w:asciiTheme="minorHAnsi" w:hAnsiTheme="minorHAnsi"/>
          <w:sz w:val="22"/>
          <w:szCs w:val="22"/>
        </w:rPr>
        <w:t>h</w:t>
      </w:r>
      <w:r w:rsidRPr="002E58A6">
        <w:rPr>
          <w:rFonts w:asciiTheme="minorHAnsi" w:hAnsiTheme="minorHAnsi"/>
          <w:spacing w:val="33"/>
          <w:sz w:val="22"/>
          <w:szCs w:val="22"/>
        </w:rPr>
        <w:t xml:space="preserve"> </w:t>
      </w:r>
      <w:r w:rsidRPr="002E58A6">
        <w:rPr>
          <w:rFonts w:asciiTheme="minorHAnsi" w:hAnsiTheme="minorHAnsi"/>
          <w:sz w:val="22"/>
          <w:szCs w:val="22"/>
        </w:rPr>
        <w:t>is</w:t>
      </w:r>
      <w:r w:rsidRPr="002E58A6">
        <w:rPr>
          <w:rFonts w:asciiTheme="minorHAnsi" w:hAnsiTheme="minorHAnsi"/>
          <w:spacing w:val="34"/>
          <w:sz w:val="22"/>
          <w:szCs w:val="22"/>
        </w:rPr>
        <w:t xml:space="preserve"> </w:t>
      </w:r>
      <w:r w:rsidRPr="002E58A6">
        <w:rPr>
          <w:rFonts w:asciiTheme="minorHAnsi" w:hAnsiTheme="minorHAnsi"/>
          <w:sz w:val="22"/>
          <w:szCs w:val="22"/>
        </w:rPr>
        <w:t>intend</w:t>
      </w:r>
      <w:r w:rsidRPr="002E58A6">
        <w:rPr>
          <w:rFonts w:asciiTheme="minorHAnsi" w:hAnsiTheme="minorHAnsi"/>
          <w:spacing w:val="-2"/>
          <w:sz w:val="22"/>
          <w:szCs w:val="22"/>
        </w:rPr>
        <w:t>e</w:t>
      </w:r>
      <w:r w:rsidRPr="002E58A6">
        <w:rPr>
          <w:rFonts w:asciiTheme="minorHAnsi" w:hAnsiTheme="minorHAnsi"/>
          <w:sz w:val="22"/>
          <w:szCs w:val="22"/>
        </w:rPr>
        <w:t>d</w:t>
      </w:r>
      <w:r w:rsidRPr="002E58A6">
        <w:rPr>
          <w:rFonts w:asciiTheme="minorHAnsi" w:hAnsiTheme="minorHAnsi"/>
          <w:spacing w:val="33"/>
          <w:sz w:val="22"/>
          <w:szCs w:val="22"/>
        </w:rPr>
        <w:t xml:space="preserve"> </w:t>
      </w:r>
      <w:r w:rsidRPr="002E58A6">
        <w:rPr>
          <w:rFonts w:asciiTheme="minorHAnsi" w:hAnsiTheme="minorHAnsi"/>
          <w:sz w:val="22"/>
          <w:szCs w:val="22"/>
        </w:rPr>
        <w:t>to</w:t>
      </w:r>
      <w:r w:rsidRPr="002E58A6">
        <w:rPr>
          <w:rFonts w:asciiTheme="minorHAnsi" w:hAnsiTheme="minorHAnsi"/>
          <w:spacing w:val="33"/>
          <w:sz w:val="22"/>
          <w:szCs w:val="22"/>
        </w:rPr>
        <w:t xml:space="preserve"> </w:t>
      </w:r>
      <w:r w:rsidRPr="002E58A6">
        <w:rPr>
          <w:rFonts w:asciiTheme="minorHAnsi" w:hAnsiTheme="minorHAnsi"/>
          <w:sz w:val="22"/>
          <w:szCs w:val="22"/>
        </w:rPr>
        <w:t>cause</w:t>
      </w:r>
      <w:r w:rsidRPr="002E58A6">
        <w:rPr>
          <w:rFonts w:asciiTheme="minorHAnsi" w:hAnsiTheme="minorHAnsi"/>
          <w:spacing w:val="34"/>
          <w:sz w:val="22"/>
          <w:szCs w:val="22"/>
        </w:rPr>
        <w:t xml:space="preserve"> </w:t>
      </w:r>
      <w:r w:rsidRPr="002E58A6">
        <w:rPr>
          <w:rFonts w:asciiTheme="minorHAnsi" w:hAnsiTheme="minorHAnsi"/>
          <w:spacing w:val="-2"/>
          <w:sz w:val="22"/>
          <w:szCs w:val="22"/>
        </w:rPr>
        <w:t>pa</w:t>
      </w:r>
      <w:r w:rsidRPr="002E58A6">
        <w:rPr>
          <w:rFonts w:asciiTheme="minorHAnsi" w:hAnsiTheme="minorHAnsi"/>
          <w:spacing w:val="-1"/>
          <w:sz w:val="22"/>
          <w:szCs w:val="22"/>
        </w:rPr>
        <w:t>i</w:t>
      </w:r>
      <w:r w:rsidRPr="002E58A6">
        <w:rPr>
          <w:rFonts w:asciiTheme="minorHAnsi" w:hAnsiTheme="minorHAnsi"/>
          <w:sz w:val="22"/>
          <w:szCs w:val="22"/>
        </w:rPr>
        <w:t>n</w:t>
      </w:r>
      <w:r w:rsidRPr="002E58A6">
        <w:rPr>
          <w:rFonts w:asciiTheme="minorHAnsi" w:hAnsiTheme="minorHAnsi"/>
          <w:spacing w:val="33"/>
          <w:sz w:val="22"/>
          <w:szCs w:val="22"/>
        </w:rPr>
        <w:t xml:space="preserve"> </w:t>
      </w:r>
      <w:r w:rsidRPr="002E58A6">
        <w:rPr>
          <w:rFonts w:asciiTheme="minorHAnsi" w:hAnsiTheme="minorHAnsi"/>
          <w:sz w:val="22"/>
          <w:szCs w:val="22"/>
        </w:rPr>
        <w:t>or</w:t>
      </w:r>
      <w:r w:rsidRPr="002E58A6">
        <w:rPr>
          <w:rFonts w:asciiTheme="minorHAnsi" w:hAnsiTheme="minorHAnsi"/>
          <w:spacing w:val="34"/>
          <w:sz w:val="22"/>
          <w:szCs w:val="22"/>
        </w:rPr>
        <w:t xml:space="preserve"> </w:t>
      </w:r>
      <w:r w:rsidRPr="002E58A6">
        <w:rPr>
          <w:rFonts w:asciiTheme="minorHAnsi" w:hAnsiTheme="minorHAnsi"/>
          <w:sz w:val="22"/>
          <w:szCs w:val="22"/>
        </w:rPr>
        <w:t>inj</w:t>
      </w:r>
      <w:r w:rsidRPr="002E58A6">
        <w:rPr>
          <w:rFonts w:asciiTheme="minorHAnsi" w:hAnsiTheme="minorHAnsi"/>
          <w:spacing w:val="1"/>
          <w:sz w:val="22"/>
          <w:szCs w:val="22"/>
        </w:rPr>
        <w:t>u</w:t>
      </w:r>
      <w:r w:rsidRPr="002E58A6">
        <w:rPr>
          <w:rFonts w:asciiTheme="minorHAnsi" w:hAnsiTheme="minorHAnsi"/>
          <w:sz w:val="22"/>
          <w:szCs w:val="22"/>
        </w:rPr>
        <w:t>ry</w:t>
      </w:r>
      <w:r w:rsidRPr="002E58A6">
        <w:rPr>
          <w:rFonts w:asciiTheme="minorHAnsi" w:hAnsiTheme="minorHAnsi"/>
          <w:spacing w:val="34"/>
          <w:sz w:val="22"/>
          <w:szCs w:val="22"/>
        </w:rPr>
        <w:t xml:space="preserve"> </w:t>
      </w:r>
      <w:r w:rsidRPr="002E58A6">
        <w:rPr>
          <w:rFonts w:asciiTheme="minorHAnsi" w:hAnsiTheme="minorHAnsi"/>
          <w:sz w:val="22"/>
          <w:szCs w:val="22"/>
        </w:rPr>
        <w:t>to,</w:t>
      </w:r>
      <w:r w:rsidRPr="002E58A6">
        <w:rPr>
          <w:rFonts w:asciiTheme="minorHAnsi" w:hAnsiTheme="minorHAnsi"/>
          <w:spacing w:val="33"/>
          <w:sz w:val="22"/>
          <w:szCs w:val="22"/>
        </w:rPr>
        <w:t xml:space="preserve"> </w:t>
      </w:r>
      <w:r w:rsidRPr="002E58A6">
        <w:rPr>
          <w:rFonts w:asciiTheme="minorHAnsi" w:hAnsiTheme="minorHAnsi"/>
          <w:sz w:val="22"/>
          <w:szCs w:val="22"/>
        </w:rPr>
        <w:t>or</w:t>
      </w:r>
      <w:r w:rsidRPr="002E58A6">
        <w:rPr>
          <w:rFonts w:asciiTheme="minorHAnsi" w:hAnsiTheme="minorHAnsi"/>
          <w:spacing w:val="34"/>
          <w:sz w:val="22"/>
          <w:szCs w:val="22"/>
        </w:rPr>
        <w:t xml:space="preserve"> </w:t>
      </w:r>
      <w:r w:rsidRPr="002E58A6">
        <w:rPr>
          <w:rFonts w:asciiTheme="minorHAnsi" w:hAnsiTheme="minorHAnsi"/>
          <w:sz w:val="22"/>
          <w:szCs w:val="22"/>
        </w:rPr>
        <w:t>wh</w:t>
      </w:r>
      <w:r w:rsidRPr="002E58A6">
        <w:rPr>
          <w:rFonts w:asciiTheme="minorHAnsi" w:hAnsiTheme="minorHAnsi"/>
          <w:spacing w:val="-2"/>
          <w:sz w:val="22"/>
          <w:szCs w:val="22"/>
        </w:rPr>
        <w:t>i</w:t>
      </w:r>
      <w:r w:rsidRPr="002E58A6">
        <w:rPr>
          <w:rFonts w:asciiTheme="minorHAnsi" w:hAnsiTheme="minorHAnsi"/>
          <w:sz w:val="22"/>
          <w:szCs w:val="22"/>
        </w:rPr>
        <w:t>ch</w:t>
      </w:r>
      <w:r w:rsidRPr="002E58A6">
        <w:rPr>
          <w:rFonts w:asciiTheme="minorHAnsi" w:hAnsiTheme="minorHAnsi"/>
          <w:spacing w:val="33"/>
          <w:sz w:val="22"/>
          <w:szCs w:val="22"/>
        </w:rPr>
        <w:t xml:space="preserve"> </w:t>
      </w:r>
      <w:r w:rsidRPr="002E58A6">
        <w:rPr>
          <w:rFonts w:asciiTheme="minorHAnsi" w:hAnsiTheme="minorHAnsi"/>
          <w:sz w:val="22"/>
          <w:szCs w:val="22"/>
        </w:rPr>
        <w:t>is</w:t>
      </w:r>
      <w:r w:rsidRPr="002E58A6">
        <w:rPr>
          <w:rFonts w:asciiTheme="minorHAnsi" w:hAnsiTheme="minorHAnsi"/>
          <w:spacing w:val="34"/>
          <w:sz w:val="22"/>
          <w:szCs w:val="22"/>
        </w:rPr>
        <w:t xml:space="preserve"> </w:t>
      </w:r>
      <w:r w:rsidRPr="002E58A6">
        <w:rPr>
          <w:rFonts w:asciiTheme="minorHAnsi" w:hAnsiTheme="minorHAnsi"/>
          <w:sz w:val="22"/>
          <w:szCs w:val="22"/>
        </w:rPr>
        <w:t>intend</w:t>
      </w:r>
      <w:r w:rsidRPr="002E58A6">
        <w:rPr>
          <w:rFonts w:asciiTheme="minorHAnsi" w:hAnsiTheme="minorHAnsi"/>
          <w:spacing w:val="-2"/>
          <w:sz w:val="22"/>
          <w:szCs w:val="22"/>
        </w:rPr>
        <w:t>e</w:t>
      </w:r>
      <w:r w:rsidRPr="002E58A6">
        <w:rPr>
          <w:rFonts w:asciiTheme="minorHAnsi" w:hAnsiTheme="minorHAnsi"/>
          <w:sz w:val="22"/>
          <w:szCs w:val="22"/>
        </w:rPr>
        <w:t>d</w:t>
      </w:r>
      <w:r w:rsidRPr="002E58A6">
        <w:rPr>
          <w:rFonts w:asciiTheme="minorHAnsi" w:hAnsiTheme="minorHAnsi"/>
          <w:spacing w:val="34"/>
          <w:sz w:val="22"/>
          <w:szCs w:val="22"/>
        </w:rPr>
        <w:t xml:space="preserve"> </w:t>
      </w:r>
      <w:r w:rsidRPr="002E58A6">
        <w:rPr>
          <w:rFonts w:asciiTheme="minorHAnsi" w:hAnsiTheme="minorHAnsi"/>
          <w:sz w:val="22"/>
          <w:szCs w:val="22"/>
        </w:rPr>
        <w:t>to</w:t>
      </w:r>
      <w:r w:rsidRPr="002E58A6">
        <w:rPr>
          <w:rFonts w:asciiTheme="minorHAnsi" w:hAnsiTheme="minorHAnsi"/>
          <w:spacing w:val="33"/>
          <w:sz w:val="22"/>
          <w:szCs w:val="22"/>
        </w:rPr>
        <w:t xml:space="preserve"> </w:t>
      </w:r>
      <w:r w:rsidRPr="002E58A6">
        <w:rPr>
          <w:rFonts w:asciiTheme="minorHAnsi" w:hAnsiTheme="minorHAnsi"/>
          <w:sz w:val="22"/>
          <w:szCs w:val="22"/>
        </w:rPr>
        <w:t>result</w:t>
      </w:r>
      <w:r w:rsidRPr="002E58A6">
        <w:rPr>
          <w:rFonts w:asciiTheme="minorHAnsi" w:hAnsiTheme="minorHAnsi"/>
          <w:spacing w:val="34"/>
          <w:sz w:val="22"/>
          <w:szCs w:val="22"/>
        </w:rPr>
        <w:t xml:space="preserve"> </w:t>
      </w:r>
      <w:r w:rsidRPr="002E58A6">
        <w:rPr>
          <w:rFonts w:asciiTheme="minorHAnsi" w:hAnsiTheme="minorHAnsi"/>
          <w:sz w:val="22"/>
          <w:szCs w:val="22"/>
        </w:rPr>
        <w:t>in phys</w:t>
      </w:r>
      <w:r w:rsidRPr="002E58A6">
        <w:rPr>
          <w:rFonts w:asciiTheme="minorHAnsi" w:hAnsiTheme="minorHAnsi"/>
          <w:spacing w:val="-2"/>
          <w:sz w:val="22"/>
          <w:szCs w:val="22"/>
        </w:rPr>
        <w:t>i</w:t>
      </w:r>
      <w:r w:rsidRPr="002E58A6">
        <w:rPr>
          <w:rFonts w:asciiTheme="minorHAnsi" w:hAnsiTheme="minorHAnsi"/>
          <w:sz w:val="22"/>
          <w:szCs w:val="22"/>
        </w:rPr>
        <w:t>cal</w:t>
      </w:r>
      <w:r w:rsidRPr="002E58A6">
        <w:rPr>
          <w:rFonts w:asciiTheme="minorHAnsi" w:hAnsiTheme="minorHAnsi"/>
          <w:spacing w:val="15"/>
          <w:sz w:val="22"/>
          <w:szCs w:val="22"/>
        </w:rPr>
        <w:t xml:space="preserve"> </w:t>
      </w:r>
      <w:r w:rsidRPr="002E58A6">
        <w:rPr>
          <w:rFonts w:asciiTheme="minorHAnsi" w:hAnsiTheme="minorHAnsi"/>
          <w:sz w:val="22"/>
          <w:szCs w:val="22"/>
        </w:rPr>
        <w:t>or</w:t>
      </w:r>
      <w:r w:rsidRPr="002E58A6">
        <w:rPr>
          <w:rFonts w:asciiTheme="minorHAnsi" w:hAnsiTheme="minorHAnsi"/>
          <w:spacing w:val="15"/>
          <w:sz w:val="22"/>
          <w:szCs w:val="22"/>
        </w:rPr>
        <w:t xml:space="preserve"> </w:t>
      </w:r>
      <w:r w:rsidRPr="002E58A6">
        <w:rPr>
          <w:rFonts w:asciiTheme="minorHAnsi" w:hAnsiTheme="minorHAnsi"/>
          <w:spacing w:val="-2"/>
          <w:sz w:val="22"/>
          <w:szCs w:val="22"/>
        </w:rPr>
        <w:t>p</w:t>
      </w:r>
      <w:r w:rsidRPr="002E58A6">
        <w:rPr>
          <w:rFonts w:asciiTheme="minorHAnsi" w:hAnsiTheme="minorHAnsi"/>
          <w:sz w:val="22"/>
          <w:szCs w:val="22"/>
        </w:rPr>
        <w:t>ersonal</w:t>
      </w:r>
      <w:r w:rsidRPr="002E58A6">
        <w:rPr>
          <w:rFonts w:asciiTheme="minorHAnsi" w:hAnsiTheme="minorHAnsi"/>
          <w:spacing w:val="14"/>
          <w:sz w:val="22"/>
          <w:szCs w:val="22"/>
        </w:rPr>
        <w:t xml:space="preserve"> </w:t>
      </w:r>
      <w:r w:rsidRPr="002E58A6">
        <w:rPr>
          <w:rFonts w:asciiTheme="minorHAnsi" w:hAnsiTheme="minorHAnsi"/>
          <w:sz w:val="22"/>
          <w:szCs w:val="22"/>
        </w:rPr>
        <w:t>cont</w:t>
      </w:r>
      <w:r w:rsidRPr="002E58A6">
        <w:rPr>
          <w:rFonts w:asciiTheme="minorHAnsi" w:hAnsiTheme="minorHAnsi"/>
          <w:spacing w:val="-2"/>
          <w:sz w:val="22"/>
          <w:szCs w:val="22"/>
        </w:rPr>
        <w:t>a</w:t>
      </w:r>
      <w:r w:rsidRPr="002E58A6">
        <w:rPr>
          <w:rFonts w:asciiTheme="minorHAnsi" w:hAnsiTheme="minorHAnsi"/>
          <w:sz w:val="22"/>
          <w:szCs w:val="22"/>
        </w:rPr>
        <w:t>ct</w:t>
      </w:r>
      <w:r w:rsidRPr="002E58A6">
        <w:rPr>
          <w:rFonts w:asciiTheme="minorHAnsi" w:hAnsiTheme="minorHAnsi"/>
          <w:spacing w:val="15"/>
          <w:sz w:val="22"/>
          <w:szCs w:val="22"/>
        </w:rPr>
        <w:t xml:space="preserve"> </w:t>
      </w:r>
      <w:r w:rsidRPr="002E58A6">
        <w:rPr>
          <w:rFonts w:asciiTheme="minorHAnsi" w:hAnsiTheme="minorHAnsi"/>
          <w:sz w:val="22"/>
          <w:szCs w:val="22"/>
        </w:rPr>
        <w:t>wh</w:t>
      </w:r>
      <w:r w:rsidRPr="002E58A6">
        <w:rPr>
          <w:rFonts w:asciiTheme="minorHAnsi" w:hAnsiTheme="minorHAnsi"/>
          <w:spacing w:val="-2"/>
          <w:sz w:val="22"/>
          <w:szCs w:val="22"/>
        </w:rPr>
        <w:t>i</w:t>
      </w:r>
      <w:r w:rsidRPr="002E58A6">
        <w:rPr>
          <w:rFonts w:asciiTheme="minorHAnsi" w:hAnsiTheme="minorHAnsi"/>
          <w:sz w:val="22"/>
          <w:szCs w:val="22"/>
        </w:rPr>
        <w:t>ch</w:t>
      </w:r>
      <w:r w:rsidRPr="002E58A6">
        <w:rPr>
          <w:rFonts w:asciiTheme="minorHAnsi" w:hAnsiTheme="minorHAnsi"/>
          <w:spacing w:val="15"/>
          <w:sz w:val="22"/>
          <w:szCs w:val="22"/>
        </w:rPr>
        <w:t xml:space="preserve"> </w:t>
      </w:r>
      <w:r w:rsidRPr="002E58A6">
        <w:rPr>
          <w:rFonts w:asciiTheme="minorHAnsi" w:hAnsiTheme="minorHAnsi"/>
          <w:sz w:val="22"/>
          <w:szCs w:val="22"/>
        </w:rPr>
        <w:t>will</w:t>
      </w:r>
      <w:r w:rsidRPr="002E58A6">
        <w:rPr>
          <w:rFonts w:asciiTheme="minorHAnsi" w:hAnsiTheme="minorHAnsi"/>
          <w:spacing w:val="14"/>
          <w:sz w:val="22"/>
          <w:szCs w:val="22"/>
        </w:rPr>
        <w:t xml:space="preserve"> </w:t>
      </w:r>
      <w:r w:rsidRPr="002E58A6">
        <w:rPr>
          <w:rFonts w:asciiTheme="minorHAnsi" w:hAnsiTheme="minorHAnsi"/>
          <w:sz w:val="22"/>
          <w:szCs w:val="22"/>
        </w:rPr>
        <w:t>be</w:t>
      </w:r>
      <w:r w:rsidRPr="002E58A6">
        <w:rPr>
          <w:rFonts w:asciiTheme="minorHAnsi" w:hAnsiTheme="minorHAnsi"/>
          <w:spacing w:val="15"/>
          <w:sz w:val="22"/>
          <w:szCs w:val="22"/>
        </w:rPr>
        <w:t xml:space="preserve"> </w:t>
      </w:r>
      <w:r w:rsidRPr="002E58A6">
        <w:rPr>
          <w:rFonts w:asciiTheme="minorHAnsi" w:hAnsiTheme="minorHAnsi"/>
          <w:sz w:val="22"/>
          <w:szCs w:val="22"/>
        </w:rPr>
        <w:t>ins</w:t>
      </w:r>
      <w:r w:rsidRPr="002E58A6">
        <w:rPr>
          <w:rFonts w:asciiTheme="minorHAnsi" w:hAnsiTheme="minorHAnsi"/>
          <w:spacing w:val="1"/>
          <w:sz w:val="22"/>
          <w:szCs w:val="22"/>
        </w:rPr>
        <w:t>u</w:t>
      </w:r>
      <w:r w:rsidRPr="002E58A6">
        <w:rPr>
          <w:rFonts w:asciiTheme="minorHAnsi" w:hAnsiTheme="minorHAnsi"/>
          <w:spacing w:val="-1"/>
          <w:sz w:val="22"/>
          <w:szCs w:val="22"/>
        </w:rPr>
        <w:t>lti</w:t>
      </w:r>
      <w:r w:rsidRPr="002E58A6">
        <w:rPr>
          <w:rFonts w:asciiTheme="minorHAnsi" w:hAnsiTheme="minorHAnsi"/>
          <w:spacing w:val="-2"/>
          <w:sz w:val="22"/>
          <w:szCs w:val="22"/>
        </w:rPr>
        <w:t>n</w:t>
      </w:r>
      <w:r w:rsidRPr="002E58A6">
        <w:rPr>
          <w:rFonts w:asciiTheme="minorHAnsi" w:hAnsiTheme="minorHAnsi"/>
          <w:sz w:val="22"/>
          <w:szCs w:val="22"/>
        </w:rPr>
        <w:t>g</w:t>
      </w:r>
      <w:r w:rsidRPr="002E58A6">
        <w:rPr>
          <w:rFonts w:asciiTheme="minorHAnsi" w:hAnsiTheme="minorHAnsi"/>
          <w:spacing w:val="15"/>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15"/>
          <w:sz w:val="22"/>
          <w:szCs w:val="22"/>
        </w:rPr>
        <w:t xml:space="preserve"> </w:t>
      </w:r>
      <w:r w:rsidRPr="002E58A6">
        <w:rPr>
          <w:rFonts w:asciiTheme="minorHAnsi" w:hAnsiTheme="minorHAnsi"/>
          <w:spacing w:val="-1"/>
          <w:sz w:val="22"/>
          <w:szCs w:val="22"/>
        </w:rPr>
        <w:t>offensiv</w:t>
      </w:r>
      <w:r w:rsidRPr="002E58A6">
        <w:rPr>
          <w:rFonts w:asciiTheme="minorHAnsi" w:hAnsiTheme="minorHAnsi"/>
          <w:sz w:val="22"/>
          <w:szCs w:val="22"/>
        </w:rPr>
        <w:t>e</w:t>
      </w:r>
      <w:r w:rsidRPr="002E58A6">
        <w:rPr>
          <w:rFonts w:asciiTheme="minorHAnsi" w:hAnsiTheme="minorHAnsi"/>
          <w:spacing w:val="15"/>
          <w:sz w:val="22"/>
          <w:szCs w:val="22"/>
        </w:rPr>
        <w:t xml:space="preserve"> </w:t>
      </w:r>
      <w:r w:rsidRPr="002E58A6">
        <w:rPr>
          <w:rFonts w:asciiTheme="minorHAnsi" w:hAnsiTheme="minorHAnsi"/>
          <w:spacing w:val="-1"/>
          <w:sz w:val="22"/>
          <w:szCs w:val="22"/>
        </w:rPr>
        <w:t>t</w:t>
      </w:r>
      <w:r w:rsidRPr="002E58A6">
        <w:rPr>
          <w:rFonts w:asciiTheme="minorHAnsi" w:hAnsiTheme="minorHAnsi"/>
          <w:sz w:val="22"/>
          <w:szCs w:val="22"/>
        </w:rPr>
        <w:t>o</w:t>
      </w:r>
      <w:r w:rsidRPr="002E58A6">
        <w:rPr>
          <w:rFonts w:asciiTheme="minorHAnsi" w:hAnsiTheme="minorHAnsi"/>
          <w:spacing w:val="14"/>
          <w:sz w:val="22"/>
          <w:szCs w:val="22"/>
        </w:rPr>
        <w:t xml:space="preserve"> </w:t>
      </w:r>
      <w:r w:rsidRPr="002E58A6">
        <w:rPr>
          <w:rFonts w:asciiTheme="minorHAnsi" w:hAnsiTheme="minorHAnsi"/>
          <w:spacing w:val="-1"/>
          <w:sz w:val="22"/>
          <w:szCs w:val="22"/>
        </w:rPr>
        <w:t>another</w:t>
      </w:r>
      <w:r w:rsidRPr="002E58A6">
        <w:rPr>
          <w:rFonts w:asciiTheme="minorHAnsi" w:hAnsiTheme="minorHAnsi"/>
          <w:sz w:val="22"/>
          <w:szCs w:val="22"/>
        </w:rPr>
        <w:t>,</w:t>
      </w:r>
      <w:r w:rsidRPr="002E58A6">
        <w:rPr>
          <w:rFonts w:asciiTheme="minorHAnsi" w:hAnsiTheme="minorHAnsi"/>
          <w:spacing w:val="15"/>
          <w:sz w:val="22"/>
          <w:szCs w:val="22"/>
        </w:rPr>
        <w:t xml:space="preserve"> </w:t>
      </w:r>
      <w:r w:rsidRPr="002E58A6">
        <w:rPr>
          <w:rFonts w:asciiTheme="minorHAnsi" w:hAnsiTheme="minorHAnsi"/>
          <w:spacing w:val="-1"/>
          <w:sz w:val="22"/>
          <w:szCs w:val="22"/>
        </w:rPr>
        <w:t>co</w:t>
      </w:r>
      <w:r w:rsidRPr="002E58A6">
        <w:rPr>
          <w:rFonts w:asciiTheme="minorHAnsi" w:hAnsiTheme="minorHAnsi"/>
          <w:spacing w:val="-2"/>
          <w:sz w:val="22"/>
          <w:szCs w:val="22"/>
        </w:rPr>
        <w:t>u</w:t>
      </w:r>
      <w:r w:rsidRPr="002E58A6">
        <w:rPr>
          <w:rFonts w:asciiTheme="minorHAnsi" w:hAnsiTheme="minorHAnsi"/>
          <w:sz w:val="22"/>
          <w:szCs w:val="22"/>
        </w:rPr>
        <w:t>p</w:t>
      </w:r>
      <w:r w:rsidRPr="002E58A6">
        <w:rPr>
          <w:rFonts w:asciiTheme="minorHAnsi" w:hAnsiTheme="minorHAnsi"/>
          <w:spacing w:val="-1"/>
          <w:sz w:val="22"/>
          <w:szCs w:val="22"/>
        </w:rPr>
        <w:t>le</w:t>
      </w:r>
      <w:r w:rsidRPr="002E58A6">
        <w:rPr>
          <w:rFonts w:asciiTheme="minorHAnsi" w:hAnsiTheme="minorHAnsi"/>
          <w:sz w:val="22"/>
          <w:szCs w:val="22"/>
        </w:rPr>
        <w:t>d</w:t>
      </w:r>
      <w:r w:rsidRPr="002E58A6">
        <w:rPr>
          <w:rFonts w:asciiTheme="minorHAnsi" w:hAnsiTheme="minorHAnsi"/>
          <w:spacing w:val="15"/>
          <w:sz w:val="22"/>
          <w:szCs w:val="22"/>
        </w:rPr>
        <w:t xml:space="preserve"> </w:t>
      </w:r>
      <w:r w:rsidRPr="002E58A6">
        <w:rPr>
          <w:rFonts w:asciiTheme="minorHAnsi" w:hAnsiTheme="minorHAnsi"/>
          <w:spacing w:val="-1"/>
          <w:sz w:val="22"/>
          <w:szCs w:val="22"/>
        </w:rPr>
        <w:t>with th</w:t>
      </w:r>
      <w:r w:rsidRPr="002E58A6">
        <w:rPr>
          <w:rFonts w:asciiTheme="minorHAnsi" w:hAnsiTheme="minorHAnsi"/>
          <w:sz w:val="22"/>
          <w:szCs w:val="22"/>
        </w:rPr>
        <w:t>e</w:t>
      </w:r>
      <w:r w:rsidRPr="002E58A6">
        <w:rPr>
          <w:rFonts w:asciiTheme="minorHAnsi" w:hAnsiTheme="minorHAnsi"/>
          <w:spacing w:val="-1"/>
          <w:sz w:val="22"/>
          <w:szCs w:val="22"/>
        </w:rPr>
        <w:t xml:space="preserve"> app</w:t>
      </w:r>
      <w:r w:rsidRPr="002E58A6">
        <w:rPr>
          <w:rFonts w:asciiTheme="minorHAnsi" w:hAnsiTheme="minorHAnsi"/>
          <w:spacing w:val="-2"/>
          <w:sz w:val="22"/>
          <w:szCs w:val="22"/>
        </w:rPr>
        <w:t>a</w:t>
      </w:r>
      <w:r w:rsidRPr="002E58A6">
        <w:rPr>
          <w:rFonts w:asciiTheme="minorHAnsi" w:hAnsiTheme="minorHAnsi"/>
          <w:spacing w:val="-1"/>
          <w:sz w:val="22"/>
          <w:szCs w:val="22"/>
        </w:rPr>
        <w:t>ren</w:t>
      </w:r>
      <w:r w:rsidRPr="002E58A6">
        <w:rPr>
          <w:rFonts w:asciiTheme="minorHAnsi" w:hAnsiTheme="minorHAnsi"/>
          <w:sz w:val="22"/>
          <w:szCs w:val="22"/>
        </w:rPr>
        <w:t>t</w:t>
      </w:r>
      <w:r w:rsidRPr="002E58A6">
        <w:rPr>
          <w:rFonts w:asciiTheme="minorHAnsi" w:hAnsiTheme="minorHAnsi"/>
          <w:spacing w:val="-2"/>
          <w:sz w:val="22"/>
          <w:szCs w:val="22"/>
        </w:rPr>
        <w:t xml:space="preserve"> </w:t>
      </w:r>
      <w:r w:rsidRPr="002E58A6">
        <w:rPr>
          <w:rFonts w:asciiTheme="minorHAnsi" w:hAnsiTheme="minorHAnsi"/>
          <w:spacing w:val="-1"/>
          <w:sz w:val="22"/>
          <w:szCs w:val="22"/>
        </w:rPr>
        <w:t>abilit</w:t>
      </w:r>
      <w:r w:rsidRPr="002E58A6">
        <w:rPr>
          <w:rFonts w:asciiTheme="minorHAnsi" w:hAnsiTheme="minorHAnsi"/>
          <w:sz w:val="22"/>
          <w:szCs w:val="22"/>
        </w:rPr>
        <w:t>y</w:t>
      </w:r>
      <w:r w:rsidRPr="002E58A6">
        <w:rPr>
          <w:rFonts w:asciiTheme="minorHAnsi" w:hAnsiTheme="minorHAnsi"/>
          <w:spacing w:val="-1"/>
          <w:sz w:val="22"/>
          <w:szCs w:val="22"/>
        </w:rPr>
        <w:t xml:space="preserve"> t</w:t>
      </w:r>
      <w:r w:rsidRPr="002E58A6">
        <w:rPr>
          <w:rFonts w:asciiTheme="minorHAnsi" w:hAnsiTheme="minorHAnsi"/>
          <w:sz w:val="22"/>
          <w:szCs w:val="22"/>
        </w:rPr>
        <w:t>o</w:t>
      </w:r>
      <w:r w:rsidRPr="002E58A6">
        <w:rPr>
          <w:rFonts w:asciiTheme="minorHAnsi" w:hAnsiTheme="minorHAnsi"/>
          <w:spacing w:val="-1"/>
          <w:sz w:val="22"/>
          <w:szCs w:val="22"/>
        </w:rPr>
        <w:t xml:space="preserve"> execut</w:t>
      </w:r>
      <w:r w:rsidRPr="002E58A6">
        <w:rPr>
          <w:rFonts w:asciiTheme="minorHAnsi" w:hAnsiTheme="minorHAnsi"/>
          <w:sz w:val="22"/>
          <w:szCs w:val="22"/>
        </w:rPr>
        <w:t>e</w:t>
      </w:r>
      <w:r w:rsidRPr="002E58A6">
        <w:rPr>
          <w:rFonts w:asciiTheme="minorHAnsi" w:hAnsiTheme="minorHAnsi"/>
          <w:spacing w:val="-1"/>
          <w:sz w:val="22"/>
          <w:szCs w:val="22"/>
        </w:rPr>
        <w:t xml:space="preserve"> th</w:t>
      </w:r>
      <w:r w:rsidRPr="002E58A6">
        <w:rPr>
          <w:rFonts w:asciiTheme="minorHAnsi" w:hAnsiTheme="minorHAnsi"/>
          <w:sz w:val="22"/>
          <w:szCs w:val="22"/>
        </w:rPr>
        <w:t>e</w:t>
      </w:r>
      <w:r w:rsidRPr="002E58A6">
        <w:rPr>
          <w:rFonts w:asciiTheme="minorHAnsi" w:hAnsiTheme="minorHAnsi"/>
          <w:spacing w:val="-1"/>
          <w:sz w:val="22"/>
          <w:szCs w:val="22"/>
        </w:rPr>
        <w:t xml:space="preserve"> act</w:t>
      </w:r>
      <w:r w:rsidRPr="002E58A6">
        <w:rPr>
          <w:rFonts w:asciiTheme="minorHAnsi" w:hAnsiTheme="minorHAnsi"/>
          <w:sz w:val="22"/>
          <w:szCs w:val="22"/>
        </w:rPr>
        <w:t>.</w:t>
      </w:r>
      <w:r w:rsidRPr="002E58A6">
        <w:rPr>
          <w:rFonts w:asciiTheme="minorHAnsi" w:hAnsiTheme="minorHAnsi"/>
          <w:spacing w:val="55"/>
          <w:sz w:val="22"/>
          <w:szCs w:val="22"/>
        </w:rPr>
        <w:t xml:space="preserve"> </w:t>
      </w:r>
      <w:r w:rsidRPr="002E58A6">
        <w:rPr>
          <w:rFonts w:asciiTheme="minorHAnsi" w:hAnsiTheme="minorHAnsi"/>
          <w:sz w:val="22"/>
          <w:szCs w:val="22"/>
        </w:rPr>
        <w:t>(Iowa</w:t>
      </w:r>
      <w:r w:rsidRPr="002E58A6">
        <w:rPr>
          <w:rFonts w:asciiTheme="minorHAnsi" w:hAnsiTheme="minorHAnsi"/>
          <w:spacing w:val="-2"/>
          <w:sz w:val="22"/>
          <w:szCs w:val="22"/>
        </w:rPr>
        <w:t xml:space="preserve"> </w:t>
      </w:r>
      <w:r w:rsidRPr="002E58A6">
        <w:rPr>
          <w:rFonts w:asciiTheme="minorHAnsi" w:hAnsiTheme="minorHAnsi"/>
          <w:sz w:val="22"/>
          <w:szCs w:val="22"/>
        </w:rPr>
        <w:t>Co</w:t>
      </w:r>
      <w:r w:rsidRPr="002E58A6">
        <w:rPr>
          <w:rFonts w:asciiTheme="minorHAnsi" w:hAnsiTheme="minorHAnsi"/>
          <w:spacing w:val="-2"/>
          <w:sz w:val="22"/>
          <w:szCs w:val="22"/>
        </w:rPr>
        <w:t>d</w:t>
      </w:r>
      <w:r w:rsidRPr="002E58A6">
        <w:rPr>
          <w:rFonts w:asciiTheme="minorHAnsi" w:hAnsiTheme="minorHAnsi"/>
          <w:sz w:val="22"/>
          <w:szCs w:val="22"/>
        </w:rPr>
        <w:t>e</w:t>
      </w:r>
      <w:r w:rsidRPr="002E58A6">
        <w:rPr>
          <w:rFonts w:asciiTheme="minorHAnsi" w:hAnsiTheme="minorHAnsi"/>
          <w:spacing w:val="-1"/>
          <w:sz w:val="22"/>
          <w:szCs w:val="22"/>
        </w:rPr>
        <w:t xml:space="preserve"> </w:t>
      </w:r>
      <w:r w:rsidRPr="002E58A6">
        <w:rPr>
          <w:rFonts w:asciiTheme="minorHAnsi" w:hAnsiTheme="minorHAnsi"/>
          <w:sz w:val="22"/>
          <w:szCs w:val="22"/>
        </w:rPr>
        <w:t>s</w:t>
      </w:r>
      <w:r w:rsidRPr="002E58A6">
        <w:rPr>
          <w:rFonts w:asciiTheme="minorHAnsi" w:hAnsiTheme="minorHAnsi"/>
          <w:spacing w:val="-2"/>
          <w:sz w:val="22"/>
          <w:szCs w:val="22"/>
        </w:rPr>
        <w:t>e</w:t>
      </w:r>
      <w:r w:rsidRPr="002E58A6">
        <w:rPr>
          <w:rFonts w:asciiTheme="minorHAnsi" w:hAnsiTheme="minorHAnsi"/>
          <w:sz w:val="22"/>
          <w:szCs w:val="22"/>
        </w:rPr>
        <w:t>ctio</w:t>
      </w:r>
      <w:r w:rsidRPr="002E58A6">
        <w:rPr>
          <w:rFonts w:asciiTheme="minorHAnsi" w:hAnsiTheme="minorHAnsi"/>
          <w:spacing w:val="-2"/>
          <w:sz w:val="22"/>
          <w:szCs w:val="22"/>
        </w:rPr>
        <w:t>n</w:t>
      </w:r>
      <w:r w:rsidRPr="002E58A6">
        <w:rPr>
          <w:rFonts w:asciiTheme="minorHAnsi" w:hAnsiTheme="minorHAnsi"/>
          <w:sz w:val="22"/>
          <w:szCs w:val="22"/>
        </w:rPr>
        <w:t>s 708.1</w:t>
      </w:r>
      <w:r w:rsidRPr="002E58A6">
        <w:rPr>
          <w:rFonts w:asciiTheme="minorHAnsi" w:hAnsiTheme="minorHAnsi"/>
          <w:spacing w:val="-2"/>
          <w:sz w:val="22"/>
          <w:szCs w:val="22"/>
        </w:rPr>
        <w:t xml:space="preserve"> </w:t>
      </w:r>
      <w:r w:rsidRPr="002E58A6">
        <w:rPr>
          <w:rFonts w:asciiTheme="minorHAnsi" w:hAnsiTheme="minorHAnsi"/>
          <w:sz w:val="22"/>
          <w:szCs w:val="22"/>
        </w:rPr>
        <w:t>and</w:t>
      </w:r>
      <w:r w:rsidRPr="002E58A6">
        <w:rPr>
          <w:rFonts w:asciiTheme="minorHAnsi" w:hAnsiTheme="minorHAnsi"/>
          <w:spacing w:val="-1"/>
          <w:sz w:val="22"/>
          <w:szCs w:val="22"/>
        </w:rPr>
        <w:t xml:space="preserve"> </w:t>
      </w:r>
      <w:r w:rsidRPr="002E58A6">
        <w:rPr>
          <w:rFonts w:asciiTheme="minorHAnsi" w:hAnsiTheme="minorHAnsi"/>
          <w:sz w:val="22"/>
          <w:szCs w:val="22"/>
        </w:rPr>
        <w:t>7</w:t>
      </w:r>
      <w:r w:rsidRPr="002E58A6">
        <w:rPr>
          <w:rFonts w:asciiTheme="minorHAnsi" w:hAnsiTheme="minorHAnsi"/>
          <w:spacing w:val="-2"/>
          <w:sz w:val="22"/>
          <w:szCs w:val="22"/>
        </w:rPr>
        <w:t>0</w:t>
      </w:r>
      <w:r w:rsidRPr="002E58A6">
        <w:rPr>
          <w:rFonts w:asciiTheme="minorHAnsi" w:hAnsiTheme="minorHAnsi"/>
          <w:sz w:val="22"/>
          <w:szCs w:val="22"/>
        </w:rPr>
        <w:t>8.7)</w:t>
      </w:r>
    </w:p>
    <w:p w:rsidR="002E58A6" w:rsidRPr="002E58A6" w:rsidRDefault="002E58A6" w:rsidP="00112EC4">
      <w:pPr>
        <w:spacing w:before="9" w:line="220" w:lineRule="exact"/>
        <w:ind w:left="540"/>
        <w:rPr>
          <w:rFonts w:asciiTheme="minorHAnsi" w:hAnsiTheme="minorHAnsi"/>
          <w:sz w:val="22"/>
          <w:szCs w:val="22"/>
        </w:rPr>
      </w:pPr>
    </w:p>
    <w:p w:rsidR="002E58A6" w:rsidRPr="002E58A6" w:rsidRDefault="002E58A6" w:rsidP="00112EC4">
      <w:pPr>
        <w:pStyle w:val="BodyText"/>
        <w:spacing w:before="0"/>
        <w:ind w:left="540" w:right="115"/>
        <w:jc w:val="both"/>
        <w:rPr>
          <w:rFonts w:asciiTheme="minorHAnsi" w:hAnsiTheme="minorHAnsi"/>
          <w:spacing w:val="-1"/>
          <w:sz w:val="22"/>
          <w:szCs w:val="22"/>
        </w:rPr>
      </w:pPr>
      <w:r w:rsidRPr="002E58A6">
        <w:rPr>
          <w:rFonts w:asciiTheme="minorHAnsi" w:hAnsiTheme="minorHAnsi"/>
          <w:spacing w:val="-1"/>
          <w:sz w:val="22"/>
          <w:szCs w:val="22"/>
        </w:rPr>
        <w:t>A dangerous weapon is any instrument or device designed primarily for use in inflicting death or injury upon a human being or animal, and which is capable of inflicting death or injury upon a human being when used in the manner for which it was designed. Additionally, any instrument or device of any sort whatsoever which is actually used in such a manner as to indicate that the individual intends to inflict death or injury upon the other, and which, when so used, is capable of inflicting death upon a human being, is a dangerous weapon. Dangerous weapons include, but are not limited to, any offensive weapon, pistol, revolver, or other firearm, dagger, razor, stiletto, switchblade knife, or knife having a blade exceeding five inches in length. (Iowa Code section 702.7)</w:t>
      </w:r>
    </w:p>
    <w:p w:rsidR="002E58A6" w:rsidRPr="002E58A6" w:rsidRDefault="002E58A6" w:rsidP="00112EC4">
      <w:pPr>
        <w:pStyle w:val="BodyText"/>
        <w:spacing w:before="0"/>
        <w:ind w:left="540" w:right="115"/>
        <w:jc w:val="both"/>
        <w:rPr>
          <w:rFonts w:asciiTheme="minorHAnsi" w:hAnsiTheme="minorHAnsi"/>
          <w:spacing w:val="-1"/>
          <w:sz w:val="22"/>
          <w:szCs w:val="22"/>
        </w:rPr>
      </w:pPr>
    </w:p>
    <w:p w:rsidR="002E58A6" w:rsidRPr="002E58A6" w:rsidRDefault="002E58A6" w:rsidP="00112EC4">
      <w:pPr>
        <w:pStyle w:val="BodyText"/>
        <w:spacing w:before="0"/>
        <w:ind w:left="540" w:right="115"/>
        <w:jc w:val="both"/>
        <w:rPr>
          <w:rFonts w:asciiTheme="minorHAnsi" w:hAnsiTheme="minorHAnsi"/>
          <w:spacing w:val="-1"/>
          <w:sz w:val="22"/>
          <w:szCs w:val="22"/>
        </w:rPr>
      </w:pPr>
      <w:r w:rsidRPr="002E58A6">
        <w:rPr>
          <w:rFonts w:asciiTheme="minorHAnsi" w:hAnsiTheme="minorHAnsi"/>
          <w:spacing w:val="-1"/>
          <w:sz w:val="22"/>
          <w:szCs w:val="22"/>
          <w:u w:val="single"/>
        </w:rPr>
        <w:t>Personal contact</w:t>
      </w:r>
      <w:r w:rsidRPr="002E58A6">
        <w:rPr>
          <w:rFonts w:asciiTheme="minorHAnsi" w:hAnsiTheme="minorHAnsi"/>
          <w:spacing w:val="-1"/>
          <w:sz w:val="22"/>
          <w:szCs w:val="22"/>
        </w:rPr>
        <w:t xml:space="preserve"> means an encounter in which two or more persons are in visual or physical proximity to each other. Personal contact does not require a physical touching or oral communication, although it may include these types of contacts. (Iowa Code section 708.7)</w:t>
      </w:r>
    </w:p>
    <w:p w:rsidR="002E58A6" w:rsidRPr="002E58A6" w:rsidRDefault="002E58A6" w:rsidP="002E58A6">
      <w:pPr>
        <w:spacing w:before="11" w:line="220" w:lineRule="exact"/>
        <w:rPr>
          <w:rFonts w:asciiTheme="minorHAnsi" w:hAnsiTheme="minorHAnsi"/>
          <w:sz w:val="22"/>
          <w:szCs w:val="22"/>
        </w:rPr>
      </w:pPr>
    </w:p>
    <w:p w:rsidR="002E58A6" w:rsidRPr="00112EC4" w:rsidRDefault="002E58A6" w:rsidP="00F637CD">
      <w:pPr>
        <w:pStyle w:val="Heading2"/>
        <w:keepNext w:val="0"/>
        <w:keepLines w:val="0"/>
        <w:numPr>
          <w:ilvl w:val="0"/>
          <w:numId w:val="2"/>
        </w:numPr>
        <w:autoSpaceDE/>
        <w:autoSpaceDN/>
        <w:adjustRightInd/>
        <w:spacing w:before="0"/>
        <w:ind w:left="540" w:hanging="441"/>
        <w:rPr>
          <w:rFonts w:asciiTheme="minorHAnsi" w:hAnsiTheme="minorHAnsi"/>
          <w:color w:val="auto"/>
          <w:sz w:val="22"/>
          <w:szCs w:val="22"/>
        </w:rPr>
      </w:pPr>
      <w:bookmarkStart w:id="6" w:name="II._Policy_Statement_"/>
      <w:bookmarkEnd w:id="6"/>
      <w:r w:rsidRPr="00112EC4">
        <w:rPr>
          <w:rFonts w:asciiTheme="minorHAnsi" w:hAnsiTheme="minorHAnsi"/>
          <w:color w:val="auto"/>
          <w:sz w:val="22"/>
          <w:szCs w:val="22"/>
        </w:rPr>
        <w:t>Polic</w:t>
      </w:r>
      <w:r w:rsidRPr="002E58A6">
        <w:rPr>
          <w:rFonts w:asciiTheme="minorHAnsi" w:hAnsiTheme="minorHAnsi"/>
          <w:color w:val="auto"/>
          <w:sz w:val="22"/>
          <w:szCs w:val="22"/>
        </w:rPr>
        <w:t>y</w:t>
      </w:r>
      <w:r w:rsidRPr="00112EC4">
        <w:rPr>
          <w:rFonts w:asciiTheme="minorHAnsi" w:hAnsiTheme="minorHAnsi"/>
          <w:color w:val="auto"/>
          <w:sz w:val="22"/>
          <w:szCs w:val="22"/>
        </w:rPr>
        <w:t xml:space="preserve"> Statement</w:t>
      </w:r>
    </w:p>
    <w:p w:rsidR="002E58A6" w:rsidRPr="002E58A6" w:rsidRDefault="002E58A6" w:rsidP="002E58A6">
      <w:pPr>
        <w:spacing w:before="8" w:line="220" w:lineRule="exact"/>
        <w:rPr>
          <w:rFonts w:asciiTheme="minorHAnsi" w:hAnsiTheme="minorHAnsi"/>
          <w:sz w:val="22"/>
          <w:szCs w:val="22"/>
        </w:rPr>
      </w:pPr>
    </w:p>
    <w:p w:rsidR="002E58A6" w:rsidRPr="002E58A6" w:rsidRDefault="002E58A6" w:rsidP="00112EC4">
      <w:pPr>
        <w:pStyle w:val="BodyText"/>
        <w:spacing w:before="0"/>
        <w:ind w:left="540"/>
        <w:jc w:val="both"/>
        <w:rPr>
          <w:rFonts w:asciiTheme="minorHAnsi" w:hAnsiTheme="minorHAnsi"/>
          <w:sz w:val="22"/>
          <w:szCs w:val="22"/>
        </w:rPr>
      </w:pPr>
      <w:r w:rsidRPr="002E58A6">
        <w:rPr>
          <w:rFonts w:asciiTheme="minorHAnsi" w:hAnsiTheme="minorHAnsi"/>
          <w:sz w:val="22"/>
          <w:szCs w:val="22"/>
        </w:rPr>
        <w:t>The</w:t>
      </w:r>
      <w:r w:rsidRPr="002E58A6">
        <w:rPr>
          <w:rFonts w:asciiTheme="minorHAnsi" w:hAnsiTheme="minorHAnsi"/>
          <w:spacing w:val="21"/>
          <w:sz w:val="22"/>
          <w:szCs w:val="22"/>
        </w:rPr>
        <w:t xml:space="preserve"> </w:t>
      </w:r>
      <w:r w:rsidRPr="002E58A6">
        <w:rPr>
          <w:rFonts w:asciiTheme="minorHAnsi" w:hAnsiTheme="minorHAnsi"/>
          <w:sz w:val="22"/>
          <w:szCs w:val="22"/>
        </w:rPr>
        <w:t>State</w:t>
      </w:r>
      <w:r w:rsidRPr="002E58A6">
        <w:rPr>
          <w:rFonts w:asciiTheme="minorHAnsi" w:hAnsiTheme="minorHAnsi"/>
          <w:spacing w:val="21"/>
          <w:sz w:val="22"/>
          <w:szCs w:val="22"/>
        </w:rPr>
        <w:t xml:space="preserve"> </w:t>
      </w:r>
      <w:r w:rsidRPr="002E58A6">
        <w:rPr>
          <w:rFonts w:asciiTheme="minorHAnsi" w:hAnsiTheme="minorHAnsi"/>
          <w:sz w:val="22"/>
          <w:szCs w:val="22"/>
        </w:rPr>
        <w:t>of</w:t>
      </w:r>
      <w:r w:rsidRPr="002E58A6">
        <w:rPr>
          <w:rFonts w:asciiTheme="minorHAnsi" w:hAnsiTheme="minorHAnsi"/>
          <w:spacing w:val="22"/>
          <w:sz w:val="22"/>
          <w:szCs w:val="22"/>
        </w:rPr>
        <w:t xml:space="preserve"> </w:t>
      </w:r>
      <w:r w:rsidRPr="002E58A6">
        <w:rPr>
          <w:rFonts w:asciiTheme="minorHAnsi" w:hAnsiTheme="minorHAnsi"/>
          <w:sz w:val="22"/>
          <w:szCs w:val="22"/>
        </w:rPr>
        <w:t>Iowa</w:t>
      </w:r>
      <w:r w:rsidRPr="002E58A6">
        <w:rPr>
          <w:rFonts w:asciiTheme="minorHAnsi" w:hAnsiTheme="minorHAnsi"/>
          <w:spacing w:val="21"/>
          <w:sz w:val="22"/>
          <w:szCs w:val="22"/>
        </w:rPr>
        <w:t xml:space="preserve"> </w:t>
      </w:r>
      <w:r w:rsidRPr="002E58A6">
        <w:rPr>
          <w:rFonts w:asciiTheme="minorHAnsi" w:hAnsiTheme="minorHAnsi"/>
          <w:sz w:val="22"/>
          <w:szCs w:val="22"/>
        </w:rPr>
        <w:t>r</w:t>
      </w:r>
      <w:r w:rsidRPr="002E58A6">
        <w:rPr>
          <w:rFonts w:asciiTheme="minorHAnsi" w:hAnsiTheme="minorHAnsi"/>
          <w:spacing w:val="-2"/>
          <w:sz w:val="22"/>
          <w:szCs w:val="22"/>
        </w:rPr>
        <w:t>e</w:t>
      </w:r>
      <w:r w:rsidRPr="002E58A6">
        <w:rPr>
          <w:rFonts w:asciiTheme="minorHAnsi" w:hAnsiTheme="minorHAnsi"/>
          <w:sz w:val="22"/>
          <w:szCs w:val="22"/>
        </w:rPr>
        <w:t>c</w:t>
      </w:r>
      <w:r w:rsidRPr="002E58A6">
        <w:rPr>
          <w:rFonts w:asciiTheme="minorHAnsi" w:hAnsiTheme="minorHAnsi"/>
          <w:spacing w:val="-2"/>
          <w:sz w:val="22"/>
          <w:szCs w:val="22"/>
        </w:rPr>
        <w:t>o</w:t>
      </w:r>
      <w:r w:rsidRPr="002E58A6">
        <w:rPr>
          <w:rFonts w:asciiTheme="minorHAnsi" w:hAnsiTheme="minorHAnsi"/>
          <w:sz w:val="22"/>
          <w:szCs w:val="22"/>
        </w:rPr>
        <w:t>gn</w:t>
      </w:r>
      <w:r w:rsidRPr="002E58A6">
        <w:rPr>
          <w:rFonts w:asciiTheme="minorHAnsi" w:hAnsiTheme="minorHAnsi"/>
          <w:spacing w:val="-2"/>
          <w:sz w:val="22"/>
          <w:szCs w:val="22"/>
        </w:rPr>
        <w:t>i</w:t>
      </w:r>
      <w:r w:rsidRPr="002E58A6">
        <w:rPr>
          <w:rFonts w:asciiTheme="minorHAnsi" w:hAnsiTheme="minorHAnsi"/>
          <w:sz w:val="22"/>
          <w:szCs w:val="22"/>
        </w:rPr>
        <w:t>z</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21"/>
          <w:sz w:val="22"/>
          <w:szCs w:val="22"/>
        </w:rPr>
        <w:t xml:space="preserve"> </w:t>
      </w:r>
      <w:r w:rsidRPr="002E58A6">
        <w:rPr>
          <w:rFonts w:asciiTheme="minorHAnsi" w:hAnsiTheme="minorHAnsi"/>
          <w:sz w:val="22"/>
          <w:szCs w:val="22"/>
        </w:rPr>
        <w:t>that</w:t>
      </w:r>
      <w:r w:rsidRPr="002E58A6">
        <w:rPr>
          <w:rFonts w:asciiTheme="minorHAnsi" w:hAnsiTheme="minorHAnsi"/>
          <w:spacing w:val="21"/>
          <w:sz w:val="22"/>
          <w:szCs w:val="22"/>
        </w:rPr>
        <w:t xml:space="preserve"> </w:t>
      </w:r>
      <w:r w:rsidRPr="002E58A6">
        <w:rPr>
          <w:rFonts w:asciiTheme="minorHAnsi" w:hAnsiTheme="minorHAnsi"/>
          <w:sz w:val="22"/>
          <w:szCs w:val="22"/>
        </w:rPr>
        <w:t>violence</w:t>
      </w:r>
      <w:r w:rsidRPr="002E58A6">
        <w:rPr>
          <w:rFonts w:asciiTheme="minorHAnsi" w:hAnsiTheme="minorHAnsi"/>
          <w:spacing w:val="21"/>
          <w:sz w:val="22"/>
          <w:szCs w:val="22"/>
        </w:rPr>
        <w:t xml:space="preserve"> </w:t>
      </w:r>
      <w:r w:rsidRPr="002E58A6">
        <w:rPr>
          <w:rFonts w:asciiTheme="minorHAnsi" w:hAnsiTheme="minorHAnsi"/>
          <w:sz w:val="22"/>
          <w:szCs w:val="22"/>
        </w:rPr>
        <w:t>at</w:t>
      </w:r>
      <w:r w:rsidRPr="002E58A6">
        <w:rPr>
          <w:rFonts w:asciiTheme="minorHAnsi" w:hAnsiTheme="minorHAnsi"/>
          <w:spacing w:val="19"/>
          <w:sz w:val="22"/>
          <w:szCs w:val="22"/>
        </w:rPr>
        <w:t xml:space="preserve"> </w:t>
      </w:r>
      <w:r w:rsidRPr="002E58A6">
        <w:rPr>
          <w:rFonts w:asciiTheme="minorHAnsi" w:hAnsiTheme="minorHAnsi"/>
          <w:sz w:val="22"/>
          <w:szCs w:val="22"/>
        </w:rPr>
        <w:t>w</w:t>
      </w:r>
      <w:r w:rsidRPr="002E58A6">
        <w:rPr>
          <w:rFonts w:asciiTheme="minorHAnsi" w:hAnsiTheme="minorHAnsi"/>
          <w:spacing w:val="-2"/>
          <w:sz w:val="22"/>
          <w:szCs w:val="22"/>
        </w:rPr>
        <w:t>o</w:t>
      </w:r>
      <w:r w:rsidRPr="002E58A6">
        <w:rPr>
          <w:rFonts w:asciiTheme="minorHAnsi" w:hAnsiTheme="minorHAnsi"/>
          <w:sz w:val="22"/>
          <w:szCs w:val="22"/>
        </w:rPr>
        <w:t>rk</w:t>
      </w:r>
      <w:r w:rsidRPr="002E58A6">
        <w:rPr>
          <w:rFonts w:asciiTheme="minorHAnsi" w:hAnsiTheme="minorHAnsi"/>
          <w:spacing w:val="21"/>
          <w:sz w:val="22"/>
          <w:szCs w:val="22"/>
        </w:rPr>
        <w:t xml:space="preserve"> </w:t>
      </w:r>
      <w:r w:rsidRPr="002E58A6">
        <w:rPr>
          <w:rFonts w:asciiTheme="minorHAnsi" w:hAnsiTheme="minorHAnsi"/>
          <w:sz w:val="22"/>
          <w:szCs w:val="22"/>
        </w:rPr>
        <w:t>can</w:t>
      </w:r>
      <w:r w:rsidRPr="002E58A6">
        <w:rPr>
          <w:rFonts w:asciiTheme="minorHAnsi" w:hAnsiTheme="minorHAnsi"/>
          <w:spacing w:val="20"/>
          <w:sz w:val="22"/>
          <w:szCs w:val="22"/>
        </w:rPr>
        <w:t xml:space="preserve"> </w:t>
      </w:r>
      <w:r w:rsidRPr="002E58A6">
        <w:rPr>
          <w:rFonts w:asciiTheme="minorHAnsi" w:hAnsiTheme="minorHAnsi"/>
          <w:sz w:val="22"/>
          <w:szCs w:val="22"/>
        </w:rPr>
        <w:t>ser</w:t>
      </w:r>
      <w:r w:rsidRPr="002E58A6">
        <w:rPr>
          <w:rFonts w:asciiTheme="minorHAnsi" w:hAnsiTheme="minorHAnsi"/>
          <w:spacing w:val="-2"/>
          <w:sz w:val="22"/>
          <w:szCs w:val="22"/>
        </w:rPr>
        <w:t>i</w:t>
      </w:r>
      <w:r w:rsidRPr="002E58A6">
        <w:rPr>
          <w:rFonts w:asciiTheme="minorHAnsi" w:hAnsiTheme="minorHAnsi"/>
          <w:sz w:val="22"/>
          <w:szCs w:val="22"/>
        </w:rPr>
        <w:t>o</w:t>
      </w:r>
      <w:r w:rsidRPr="002E58A6">
        <w:rPr>
          <w:rFonts w:asciiTheme="minorHAnsi" w:hAnsiTheme="minorHAnsi"/>
          <w:spacing w:val="-2"/>
          <w:sz w:val="22"/>
          <w:szCs w:val="22"/>
        </w:rPr>
        <w:t>u</w:t>
      </w:r>
      <w:r w:rsidRPr="002E58A6">
        <w:rPr>
          <w:rFonts w:asciiTheme="minorHAnsi" w:hAnsiTheme="minorHAnsi"/>
          <w:sz w:val="22"/>
          <w:szCs w:val="22"/>
        </w:rPr>
        <w:t>sly</w:t>
      </w:r>
      <w:r w:rsidRPr="002E58A6">
        <w:rPr>
          <w:rFonts w:asciiTheme="minorHAnsi" w:hAnsiTheme="minorHAnsi"/>
          <w:spacing w:val="21"/>
          <w:sz w:val="22"/>
          <w:szCs w:val="22"/>
        </w:rPr>
        <w:t xml:space="preserve"> </w:t>
      </w:r>
      <w:r w:rsidRPr="002E58A6">
        <w:rPr>
          <w:rFonts w:asciiTheme="minorHAnsi" w:hAnsiTheme="minorHAnsi"/>
          <w:sz w:val="22"/>
          <w:szCs w:val="22"/>
        </w:rPr>
        <w:t>affect</w:t>
      </w:r>
      <w:r w:rsidRPr="002E58A6">
        <w:rPr>
          <w:rFonts w:asciiTheme="minorHAnsi" w:hAnsiTheme="minorHAnsi"/>
          <w:spacing w:val="21"/>
          <w:sz w:val="22"/>
          <w:szCs w:val="22"/>
        </w:rPr>
        <w:t xml:space="preserve"> </w:t>
      </w:r>
      <w:r w:rsidRPr="002E58A6">
        <w:rPr>
          <w:rFonts w:asciiTheme="minorHAnsi" w:hAnsiTheme="minorHAnsi"/>
          <w:sz w:val="22"/>
          <w:szCs w:val="22"/>
        </w:rPr>
        <w:t>empl</w:t>
      </w:r>
      <w:r w:rsidRPr="002E58A6">
        <w:rPr>
          <w:rFonts w:asciiTheme="minorHAnsi" w:hAnsiTheme="minorHAnsi"/>
          <w:spacing w:val="-2"/>
          <w:sz w:val="22"/>
          <w:szCs w:val="22"/>
        </w:rPr>
        <w:t>o</w:t>
      </w:r>
      <w:r w:rsidRPr="002E58A6">
        <w:rPr>
          <w:rFonts w:asciiTheme="minorHAnsi" w:hAnsiTheme="minorHAnsi"/>
          <w:spacing w:val="-1"/>
          <w:sz w:val="22"/>
          <w:szCs w:val="22"/>
        </w:rPr>
        <w:t>y</w:t>
      </w:r>
      <w:r w:rsidRPr="002E58A6">
        <w:rPr>
          <w:rFonts w:asciiTheme="minorHAnsi" w:hAnsiTheme="minorHAnsi"/>
          <w:sz w:val="22"/>
          <w:szCs w:val="22"/>
        </w:rPr>
        <w:t>ee</w:t>
      </w:r>
      <w:r w:rsidRPr="002E58A6">
        <w:rPr>
          <w:rFonts w:asciiTheme="minorHAnsi" w:hAnsiTheme="minorHAnsi"/>
          <w:spacing w:val="21"/>
          <w:sz w:val="22"/>
          <w:szCs w:val="22"/>
        </w:rPr>
        <w:t xml:space="preserve"> </w:t>
      </w:r>
      <w:r w:rsidRPr="002E58A6">
        <w:rPr>
          <w:rFonts w:asciiTheme="minorHAnsi" w:hAnsiTheme="minorHAnsi"/>
          <w:sz w:val="22"/>
          <w:szCs w:val="22"/>
        </w:rPr>
        <w:t>work perf</w:t>
      </w:r>
      <w:r w:rsidRPr="002E58A6">
        <w:rPr>
          <w:rFonts w:asciiTheme="minorHAnsi" w:hAnsiTheme="minorHAnsi"/>
          <w:spacing w:val="-1"/>
          <w:sz w:val="22"/>
          <w:szCs w:val="22"/>
        </w:rPr>
        <w:t>o</w:t>
      </w:r>
      <w:r w:rsidRPr="002E58A6">
        <w:rPr>
          <w:rFonts w:asciiTheme="minorHAnsi" w:hAnsiTheme="minorHAnsi"/>
          <w:sz w:val="22"/>
          <w:szCs w:val="22"/>
        </w:rPr>
        <w:t>rma</w:t>
      </w:r>
      <w:r w:rsidRPr="002E58A6">
        <w:rPr>
          <w:rFonts w:asciiTheme="minorHAnsi" w:hAnsiTheme="minorHAnsi"/>
          <w:spacing w:val="-1"/>
          <w:sz w:val="22"/>
          <w:szCs w:val="22"/>
        </w:rPr>
        <w:t>n</w:t>
      </w:r>
      <w:r w:rsidRPr="002E58A6">
        <w:rPr>
          <w:rFonts w:asciiTheme="minorHAnsi" w:hAnsiTheme="minorHAnsi"/>
          <w:sz w:val="22"/>
          <w:szCs w:val="22"/>
        </w:rPr>
        <w:t>ce</w:t>
      </w:r>
      <w:r w:rsidRPr="002E58A6">
        <w:rPr>
          <w:rFonts w:asciiTheme="minorHAnsi" w:hAnsiTheme="minorHAnsi"/>
          <w:spacing w:val="17"/>
          <w:sz w:val="22"/>
          <w:szCs w:val="22"/>
        </w:rPr>
        <w:t xml:space="preserve"> </w:t>
      </w:r>
      <w:r w:rsidRPr="002E58A6">
        <w:rPr>
          <w:rFonts w:asciiTheme="minorHAnsi" w:hAnsiTheme="minorHAnsi"/>
          <w:sz w:val="22"/>
          <w:szCs w:val="22"/>
        </w:rPr>
        <w:t>and</w:t>
      </w:r>
      <w:r w:rsidRPr="002E58A6">
        <w:rPr>
          <w:rFonts w:asciiTheme="minorHAnsi" w:hAnsiTheme="minorHAnsi"/>
          <w:spacing w:val="18"/>
          <w:sz w:val="22"/>
          <w:szCs w:val="22"/>
        </w:rPr>
        <w:t xml:space="preserve"> </w:t>
      </w:r>
      <w:r w:rsidRPr="002E58A6">
        <w:rPr>
          <w:rFonts w:asciiTheme="minorHAnsi" w:hAnsiTheme="minorHAnsi"/>
          <w:sz w:val="22"/>
          <w:szCs w:val="22"/>
        </w:rPr>
        <w:t>m</w:t>
      </w:r>
      <w:r w:rsidRPr="002E58A6">
        <w:rPr>
          <w:rFonts w:asciiTheme="minorHAnsi" w:hAnsiTheme="minorHAnsi"/>
          <w:spacing w:val="-1"/>
          <w:sz w:val="22"/>
          <w:szCs w:val="22"/>
        </w:rPr>
        <w:t>o</w:t>
      </w:r>
      <w:r w:rsidRPr="002E58A6">
        <w:rPr>
          <w:rFonts w:asciiTheme="minorHAnsi" w:hAnsiTheme="minorHAnsi"/>
          <w:sz w:val="22"/>
          <w:szCs w:val="22"/>
        </w:rPr>
        <w:t>rale.</w:t>
      </w:r>
      <w:r w:rsidRPr="002E58A6">
        <w:rPr>
          <w:rFonts w:asciiTheme="minorHAnsi" w:hAnsiTheme="minorHAnsi"/>
          <w:spacing w:val="35"/>
          <w:sz w:val="22"/>
          <w:szCs w:val="22"/>
        </w:rPr>
        <w:t xml:space="preserve"> </w:t>
      </w:r>
      <w:r w:rsidRPr="002E58A6">
        <w:rPr>
          <w:rFonts w:asciiTheme="minorHAnsi" w:hAnsiTheme="minorHAnsi"/>
          <w:sz w:val="22"/>
          <w:szCs w:val="22"/>
        </w:rPr>
        <w:t>Thr</w:t>
      </w:r>
      <w:r w:rsidRPr="002E58A6">
        <w:rPr>
          <w:rFonts w:asciiTheme="minorHAnsi" w:hAnsiTheme="minorHAnsi"/>
          <w:spacing w:val="-1"/>
          <w:sz w:val="22"/>
          <w:szCs w:val="22"/>
        </w:rPr>
        <w:t>e</w:t>
      </w:r>
      <w:r w:rsidRPr="002E58A6">
        <w:rPr>
          <w:rFonts w:asciiTheme="minorHAnsi" w:hAnsiTheme="minorHAnsi"/>
          <w:sz w:val="22"/>
          <w:szCs w:val="22"/>
        </w:rPr>
        <w:t>ats,</w:t>
      </w:r>
      <w:r w:rsidRPr="002E58A6">
        <w:rPr>
          <w:rFonts w:asciiTheme="minorHAnsi" w:hAnsiTheme="minorHAnsi"/>
          <w:spacing w:val="18"/>
          <w:sz w:val="22"/>
          <w:szCs w:val="22"/>
        </w:rPr>
        <w:t xml:space="preserve"> </w:t>
      </w:r>
      <w:r w:rsidRPr="002E58A6">
        <w:rPr>
          <w:rFonts w:asciiTheme="minorHAnsi" w:hAnsiTheme="minorHAnsi"/>
          <w:sz w:val="22"/>
          <w:szCs w:val="22"/>
        </w:rPr>
        <w:t>int</w:t>
      </w:r>
      <w:r w:rsidRPr="002E58A6">
        <w:rPr>
          <w:rFonts w:asciiTheme="minorHAnsi" w:hAnsiTheme="minorHAnsi"/>
          <w:spacing w:val="-2"/>
          <w:sz w:val="22"/>
          <w:szCs w:val="22"/>
        </w:rPr>
        <w:t>i</w:t>
      </w:r>
      <w:r w:rsidRPr="002E58A6">
        <w:rPr>
          <w:rFonts w:asciiTheme="minorHAnsi" w:hAnsiTheme="minorHAnsi"/>
          <w:sz w:val="22"/>
          <w:szCs w:val="22"/>
        </w:rPr>
        <w:t>midation,</w:t>
      </w:r>
      <w:r w:rsidRPr="002E58A6">
        <w:rPr>
          <w:rFonts w:asciiTheme="minorHAnsi" w:hAnsiTheme="minorHAnsi"/>
          <w:spacing w:val="19"/>
          <w:sz w:val="22"/>
          <w:szCs w:val="22"/>
        </w:rPr>
        <w:t xml:space="preserve"> </w:t>
      </w:r>
      <w:r w:rsidRPr="002E58A6">
        <w:rPr>
          <w:rFonts w:asciiTheme="minorHAnsi" w:hAnsiTheme="minorHAnsi"/>
          <w:spacing w:val="-1"/>
          <w:sz w:val="22"/>
          <w:szCs w:val="22"/>
        </w:rPr>
        <w:t>h</w:t>
      </w:r>
      <w:r w:rsidRPr="002E58A6">
        <w:rPr>
          <w:rFonts w:asciiTheme="minorHAnsi" w:hAnsiTheme="minorHAnsi"/>
          <w:spacing w:val="-2"/>
          <w:sz w:val="22"/>
          <w:szCs w:val="22"/>
        </w:rPr>
        <w:t>a</w:t>
      </w:r>
      <w:r w:rsidRPr="002E58A6">
        <w:rPr>
          <w:rFonts w:asciiTheme="minorHAnsi" w:hAnsiTheme="minorHAnsi"/>
          <w:spacing w:val="-1"/>
          <w:sz w:val="22"/>
          <w:szCs w:val="22"/>
        </w:rPr>
        <w:t>rassment</w:t>
      </w:r>
      <w:r w:rsidRPr="002E58A6">
        <w:rPr>
          <w:rFonts w:asciiTheme="minorHAnsi" w:hAnsiTheme="minorHAnsi"/>
          <w:sz w:val="22"/>
          <w:szCs w:val="22"/>
        </w:rPr>
        <w:t>,</w:t>
      </w:r>
      <w:r w:rsidRPr="002E58A6">
        <w:rPr>
          <w:rFonts w:asciiTheme="minorHAnsi" w:hAnsiTheme="minorHAnsi"/>
          <w:spacing w:val="18"/>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19"/>
          <w:sz w:val="22"/>
          <w:szCs w:val="22"/>
        </w:rPr>
        <w:t xml:space="preserve"> </w:t>
      </w:r>
      <w:r w:rsidRPr="002E58A6">
        <w:rPr>
          <w:rFonts w:asciiTheme="minorHAnsi" w:hAnsiTheme="minorHAnsi"/>
          <w:spacing w:val="-1"/>
          <w:sz w:val="22"/>
          <w:szCs w:val="22"/>
        </w:rPr>
        <w:t>act</w:t>
      </w:r>
      <w:r w:rsidRPr="002E58A6">
        <w:rPr>
          <w:rFonts w:asciiTheme="minorHAnsi" w:hAnsiTheme="minorHAnsi"/>
          <w:sz w:val="22"/>
          <w:szCs w:val="22"/>
        </w:rPr>
        <w:t>s</w:t>
      </w:r>
      <w:r w:rsidRPr="002E58A6">
        <w:rPr>
          <w:rFonts w:asciiTheme="minorHAnsi" w:hAnsiTheme="minorHAnsi"/>
          <w:spacing w:val="17"/>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18"/>
          <w:sz w:val="22"/>
          <w:szCs w:val="22"/>
        </w:rPr>
        <w:t xml:space="preserve"> </w:t>
      </w:r>
      <w:r w:rsidRPr="002E58A6">
        <w:rPr>
          <w:rFonts w:asciiTheme="minorHAnsi" w:hAnsiTheme="minorHAnsi"/>
          <w:spacing w:val="-1"/>
          <w:sz w:val="22"/>
          <w:szCs w:val="22"/>
        </w:rPr>
        <w:t>viole</w:t>
      </w:r>
      <w:r w:rsidRPr="002E58A6">
        <w:rPr>
          <w:rFonts w:asciiTheme="minorHAnsi" w:hAnsiTheme="minorHAnsi"/>
          <w:spacing w:val="-2"/>
          <w:sz w:val="22"/>
          <w:szCs w:val="22"/>
        </w:rPr>
        <w:t>n</w:t>
      </w:r>
      <w:r w:rsidRPr="002E58A6">
        <w:rPr>
          <w:rFonts w:asciiTheme="minorHAnsi" w:hAnsiTheme="minorHAnsi"/>
          <w:spacing w:val="-1"/>
          <w:sz w:val="22"/>
          <w:szCs w:val="22"/>
        </w:rPr>
        <w:t>c</w:t>
      </w:r>
      <w:r w:rsidRPr="002E58A6">
        <w:rPr>
          <w:rFonts w:asciiTheme="minorHAnsi" w:hAnsiTheme="minorHAnsi"/>
          <w:sz w:val="22"/>
          <w:szCs w:val="22"/>
        </w:rPr>
        <w:t>e</w:t>
      </w:r>
      <w:r w:rsidRPr="002E58A6">
        <w:rPr>
          <w:rFonts w:asciiTheme="minorHAnsi" w:hAnsiTheme="minorHAnsi"/>
          <w:spacing w:val="17"/>
          <w:sz w:val="22"/>
          <w:szCs w:val="22"/>
        </w:rPr>
        <w:t xml:space="preserve"> </w:t>
      </w:r>
      <w:r w:rsidRPr="002E58A6">
        <w:rPr>
          <w:rFonts w:asciiTheme="minorHAnsi" w:hAnsiTheme="minorHAnsi"/>
          <w:spacing w:val="-1"/>
          <w:sz w:val="22"/>
          <w:szCs w:val="22"/>
        </w:rPr>
        <w:t>wil</w:t>
      </w:r>
      <w:r w:rsidRPr="002E58A6">
        <w:rPr>
          <w:rFonts w:asciiTheme="minorHAnsi" w:hAnsiTheme="minorHAnsi"/>
          <w:sz w:val="22"/>
          <w:szCs w:val="22"/>
        </w:rPr>
        <w:t>l</w:t>
      </w:r>
      <w:r w:rsidRPr="002E58A6">
        <w:rPr>
          <w:rFonts w:asciiTheme="minorHAnsi" w:hAnsiTheme="minorHAnsi"/>
          <w:spacing w:val="18"/>
          <w:sz w:val="22"/>
          <w:szCs w:val="22"/>
        </w:rPr>
        <w:t xml:space="preserve"> </w:t>
      </w:r>
      <w:r w:rsidRPr="002E58A6">
        <w:rPr>
          <w:rFonts w:asciiTheme="minorHAnsi" w:hAnsiTheme="minorHAnsi"/>
          <w:spacing w:val="-1"/>
          <w:sz w:val="22"/>
          <w:szCs w:val="22"/>
        </w:rPr>
        <w:t>not b</w:t>
      </w:r>
      <w:r w:rsidRPr="002E58A6">
        <w:rPr>
          <w:rFonts w:asciiTheme="minorHAnsi" w:hAnsiTheme="minorHAnsi"/>
          <w:sz w:val="22"/>
          <w:szCs w:val="22"/>
        </w:rPr>
        <w:t>e</w:t>
      </w:r>
      <w:r w:rsidRPr="002E58A6">
        <w:rPr>
          <w:rFonts w:asciiTheme="minorHAnsi" w:hAnsiTheme="minorHAnsi"/>
          <w:spacing w:val="21"/>
          <w:sz w:val="22"/>
          <w:szCs w:val="22"/>
        </w:rPr>
        <w:t xml:space="preserve"> </w:t>
      </w:r>
      <w:r w:rsidRPr="002E58A6">
        <w:rPr>
          <w:rFonts w:asciiTheme="minorHAnsi" w:hAnsiTheme="minorHAnsi"/>
          <w:spacing w:val="-1"/>
          <w:sz w:val="22"/>
          <w:szCs w:val="22"/>
        </w:rPr>
        <w:t>tolerated</w:t>
      </w:r>
      <w:r w:rsidRPr="002E58A6">
        <w:rPr>
          <w:rFonts w:asciiTheme="minorHAnsi" w:hAnsiTheme="minorHAnsi"/>
          <w:sz w:val="22"/>
          <w:szCs w:val="22"/>
        </w:rPr>
        <w:t>.</w:t>
      </w:r>
      <w:r w:rsidRPr="002E58A6">
        <w:rPr>
          <w:rFonts w:asciiTheme="minorHAnsi" w:hAnsiTheme="minorHAnsi"/>
          <w:spacing w:val="40"/>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21"/>
          <w:sz w:val="22"/>
          <w:szCs w:val="22"/>
        </w:rPr>
        <w:t xml:space="preserve"> </w:t>
      </w:r>
      <w:r w:rsidRPr="002E58A6">
        <w:rPr>
          <w:rFonts w:asciiTheme="minorHAnsi" w:hAnsiTheme="minorHAnsi"/>
          <w:spacing w:val="-1"/>
          <w:sz w:val="22"/>
          <w:szCs w:val="22"/>
        </w:rPr>
        <w:t>Stat</w:t>
      </w:r>
      <w:r w:rsidRPr="002E58A6">
        <w:rPr>
          <w:rFonts w:asciiTheme="minorHAnsi" w:hAnsiTheme="minorHAnsi"/>
          <w:sz w:val="22"/>
          <w:szCs w:val="22"/>
        </w:rPr>
        <w:t>e</w:t>
      </w:r>
      <w:r w:rsidRPr="002E58A6">
        <w:rPr>
          <w:rFonts w:asciiTheme="minorHAnsi" w:hAnsiTheme="minorHAnsi"/>
          <w:spacing w:val="21"/>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19"/>
          <w:sz w:val="22"/>
          <w:szCs w:val="22"/>
        </w:rPr>
        <w:t xml:space="preserve"> </w:t>
      </w:r>
      <w:r w:rsidRPr="002E58A6">
        <w:rPr>
          <w:rFonts w:asciiTheme="minorHAnsi" w:hAnsiTheme="minorHAnsi"/>
          <w:spacing w:val="-1"/>
          <w:sz w:val="22"/>
          <w:szCs w:val="22"/>
        </w:rPr>
        <w:t>Iow</w:t>
      </w:r>
      <w:r w:rsidRPr="002E58A6">
        <w:rPr>
          <w:rFonts w:asciiTheme="minorHAnsi" w:hAnsiTheme="minorHAnsi"/>
          <w:sz w:val="22"/>
          <w:szCs w:val="22"/>
        </w:rPr>
        <w:t>a</w:t>
      </w:r>
      <w:r w:rsidRPr="002E58A6">
        <w:rPr>
          <w:rFonts w:asciiTheme="minorHAnsi" w:hAnsiTheme="minorHAnsi"/>
          <w:spacing w:val="21"/>
          <w:sz w:val="22"/>
          <w:szCs w:val="22"/>
        </w:rPr>
        <w:t xml:space="preserve"> </w:t>
      </w:r>
      <w:r w:rsidRPr="002E58A6">
        <w:rPr>
          <w:rFonts w:asciiTheme="minorHAnsi" w:hAnsiTheme="minorHAnsi"/>
          <w:spacing w:val="-1"/>
          <w:sz w:val="22"/>
          <w:szCs w:val="22"/>
        </w:rPr>
        <w:t>f</w:t>
      </w:r>
      <w:r w:rsidRPr="002E58A6">
        <w:rPr>
          <w:rFonts w:asciiTheme="minorHAnsi" w:hAnsiTheme="minorHAnsi"/>
          <w:spacing w:val="-2"/>
          <w:sz w:val="22"/>
          <w:szCs w:val="22"/>
        </w:rPr>
        <w:t>u</w:t>
      </w:r>
      <w:r w:rsidRPr="002E58A6">
        <w:rPr>
          <w:rFonts w:asciiTheme="minorHAnsi" w:hAnsiTheme="minorHAnsi"/>
          <w:spacing w:val="-1"/>
          <w:sz w:val="22"/>
          <w:szCs w:val="22"/>
        </w:rPr>
        <w:t>rthe</w:t>
      </w:r>
      <w:r w:rsidRPr="002E58A6">
        <w:rPr>
          <w:rFonts w:asciiTheme="minorHAnsi" w:hAnsiTheme="minorHAnsi"/>
          <w:sz w:val="22"/>
          <w:szCs w:val="22"/>
        </w:rPr>
        <w:t>r</w:t>
      </w:r>
      <w:r w:rsidRPr="002E58A6">
        <w:rPr>
          <w:rFonts w:asciiTheme="minorHAnsi" w:hAnsiTheme="minorHAnsi"/>
          <w:spacing w:val="21"/>
          <w:sz w:val="22"/>
          <w:szCs w:val="22"/>
        </w:rPr>
        <w:t xml:space="preserve"> </w:t>
      </w:r>
      <w:r w:rsidRPr="002E58A6">
        <w:rPr>
          <w:rFonts w:asciiTheme="minorHAnsi" w:hAnsiTheme="minorHAnsi"/>
          <w:spacing w:val="-1"/>
          <w:sz w:val="22"/>
          <w:szCs w:val="22"/>
        </w:rPr>
        <w:t>establ</w:t>
      </w:r>
      <w:r w:rsidRPr="002E58A6">
        <w:rPr>
          <w:rFonts w:asciiTheme="minorHAnsi" w:hAnsiTheme="minorHAnsi"/>
          <w:spacing w:val="-2"/>
          <w:sz w:val="22"/>
          <w:szCs w:val="22"/>
        </w:rPr>
        <w:t>i</w:t>
      </w:r>
      <w:r w:rsidRPr="002E58A6">
        <w:rPr>
          <w:rFonts w:asciiTheme="minorHAnsi" w:hAnsiTheme="minorHAnsi"/>
          <w:sz w:val="22"/>
          <w:szCs w:val="22"/>
        </w:rPr>
        <w:t>s</w:t>
      </w:r>
      <w:r w:rsidRPr="002E58A6">
        <w:rPr>
          <w:rFonts w:asciiTheme="minorHAnsi" w:hAnsiTheme="minorHAnsi"/>
          <w:spacing w:val="-1"/>
          <w:sz w:val="22"/>
          <w:szCs w:val="22"/>
        </w:rPr>
        <w:t>h</w:t>
      </w:r>
      <w:r w:rsidRPr="002E58A6">
        <w:rPr>
          <w:rFonts w:asciiTheme="minorHAnsi" w:hAnsiTheme="minorHAnsi"/>
          <w:sz w:val="22"/>
          <w:szCs w:val="22"/>
        </w:rPr>
        <w:t>es,</w:t>
      </w:r>
      <w:r w:rsidRPr="002E58A6">
        <w:rPr>
          <w:rFonts w:asciiTheme="minorHAnsi" w:hAnsiTheme="minorHAnsi"/>
          <w:spacing w:val="20"/>
          <w:sz w:val="22"/>
          <w:szCs w:val="22"/>
        </w:rPr>
        <w:t xml:space="preserve"> </w:t>
      </w:r>
      <w:r w:rsidRPr="002E58A6">
        <w:rPr>
          <w:rFonts w:asciiTheme="minorHAnsi" w:hAnsiTheme="minorHAnsi"/>
          <w:sz w:val="22"/>
          <w:szCs w:val="22"/>
        </w:rPr>
        <w:t>as</w:t>
      </w:r>
      <w:r w:rsidRPr="002E58A6">
        <w:rPr>
          <w:rFonts w:asciiTheme="minorHAnsi" w:hAnsiTheme="minorHAnsi"/>
          <w:spacing w:val="21"/>
          <w:sz w:val="22"/>
          <w:szCs w:val="22"/>
        </w:rPr>
        <w:t xml:space="preserve"> </w:t>
      </w:r>
      <w:r w:rsidRPr="002E58A6">
        <w:rPr>
          <w:rFonts w:asciiTheme="minorHAnsi" w:hAnsiTheme="minorHAnsi"/>
          <w:sz w:val="22"/>
          <w:szCs w:val="22"/>
        </w:rPr>
        <w:t>its</w:t>
      </w:r>
      <w:r w:rsidRPr="002E58A6">
        <w:rPr>
          <w:rFonts w:asciiTheme="minorHAnsi" w:hAnsiTheme="minorHAnsi"/>
          <w:spacing w:val="21"/>
          <w:sz w:val="22"/>
          <w:szCs w:val="22"/>
        </w:rPr>
        <w:t xml:space="preserve"> </w:t>
      </w:r>
      <w:r w:rsidRPr="002E58A6">
        <w:rPr>
          <w:rFonts w:asciiTheme="minorHAnsi" w:hAnsiTheme="minorHAnsi"/>
          <w:sz w:val="22"/>
          <w:szCs w:val="22"/>
        </w:rPr>
        <w:t>v</w:t>
      </w:r>
      <w:r w:rsidRPr="002E58A6">
        <w:rPr>
          <w:rFonts w:asciiTheme="minorHAnsi" w:hAnsiTheme="minorHAnsi"/>
          <w:spacing w:val="-2"/>
          <w:sz w:val="22"/>
          <w:szCs w:val="22"/>
        </w:rPr>
        <w:t>i</w:t>
      </w:r>
      <w:r w:rsidRPr="002E58A6">
        <w:rPr>
          <w:rFonts w:asciiTheme="minorHAnsi" w:hAnsiTheme="minorHAnsi"/>
          <w:sz w:val="22"/>
          <w:szCs w:val="22"/>
        </w:rPr>
        <w:t>sion,</w:t>
      </w:r>
      <w:r w:rsidRPr="002E58A6">
        <w:rPr>
          <w:rFonts w:asciiTheme="minorHAnsi" w:hAnsiTheme="minorHAnsi"/>
          <w:spacing w:val="20"/>
          <w:sz w:val="22"/>
          <w:szCs w:val="22"/>
        </w:rPr>
        <w:t xml:space="preserve"> </w:t>
      </w:r>
      <w:r w:rsidRPr="002E58A6">
        <w:rPr>
          <w:rFonts w:asciiTheme="minorHAnsi" w:hAnsiTheme="minorHAnsi"/>
          <w:sz w:val="22"/>
          <w:szCs w:val="22"/>
        </w:rPr>
        <w:t>that</w:t>
      </w:r>
      <w:r w:rsidRPr="002E58A6">
        <w:rPr>
          <w:rFonts w:asciiTheme="minorHAnsi" w:hAnsiTheme="minorHAnsi"/>
          <w:spacing w:val="20"/>
          <w:sz w:val="22"/>
          <w:szCs w:val="22"/>
        </w:rPr>
        <w:t xml:space="preserve"> </w:t>
      </w:r>
      <w:r w:rsidRPr="002E58A6">
        <w:rPr>
          <w:rFonts w:asciiTheme="minorHAnsi" w:hAnsiTheme="minorHAnsi"/>
          <w:sz w:val="22"/>
          <w:szCs w:val="22"/>
        </w:rPr>
        <w:t>all</w:t>
      </w:r>
      <w:r w:rsidRPr="002E58A6">
        <w:rPr>
          <w:rFonts w:asciiTheme="minorHAnsi" w:hAnsiTheme="minorHAnsi"/>
          <w:spacing w:val="21"/>
          <w:sz w:val="22"/>
          <w:szCs w:val="22"/>
        </w:rPr>
        <w:t xml:space="preserve"> </w:t>
      </w:r>
      <w:r w:rsidRPr="002E58A6">
        <w:rPr>
          <w:rFonts w:asciiTheme="minorHAnsi" w:hAnsiTheme="minorHAnsi"/>
          <w:sz w:val="22"/>
          <w:szCs w:val="22"/>
        </w:rPr>
        <w:t>of</w:t>
      </w:r>
      <w:r w:rsidRPr="002E58A6">
        <w:rPr>
          <w:rFonts w:asciiTheme="minorHAnsi" w:hAnsiTheme="minorHAnsi"/>
          <w:spacing w:val="21"/>
          <w:sz w:val="22"/>
          <w:szCs w:val="22"/>
        </w:rPr>
        <w:t xml:space="preserve"> </w:t>
      </w:r>
      <w:r w:rsidRPr="002E58A6">
        <w:rPr>
          <w:rFonts w:asciiTheme="minorHAnsi" w:hAnsiTheme="minorHAnsi"/>
          <w:sz w:val="22"/>
          <w:szCs w:val="22"/>
        </w:rPr>
        <w:t>its</w:t>
      </w:r>
      <w:r w:rsidRPr="002E58A6">
        <w:rPr>
          <w:rFonts w:asciiTheme="minorHAnsi" w:hAnsiTheme="minorHAnsi"/>
          <w:spacing w:val="20"/>
          <w:sz w:val="22"/>
          <w:szCs w:val="22"/>
        </w:rPr>
        <w:t xml:space="preserve"> </w:t>
      </w:r>
      <w:r w:rsidRPr="002E58A6">
        <w:rPr>
          <w:rFonts w:asciiTheme="minorHAnsi" w:hAnsiTheme="minorHAnsi"/>
          <w:sz w:val="22"/>
          <w:szCs w:val="22"/>
        </w:rPr>
        <w:t>officials, mana</w:t>
      </w:r>
      <w:r w:rsidRPr="002E58A6">
        <w:rPr>
          <w:rFonts w:asciiTheme="minorHAnsi" w:hAnsiTheme="minorHAnsi"/>
          <w:spacing w:val="-2"/>
          <w:sz w:val="22"/>
          <w:szCs w:val="22"/>
        </w:rPr>
        <w:t>g</w:t>
      </w:r>
      <w:r w:rsidRPr="002E58A6">
        <w:rPr>
          <w:rFonts w:asciiTheme="minorHAnsi" w:hAnsiTheme="minorHAnsi"/>
          <w:sz w:val="22"/>
          <w:szCs w:val="22"/>
        </w:rPr>
        <w:t>ers,</w:t>
      </w:r>
      <w:r w:rsidRPr="002E58A6">
        <w:rPr>
          <w:rFonts w:asciiTheme="minorHAnsi" w:hAnsiTheme="minorHAnsi"/>
          <w:spacing w:val="35"/>
          <w:sz w:val="22"/>
          <w:szCs w:val="22"/>
        </w:rPr>
        <w:t xml:space="preserve"> </w:t>
      </w:r>
      <w:r w:rsidRPr="002E58A6">
        <w:rPr>
          <w:rFonts w:asciiTheme="minorHAnsi" w:hAnsiTheme="minorHAnsi"/>
          <w:sz w:val="22"/>
          <w:szCs w:val="22"/>
        </w:rPr>
        <w:t>superv</w:t>
      </w:r>
      <w:r w:rsidRPr="002E58A6">
        <w:rPr>
          <w:rFonts w:asciiTheme="minorHAnsi" w:hAnsiTheme="minorHAnsi"/>
          <w:spacing w:val="-2"/>
          <w:sz w:val="22"/>
          <w:szCs w:val="22"/>
        </w:rPr>
        <w:t>i</w:t>
      </w:r>
      <w:r w:rsidRPr="002E58A6">
        <w:rPr>
          <w:rFonts w:asciiTheme="minorHAnsi" w:hAnsiTheme="minorHAnsi"/>
          <w:sz w:val="22"/>
          <w:szCs w:val="22"/>
        </w:rPr>
        <w:t>s</w:t>
      </w:r>
      <w:r w:rsidRPr="002E58A6">
        <w:rPr>
          <w:rFonts w:asciiTheme="minorHAnsi" w:hAnsiTheme="minorHAnsi"/>
          <w:spacing w:val="-2"/>
          <w:sz w:val="22"/>
          <w:szCs w:val="22"/>
        </w:rPr>
        <w:t>o</w:t>
      </w:r>
      <w:r w:rsidRPr="002E58A6">
        <w:rPr>
          <w:rFonts w:asciiTheme="minorHAnsi" w:hAnsiTheme="minorHAnsi"/>
          <w:sz w:val="22"/>
          <w:szCs w:val="22"/>
        </w:rPr>
        <w:t>rs</w:t>
      </w:r>
      <w:r w:rsidRPr="002E58A6">
        <w:rPr>
          <w:rFonts w:asciiTheme="minorHAnsi" w:hAnsiTheme="minorHAnsi"/>
          <w:spacing w:val="36"/>
          <w:sz w:val="22"/>
          <w:szCs w:val="22"/>
        </w:rPr>
        <w:t xml:space="preserve"> </w:t>
      </w:r>
      <w:r w:rsidRPr="002E58A6">
        <w:rPr>
          <w:rFonts w:asciiTheme="minorHAnsi" w:hAnsiTheme="minorHAnsi"/>
          <w:spacing w:val="-2"/>
          <w:sz w:val="22"/>
          <w:szCs w:val="22"/>
        </w:rPr>
        <w:t>a</w:t>
      </w:r>
      <w:r w:rsidRPr="002E58A6">
        <w:rPr>
          <w:rFonts w:asciiTheme="minorHAnsi" w:hAnsiTheme="minorHAnsi"/>
          <w:sz w:val="22"/>
          <w:szCs w:val="22"/>
        </w:rPr>
        <w:t>nd</w:t>
      </w:r>
      <w:r w:rsidRPr="002E58A6">
        <w:rPr>
          <w:rFonts w:asciiTheme="minorHAnsi" w:hAnsiTheme="minorHAnsi"/>
          <w:spacing w:val="35"/>
          <w:sz w:val="22"/>
          <w:szCs w:val="22"/>
        </w:rPr>
        <w:t xml:space="preserve"> </w:t>
      </w:r>
      <w:r w:rsidRPr="002E58A6">
        <w:rPr>
          <w:rFonts w:asciiTheme="minorHAnsi" w:hAnsiTheme="minorHAnsi"/>
          <w:sz w:val="22"/>
          <w:szCs w:val="22"/>
        </w:rPr>
        <w:t>emp</w:t>
      </w:r>
      <w:r w:rsidRPr="002E58A6">
        <w:rPr>
          <w:rFonts w:asciiTheme="minorHAnsi" w:hAnsiTheme="minorHAnsi"/>
          <w:spacing w:val="-2"/>
          <w:sz w:val="22"/>
          <w:szCs w:val="22"/>
        </w:rPr>
        <w:t>l</w:t>
      </w:r>
      <w:r w:rsidRPr="002E58A6">
        <w:rPr>
          <w:rFonts w:asciiTheme="minorHAnsi" w:hAnsiTheme="minorHAnsi"/>
          <w:sz w:val="22"/>
          <w:szCs w:val="22"/>
        </w:rPr>
        <w:t>oye</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36"/>
          <w:sz w:val="22"/>
          <w:szCs w:val="22"/>
        </w:rPr>
        <w:t xml:space="preserve"> </w:t>
      </w:r>
      <w:r w:rsidRPr="002E58A6">
        <w:rPr>
          <w:rFonts w:asciiTheme="minorHAnsi" w:hAnsiTheme="minorHAnsi"/>
          <w:sz w:val="22"/>
          <w:szCs w:val="22"/>
        </w:rPr>
        <w:t>will</w:t>
      </w:r>
      <w:r w:rsidRPr="002E58A6">
        <w:rPr>
          <w:rFonts w:asciiTheme="minorHAnsi" w:hAnsiTheme="minorHAnsi"/>
          <w:spacing w:val="36"/>
          <w:sz w:val="22"/>
          <w:szCs w:val="22"/>
        </w:rPr>
        <w:t xml:space="preserve"> </w:t>
      </w:r>
      <w:r w:rsidRPr="002E58A6">
        <w:rPr>
          <w:rFonts w:asciiTheme="minorHAnsi" w:hAnsiTheme="minorHAnsi"/>
          <w:sz w:val="22"/>
          <w:szCs w:val="22"/>
        </w:rPr>
        <w:t>tr</w:t>
      </w:r>
      <w:r w:rsidRPr="002E58A6">
        <w:rPr>
          <w:rFonts w:asciiTheme="minorHAnsi" w:hAnsiTheme="minorHAnsi"/>
          <w:spacing w:val="-2"/>
          <w:sz w:val="22"/>
          <w:szCs w:val="22"/>
        </w:rPr>
        <w:t>e</w:t>
      </w:r>
      <w:r w:rsidRPr="002E58A6">
        <w:rPr>
          <w:rFonts w:asciiTheme="minorHAnsi" w:hAnsiTheme="minorHAnsi"/>
          <w:sz w:val="22"/>
          <w:szCs w:val="22"/>
        </w:rPr>
        <w:t>at</w:t>
      </w:r>
      <w:r w:rsidRPr="002E58A6">
        <w:rPr>
          <w:rFonts w:asciiTheme="minorHAnsi" w:hAnsiTheme="minorHAnsi"/>
          <w:spacing w:val="35"/>
          <w:sz w:val="22"/>
          <w:szCs w:val="22"/>
        </w:rPr>
        <w:t xml:space="preserve"> </w:t>
      </w:r>
      <w:r w:rsidRPr="002E58A6">
        <w:rPr>
          <w:rFonts w:asciiTheme="minorHAnsi" w:hAnsiTheme="minorHAnsi"/>
          <w:spacing w:val="-2"/>
          <w:sz w:val="22"/>
          <w:szCs w:val="22"/>
        </w:rPr>
        <w:t>e</w:t>
      </w:r>
      <w:r w:rsidRPr="002E58A6">
        <w:rPr>
          <w:rFonts w:asciiTheme="minorHAnsi" w:hAnsiTheme="minorHAnsi"/>
          <w:sz w:val="22"/>
          <w:szCs w:val="22"/>
        </w:rPr>
        <w:t>a</w:t>
      </w:r>
      <w:r w:rsidRPr="002E58A6">
        <w:rPr>
          <w:rFonts w:asciiTheme="minorHAnsi" w:hAnsiTheme="minorHAnsi"/>
          <w:spacing w:val="-1"/>
          <w:sz w:val="22"/>
          <w:szCs w:val="22"/>
        </w:rPr>
        <w:t>c</w:t>
      </w:r>
      <w:r w:rsidRPr="002E58A6">
        <w:rPr>
          <w:rFonts w:asciiTheme="minorHAnsi" w:hAnsiTheme="minorHAnsi"/>
          <w:sz w:val="22"/>
          <w:szCs w:val="22"/>
        </w:rPr>
        <w:t>h</w:t>
      </w:r>
      <w:r w:rsidRPr="002E58A6">
        <w:rPr>
          <w:rFonts w:asciiTheme="minorHAnsi" w:hAnsiTheme="minorHAnsi"/>
          <w:spacing w:val="36"/>
          <w:sz w:val="22"/>
          <w:szCs w:val="22"/>
        </w:rPr>
        <w:t xml:space="preserve"> </w:t>
      </w:r>
      <w:r w:rsidRPr="002E58A6">
        <w:rPr>
          <w:rFonts w:asciiTheme="minorHAnsi" w:hAnsiTheme="minorHAnsi"/>
          <w:spacing w:val="-1"/>
          <w:sz w:val="22"/>
          <w:szCs w:val="22"/>
        </w:rPr>
        <w:t>ot</w:t>
      </w:r>
      <w:r w:rsidRPr="002E58A6">
        <w:rPr>
          <w:rFonts w:asciiTheme="minorHAnsi" w:hAnsiTheme="minorHAnsi"/>
          <w:spacing w:val="-2"/>
          <w:sz w:val="22"/>
          <w:szCs w:val="22"/>
        </w:rPr>
        <w:t>h</w:t>
      </w:r>
      <w:r w:rsidRPr="002E58A6">
        <w:rPr>
          <w:rFonts w:asciiTheme="minorHAnsi" w:hAnsiTheme="minorHAnsi"/>
          <w:sz w:val="22"/>
          <w:szCs w:val="22"/>
        </w:rPr>
        <w:t>er</w:t>
      </w:r>
      <w:r w:rsidRPr="002E58A6">
        <w:rPr>
          <w:rFonts w:asciiTheme="minorHAnsi" w:hAnsiTheme="minorHAnsi"/>
          <w:spacing w:val="33"/>
          <w:sz w:val="22"/>
          <w:szCs w:val="22"/>
        </w:rPr>
        <w:t xml:space="preserve"> </w:t>
      </w:r>
      <w:r w:rsidRPr="002E58A6">
        <w:rPr>
          <w:rFonts w:asciiTheme="minorHAnsi" w:hAnsiTheme="minorHAnsi"/>
          <w:spacing w:val="-1"/>
          <w:sz w:val="22"/>
          <w:szCs w:val="22"/>
        </w:rPr>
        <w:t>wit</w:t>
      </w:r>
      <w:r w:rsidRPr="002E58A6">
        <w:rPr>
          <w:rFonts w:asciiTheme="minorHAnsi" w:hAnsiTheme="minorHAnsi"/>
          <w:sz w:val="22"/>
          <w:szCs w:val="22"/>
        </w:rPr>
        <w:t>h</w:t>
      </w:r>
      <w:r w:rsidRPr="002E58A6">
        <w:rPr>
          <w:rFonts w:asciiTheme="minorHAnsi" w:hAnsiTheme="minorHAnsi"/>
          <w:spacing w:val="36"/>
          <w:sz w:val="22"/>
          <w:szCs w:val="22"/>
        </w:rPr>
        <w:t xml:space="preserve"> </w:t>
      </w:r>
      <w:r w:rsidRPr="002E58A6">
        <w:rPr>
          <w:rFonts w:asciiTheme="minorHAnsi" w:hAnsiTheme="minorHAnsi"/>
          <w:spacing w:val="-1"/>
          <w:sz w:val="22"/>
          <w:szCs w:val="22"/>
        </w:rPr>
        <w:t>co</w:t>
      </w:r>
      <w:r w:rsidRPr="002E58A6">
        <w:rPr>
          <w:rFonts w:asciiTheme="minorHAnsi" w:hAnsiTheme="minorHAnsi"/>
          <w:spacing w:val="-2"/>
          <w:sz w:val="22"/>
          <w:szCs w:val="22"/>
        </w:rPr>
        <w:t>u</w:t>
      </w:r>
      <w:r w:rsidRPr="002E58A6">
        <w:rPr>
          <w:rFonts w:asciiTheme="minorHAnsi" w:hAnsiTheme="minorHAnsi"/>
          <w:sz w:val="22"/>
          <w:szCs w:val="22"/>
        </w:rPr>
        <w:t>r</w:t>
      </w:r>
      <w:r w:rsidRPr="002E58A6">
        <w:rPr>
          <w:rFonts w:asciiTheme="minorHAnsi" w:hAnsiTheme="minorHAnsi"/>
          <w:spacing w:val="-1"/>
          <w:sz w:val="22"/>
          <w:szCs w:val="22"/>
        </w:rPr>
        <w:t>t</w:t>
      </w:r>
      <w:r w:rsidRPr="002E58A6">
        <w:rPr>
          <w:rFonts w:asciiTheme="minorHAnsi" w:hAnsiTheme="minorHAnsi"/>
          <w:spacing w:val="-2"/>
          <w:sz w:val="22"/>
          <w:szCs w:val="22"/>
        </w:rPr>
        <w:t>e</w:t>
      </w:r>
      <w:r w:rsidRPr="002E58A6">
        <w:rPr>
          <w:rFonts w:asciiTheme="minorHAnsi" w:hAnsiTheme="minorHAnsi"/>
          <w:spacing w:val="-1"/>
          <w:sz w:val="22"/>
          <w:szCs w:val="22"/>
        </w:rPr>
        <w:t>sy</w:t>
      </w:r>
      <w:r w:rsidRPr="002E58A6">
        <w:rPr>
          <w:rFonts w:asciiTheme="minorHAnsi" w:hAnsiTheme="minorHAnsi"/>
          <w:sz w:val="22"/>
          <w:szCs w:val="22"/>
        </w:rPr>
        <w:t>,</w:t>
      </w:r>
      <w:r w:rsidRPr="002E58A6">
        <w:rPr>
          <w:rFonts w:asciiTheme="minorHAnsi" w:hAnsiTheme="minorHAnsi"/>
          <w:spacing w:val="36"/>
          <w:sz w:val="22"/>
          <w:szCs w:val="22"/>
        </w:rPr>
        <w:t xml:space="preserve"> </w:t>
      </w:r>
      <w:r w:rsidRPr="002E58A6">
        <w:rPr>
          <w:rFonts w:asciiTheme="minorHAnsi" w:hAnsiTheme="minorHAnsi"/>
          <w:spacing w:val="-1"/>
          <w:sz w:val="22"/>
          <w:szCs w:val="22"/>
        </w:rPr>
        <w:t>dignit</w:t>
      </w:r>
      <w:r w:rsidRPr="002E58A6">
        <w:rPr>
          <w:rFonts w:asciiTheme="minorHAnsi" w:hAnsiTheme="minorHAnsi"/>
          <w:sz w:val="22"/>
          <w:szCs w:val="22"/>
        </w:rPr>
        <w:t>y</w:t>
      </w:r>
      <w:r w:rsidRPr="002E58A6">
        <w:rPr>
          <w:rFonts w:asciiTheme="minorHAnsi" w:hAnsiTheme="minorHAnsi"/>
          <w:spacing w:val="35"/>
          <w:sz w:val="22"/>
          <w:szCs w:val="22"/>
        </w:rPr>
        <w:t xml:space="preserve"> </w:t>
      </w:r>
      <w:r w:rsidRPr="002E58A6">
        <w:rPr>
          <w:rFonts w:asciiTheme="minorHAnsi" w:hAnsiTheme="minorHAnsi"/>
          <w:spacing w:val="-1"/>
          <w:sz w:val="22"/>
          <w:szCs w:val="22"/>
        </w:rPr>
        <w:t>and resp</w:t>
      </w:r>
      <w:r w:rsidRPr="002E58A6">
        <w:rPr>
          <w:rFonts w:asciiTheme="minorHAnsi" w:hAnsiTheme="minorHAnsi"/>
          <w:spacing w:val="-2"/>
          <w:sz w:val="22"/>
          <w:szCs w:val="22"/>
        </w:rPr>
        <w:t>e</w:t>
      </w:r>
      <w:r w:rsidRPr="002E58A6">
        <w:rPr>
          <w:rFonts w:asciiTheme="minorHAnsi" w:hAnsiTheme="minorHAnsi"/>
          <w:sz w:val="22"/>
          <w:szCs w:val="22"/>
        </w:rPr>
        <w:t>c</w:t>
      </w:r>
      <w:r w:rsidRPr="002E58A6">
        <w:rPr>
          <w:rFonts w:asciiTheme="minorHAnsi" w:hAnsiTheme="minorHAnsi"/>
          <w:spacing w:val="-1"/>
          <w:sz w:val="22"/>
          <w:szCs w:val="22"/>
        </w:rPr>
        <w:t>t</w:t>
      </w:r>
      <w:r w:rsidRPr="002E58A6">
        <w:rPr>
          <w:rFonts w:asciiTheme="minorHAnsi" w:hAnsiTheme="minorHAnsi"/>
          <w:sz w:val="22"/>
          <w:szCs w:val="22"/>
        </w:rPr>
        <w:t>.</w:t>
      </w:r>
      <w:r w:rsidRPr="002E58A6">
        <w:rPr>
          <w:rFonts w:asciiTheme="minorHAnsi" w:hAnsiTheme="minorHAnsi"/>
          <w:spacing w:val="29"/>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15"/>
          <w:sz w:val="22"/>
          <w:szCs w:val="22"/>
        </w:rPr>
        <w:t xml:space="preserve"> </w:t>
      </w:r>
      <w:r w:rsidRPr="002E58A6">
        <w:rPr>
          <w:rFonts w:asciiTheme="minorHAnsi" w:hAnsiTheme="minorHAnsi"/>
          <w:spacing w:val="-1"/>
          <w:sz w:val="22"/>
          <w:szCs w:val="22"/>
        </w:rPr>
        <w:t>Stat</w:t>
      </w:r>
      <w:r w:rsidRPr="002E58A6">
        <w:rPr>
          <w:rFonts w:asciiTheme="minorHAnsi" w:hAnsiTheme="minorHAnsi"/>
          <w:sz w:val="22"/>
          <w:szCs w:val="22"/>
        </w:rPr>
        <w:t>e</w:t>
      </w:r>
      <w:r w:rsidRPr="002E58A6">
        <w:rPr>
          <w:rFonts w:asciiTheme="minorHAnsi" w:hAnsiTheme="minorHAnsi"/>
          <w:spacing w:val="15"/>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15"/>
          <w:sz w:val="22"/>
          <w:szCs w:val="22"/>
        </w:rPr>
        <w:t xml:space="preserve"> </w:t>
      </w:r>
      <w:r w:rsidRPr="002E58A6">
        <w:rPr>
          <w:rFonts w:asciiTheme="minorHAnsi" w:hAnsiTheme="minorHAnsi"/>
          <w:spacing w:val="-1"/>
          <w:sz w:val="22"/>
          <w:szCs w:val="22"/>
        </w:rPr>
        <w:t>Iow</w:t>
      </w:r>
      <w:r w:rsidRPr="002E58A6">
        <w:rPr>
          <w:rFonts w:asciiTheme="minorHAnsi" w:hAnsiTheme="minorHAnsi"/>
          <w:sz w:val="22"/>
          <w:szCs w:val="22"/>
        </w:rPr>
        <w:t>a</w:t>
      </w:r>
      <w:r w:rsidRPr="002E58A6">
        <w:rPr>
          <w:rFonts w:asciiTheme="minorHAnsi" w:hAnsiTheme="minorHAnsi"/>
          <w:spacing w:val="15"/>
          <w:sz w:val="22"/>
          <w:szCs w:val="22"/>
        </w:rPr>
        <w:t xml:space="preserve"> </w:t>
      </w:r>
      <w:r w:rsidRPr="002E58A6">
        <w:rPr>
          <w:rFonts w:asciiTheme="minorHAnsi" w:hAnsiTheme="minorHAnsi"/>
          <w:spacing w:val="-1"/>
          <w:sz w:val="22"/>
          <w:szCs w:val="22"/>
        </w:rPr>
        <w:t>i</w:t>
      </w:r>
      <w:r w:rsidRPr="002E58A6">
        <w:rPr>
          <w:rFonts w:asciiTheme="minorHAnsi" w:hAnsiTheme="minorHAnsi"/>
          <w:sz w:val="22"/>
          <w:szCs w:val="22"/>
        </w:rPr>
        <w:t>s</w:t>
      </w:r>
      <w:r w:rsidRPr="002E58A6">
        <w:rPr>
          <w:rFonts w:asciiTheme="minorHAnsi" w:hAnsiTheme="minorHAnsi"/>
          <w:spacing w:val="15"/>
          <w:sz w:val="22"/>
          <w:szCs w:val="22"/>
        </w:rPr>
        <w:t xml:space="preserve"> </w:t>
      </w:r>
      <w:r w:rsidRPr="002E58A6">
        <w:rPr>
          <w:rFonts w:asciiTheme="minorHAnsi" w:hAnsiTheme="minorHAnsi"/>
          <w:spacing w:val="-1"/>
          <w:sz w:val="22"/>
          <w:szCs w:val="22"/>
        </w:rPr>
        <w:t>co</w:t>
      </w:r>
      <w:r w:rsidRPr="002E58A6">
        <w:rPr>
          <w:rFonts w:asciiTheme="minorHAnsi" w:hAnsiTheme="minorHAnsi"/>
          <w:spacing w:val="-2"/>
          <w:sz w:val="22"/>
          <w:szCs w:val="22"/>
        </w:rPr>
        <w:t>m</w:t>
      </w:r>
      <w:r w:rsidRPr="002E58A6">
        <w:rPr>
          <w:rFonts w:asciiTheme="minorHAnsi" w:hAnsiTheme="minorHAnsi"/>
          <w:spacing w:val="-1"/>
          <w:sz w:val="22"/>
          <w:szCs w:val="22"/>
        </w:rPr>
        <w:t>mitte</w:t>
      </w:r>
      <w:r w:rsidRPr="002E58A6">
        <w:rPr>
          <w:rFonts w:asciiTheme="minorHAnsi" w:hAnsiTheme="minorHAnsi"/>
          <w:sz w:val="22"/>
          <w:szCs w:val="22"/>
        </w:rPr>
        <w:t>d</w:t>
      </w:r>
      <w:r w:rsidRPr="002E58A6">
        <w:rPr>
          <w:rFonts w:asciiTheme="minorHAnsi" w:hAnsiTheme="minorHAnsi"/>
          <w:spacing w:val="15"/>
          <w:sz w:val="22"/>
          <w:szCs w:val="22"/>
        </w:rPr>
        <w:t xml:space="preserve"> </w:t>
      </w:r>
      <w:r w:rsidRPr="002E58A6">
        <w:rPr>
          <w:rFonts w:asciiTheme="minorHAnsi" w:hAnsiTheme="minorHAnsi"/>
          <w:spacing w:val="-1"/>
          <w:sz w:val="22"/>
          <w:szCs w:val="22"/>
        </w:rPr>
        <w:t>t</w:t>
      </w:r>
      <w:r w:rsidRPr="002E58A6">
        <w:rPr>
          <w:rFonts w:asciiTheme="minorHAnsi" w:hAnsiTheme="minorHAnsi"/>
          <w:sz w:val="22"/>
          <w:szCs w:val="22"/>
        </w:rPr>
        <w:t>o</w:t>
      </w:r>
      <w:r w:rsidRPr="002E58A6">
        <w:rPr>
          <w:rFonts w:asciiTheme="minorHAnsi" w:hAnsiTheme="minorHAnsi"/>
          <w:spacing w:val="14"/>
          <w:sz w:val="22"/>
          <w:szCs w:val="22"/>
        </w:rPr>
        <w:t xml:space="preserve"> </w:t>
      </w:r>
      <w:r w:rsidRPr="002E58A6">
        <w:rPr>
          <w:rFonts w:asciiTheme="minorHAnsi" w:hAnsiTheme="minorHAnsi"/>
          <w:sz w:val="22"/>
          <w:szCs w:val="22"/>
        </w:rPr>
        <w:t>a</w:t>
      </w:r>
      <w:r w:rsidRPr="002E58A6">
        <w:rPr>
          <w:rFonts w:asciiTheme="minorHAnsi" w:hAnsiTheme="minorHAnsi"/>
          <w:spacing w:val="15"/>
          <w:sz w:val="22"/>
          <w:szCs w:val="22"/>
        </w:rPr>
        <w:t xml:space="preserve"> </w:t>
      </w:r>
      <w:r w:rsidRPr="002E58A6">
        <w:rPr>
          <w:rFonts w:asciiTheme="minorHAnsi" w:hAnsiTheme="minorHAnsi"/>
          <w:sz w:val="22"/>
          <w:szCs w:val="22"/>
        </w:rPr>
        <w:t>violence-fr</w:t>
      </w:r>
      <w:r w:rsidRPr="002E58A6">
        <w:rPr>
          <w:rFonts w:asciiTheme="minorHAnsi" w:hAnsiTheme="minorHAnsi"/>
          <w:spacing w:val="-2"/>
          <w:sz w:val="22"/>
          <w:szCs w:val="22"/>
        </w:rPr>
        <w:t>e</w:t>
      </w:r>
      <w:r w:rsidRPr="002E58A6">
        <w:rPr>
          <w:rFonts w:asciiTheme="minorHAnsi" w:hAnsiTheme="minorHAnsi"/>
          <w:sz w:val="22"/>
          <w:szCs w:val="22"/>
        </w:rPr>
        <w:t>e</w:t>
      </w:r>
      <w:r w:rsidRPr="002E58A6">
        <w:rPr>
          <w:rFonts w:asciiTheme="minorHAnsi" w:hAnsiTheme="minorHAnsi"/>
          <w:spacing w:val="15"/>
          <w:sz w:val="22"/>
          <w:szCs w:val="22"/>
        </w:rPr>
        <w:t xml:space="preserve"> </w:t>
      </w:r>
      <w:r w:rsidRPr="002E58A6">
        <w:rPr>
          <w:rFonts w:asciiTheme="minorHAnsi" w:hAnsiTheme="minorHAnsi"/>
          <w:sz w:val="22"/>
          <w:szCs w:val="22"/>
        </w:rPr>
        <w:t>w</w:t>
      </w:r>
      <w:r w:rsidRPr="002E58A6">
        <w:rPr>
          <w:rFonts w:asciiTheme="minorHAnsi" w:hAnsiTheme="minorHAnsi"/>
          <w:spacing w:val="-2"/>
          <w:sz w:val="22"/>
          <w:szCs w:val="22"/>
        </w:rPr>
        <w:t>o</w:t>
      </w:r>
      <w:r w:rsidRPr="002E58A6">
        <w:rPr>
          <w:rFonts w:asciiTheme="minorHAnsi" w:hAnsiTheme="minorHAnsi"/>
          <w:sz w:val="22"/>
          <w:szCs w:val="22"/>
        </w:rPr>
        <w:t>rkp</w:t>
      </w:r>
      <w:r w:rsidRPr="002E58A6">
        <w:rPr>
          <w:rFonts w:asciiTheme="minorHAnsi" w:hAnsiTheme="minorHAnsi"/>
          <w:spacing w:val="-2"/>
          <w:sz w:val="22"/>
          <w:szCs w:val="22"/>
        </w:rPr>
        <w:t>l</w:t>
      </w:r>
      <w:r w:rsidRPr="002E58A6">
        <w:rPr>
          <w:rFonts w:asciiTheme="minorHAnsi" w:hAnsiTheme="minorHAnsi"/>
          <w:sz w:val="22"/>
          <w:szCs w:val="22"/>
        </w:rPr>
        <w:t>ace,</w:t>
      </w:r>
      <w:r w:rsidRPr="002E58A6">
        <w:rPr>
          <w:rFonts w:asciiTheme="minorHAnsi" w:hAnsiTheme="minorHAnsi"/>
          <w:spacing w:val="15"/>
          <w:sz w:val="22"/>
          <w:szCs w:val="22"/>
        </w:rPr>
        <w:t xml:space="preserve"> </w:t>
      </w:r>
      <w:r w:rsidRPr="002E58A6">
        <w:rPr>
          <w:rFonts w:asciiTheme="minorHAnsi" w:hAnsiTheme="minorHAnsi"/>
          <w:sz w:val="22"/>
          <w:szCs w:val="22"/>
        </w:rPr>
        <w:t>a</w:t>
      </w:r>
      <w:r w:rsidRPr="002E58A6">
        <w:rPr>
          <w:rFonts w:asciiTheme="minorHAnsi" w:hAnsiTheme="minorHAnsi"/>
          <w:spacing w:val="-2"/>
          <w:sz w:val="22"/>
          <w:szCs w:val="22"/>
        </w:rPr>
        <w:t>n</w:t>
      </w:r>
      <w:r w:rsidRPr="002E58A6">
        <w:rPr>
          <w:rFonts w:asciiTheme="minorHAnsi" w:hAnsiTheme="minorHAnsi"/>
          <w:sz w:val="22"/>
          <w:szCs w:val="22"/>
        </w:rPr>
        <w:t>d</w:t>
      </w:r>
      <w:r w:rsidRPr="002E58A6">
        <w:rPr>
          <w:rFonts w:asciiTheme="minorHAnsi" w:hAnsiTheme="minorHAnsi"/>
          <w:spacing w:val="15"/>
          <w:sz w:val="22"/>
          <w:szCs w:val="22"/>
        </w:rPr>
        <w:t xml:space="preserve"> </w:t>
      </w:r>
      <w:r w:rsidRPr="002E58A6">
        <w:rPr>
          <w:rFonts w:asciiTheme="minorHAnsi" w:hAnsiTheme="minorHAnsi"/>
          <w:sz w:val="22"/>
          <w:szCs w:val="22"/>
        </w:rPr>
        <w:t>its</w:t>
      </w:r>
      <w:r w:rsidRPr="002E58A6">
        <w:rPr>
          <w:rFonts w:asciiTheme="minorHAnsi" w:hAnsiTheme="minorHAnsi"/>
          <w:spacing w:val="15"/>
          <w:sz w:val="22"/>
          <w:szCs w:val="22"/>
        </w:rPr>
        <w:t xml:space="preserve"> </w:t>
      </w:r>
      <w:r w:rsidRPr="002E58A6">
        <w:rPr>
          <w:rFonts w:asciiTheme="minorHAnsi" w:hAnsiTheme="minorHAnsi"/>
          <w:sz w:val="22"/>
          <w:szCs w:val="22"/>
        </w:rPr>
        <w:t>goal</w:t>
      </w:r>
      <w:r w:rsidRPr="002E58A6">
        <w:rPr>
          <w:rFonts w:asciiTheme="minorHAnsi" w:hAnsiTheme="minorHAnsi"/>
          <w:spacing w:val="15"/>
          <w:sz w:val="22"/>
          <w:szCs w:val="22"/>
        </w:rPr>
        <w:t xml:space="preserve"> </w:t>
      </w:r>
      <w:r w:rsidRPr="002E58A6">
        <w:rPr>
          <w:rFonts w:asciiTheme="minorHAnsi" w:hAnsiTheme="minorHAnsi"/>
          <w:sz w:val="22"/>
          <w:szCs w:val="22"/>
        </w:rPr>
        <w:t>is</w:t>
      </w:r>
      <w:r w:rsidRPr="002E58A6">
        <w:rPr>
          <w:rFonts w:asciiTheme="minorHAnsi" w:hAnsiTheme="minorHAnsi"/>
          <w:spacing w:val="15"/>
          <w:sz w:val="22"/>
          <w:szCs w:val="22"/>
        </w:rPr>
        <w:t xml:space="preserve"> </w:t>
      </w:r>
      <w:r w:rsidRPr="002E58A6">
        <w:rPr>
          <w:rFonts w:asciiTheme="minorHAnsi" w:hAnsiTheme="minorHAnsi"/>
          <w:sz w:val="22"/>
          <w:szCs w:val="22"/>
        </w:rPr>
        <w:t>to prevent</w:t>
      </w:r>
      <w:r w:rsidRPr="002E58A6">
        <w:rPr>
          <w:rFonts w:asciiTheme="minorHAnsi" w:hAnsiTheme="minorHAnsi"/>
          <w:spacing w:val="-1"/>
          <w:sz w:val="22"/>
          <w:szCs w:val="22"/>
        </w:rPr>
        <w:t xml:space="preserve"> </w:t>
      </w:r>
      <w:r w:rsidRPr="002E58A6">
        <w:rPr>
          <w:rFonts w:asciiTheme="minorHAnsi" w:hAnsiTheme="minorHAnsi"/>
          <w:sz w:val="22"/>
          <w:szCs w:val="22"/>
        </w:rPr>
        <w:t>viol</w:t>
      </w:r>
      <w:r w:rsidRPr="002E58A6">
        <w:rPr>
          <w:rFonts w:asciiTheme="minorHAnsi" w:hAnsiTheme="minorHAnsi"/>
          <w:spacing w:val="-1"/>
          <w:sz w:val="22"/>
          <w:szCs w:val="22"/>
        </w:rPr>
        <w:t>e</w:t>
      </w:r>
      <w:r w:rsidRPr="002E58A6">
        <w:rPr>
          <w:rFonts w:asciiTheme="minorHAnsi" w:hAnsiTheme="minorHAnsi"/>
          <w:sz w:val="22"/>
          <w:szCs w:val="22"/>
        </w:rPr>
        <w:t>nce</w:t>
      </w:r>
      <w:r w:rsidRPr="002E58A6">
        <w:rPr>
          <w:rFonts w:asciiTheme="minorHAnsi" w:hAnsiTheme="minorHAnsi"/>
          <w:spacing w:val="-1"/>
          <w:sz w:val="22"/>
          <w:szCs w:val="22"/>
        </w:rPr>
        <w:t xml:space="preserve"> </w:t>
      </w:r>
      <w:r w:rsidRPr="002E58A6">
        <w:rPr>
          <w:rFonts w:asciiTheme="minorHAnsi" w:hAnsiTheme="minorHAnsi"/>
          <w:sz w:val="22"/>
          <w:szCs w:val="22"/>
        </w:rPr>
        <w:t>in</w:t>
      </w:r>
      <w:r w:rsidRPr="002E58A6">
        <w:rPr>
          <w:rFonts w:asciiTheme="minorHAnsi" w:hAnsiTheme="minorHAnsi"/>
          <w:spacing w:val="-1"/>
          <w:sz w:val="22"/>
          <w:szCs w:val="22"/>
        </w:rPr>
        <w:t xml:space="preserve"> </w:t>
      </w:r>
      <w:r w:rsidRPr="002E58A6">
        <w:rPr>
          <w:rFonts w:asciiTheme="minorHAnsi" w:hAnsiTheme="minorHAnsi"/>
          <w:sz w:val="22"/>
          <w:szCs w:val="22"/>
        </w:rPr>
        <w:t>the</w:t>
      </w:r>
      <w:r w:rsidRPr="002E58A6">
        <w:rPr>
          <w:rFonts w:asciiTheme="minorHAnsi" w:hAnsiTheme="minorHAnsi"/>
          <w:spacing w:val="-2"/>
          <w:sz w:val="22"/>
          <w:szCs w:val="22"/>
        </w:rPr>
        <w:t xml:space="preserve"> </w:t>
      </w:r>
      <w:r w:rsidRPr="002E58A6">
        <w:rPr>
          <w:rFonts w:asciiTheme="minorHAnsi" w:hAnsiTheme="minorHAnsi"/>
          <w:sz w:val="22"/>
          <w:szCs w:val="22"/>
        </w:rPr>
        <w:t>w</w:t>
      </w:r>
      <w:r w:rsidRPr="002E58A6">
        <w:rPr>
          <w:rFonts w:asciiTheme="minorHAnsi" w:hAnsiTheme="minorHAnsi"/>
          <w:spacing w:val="-1"/>
          <w:sz w:val="22"/>
          <w:szCs w:val="22"/>
        </w:rPr>
        <w:t>o</w:t>
      </w:r>
      <w:r w:rsidRPr="002E58A6">
        <w:rPr>
          <w:rFonts w:asciiTheme="minorHAnsi" w:hAnsiTheme="minorHAnsi"/>
          <w:sz w:val="22"/>
          <w:szCs w:val="22"/>
        </w:rPr>
        <w:t>rkp</w:t>
      </w:r>
      <w:r w:rsidRPr="002E58A6">
        <w:rPr>
          <w:rFonts w:asciiTheme="minorHAnsi" w:hAnsiTheme="minorHAnsi"/>
          <w:spacing w:val="-2"/>
          <w:sz w:val="22"/>
          <w:szCs w:val="22"/>
        </w:rPr>
        <w:t>l</w:t>
      </w:r>
      <w:r w:rsidRPr="002E58A6">
        <w:rPr>
          <w:rFonts w:asciiTheme="minorHAnsi" w:hAnsiTheme="minorHAnsi"/>
          <w:sz w:val="22"/>
          <w:szCs w:val="22"/>
        </w:rPr>
        <w:t>ace.</w:t>
      </w:r>
    </w:p>
    <w:p w:rsidR="002E58A6" w:rsidRPr="002E58A6" w:rsidRDefault="002E58A6" w:rsidP="00112EC4">
      <w:pPr>
        <w:spacing w:before="9" w:line="220" w:lineRule="exact"/>
        <w:ind w:left="540"/>
        <w:rPr>
          <w:rFonts w:asciiTheme="minorHAnsi" w:hAnsiTheme="minorHAnsi"/>
          <w:sz w:val="22"/>
          <w:szCs w:val="22"/>
        </w:rPr>
      </w:pPr>
    </w:p>
    <w:p w:rsidR="002E58A6" w:rsidRPr="002E58A6" w:rsidRDefault="002E58A6" w:rsidP="00112EC4">
      <w:pPr>
        <w:pStyle w:val="BodyText"/>
        <w:spacing w:before="0"/>
        <w:ind w:left="540" w:right="3946"/>
        <w:jc w:val="both"/>
        <w:rPr>
          <w:rFonts w:asciiTheme="minorHAnsi" w:hAnsiTheme="minorHAnsi"/>
          <w:sz w:val="22"/>
          <w:szCs w:val="22"/>
        </w:rPr>
      </w:pPr>
      <w:r w:rsidRPr="002E58A6">
        <w:rPr>
          <w:rFonts w:asciiTheme="minorHAnsi" w:hAnsiTheme="minorHAnsi"/>
          <w:spacing w:val="-1"/>
          <w:sz w:val="22"/>
          <w:szCs w:val="22"/>
        </w:rPr>
        <w:t>Acc</w:t>
      </w:r>
      <w:r w:rsidRPr="002E58A6">
        <w:rPr>
          <w:rFonts w:asciiTheme="minorHAnsi" w:hAnsiTheme="minorHAnsi"/>
          <w:spacing w:val="-2"/>
          <w:sz w:val="22"/>
          <w:szCs w:val="22"/>
        </w:rPr>
        <w:t>o</w:t>
      </w:r>
      <w:r w:rsidRPr="002E58A6">
        <w:rPr>
          <w:rFonts w:asciiTheme="minorHAnsi" w:hAnsiTheme="minorHAnsi"/>
          <w:spacing w:val="-1"/>
          <w:sz w:val="22"/>
          <w:szCs w:val="22"/>
        </w:rPr>
        <w:t>rd</w:t>
      </w:r>
      <w:r w:rsidRPr="002E58A6">
        <w:rPr>
          <w:rFonts w:asciiTheme="minorHAnsi" w:hAnsiTheme="minorHAnsi"/>
          <w:spacing w:val="-2"/>
          <w:sz w:val="22"/>
          <w:szCs w:val="22"/>
        </w:rPr>
        <w:t>i</w:t>
      </w:r>
      <w:r w:rsidRPr="002E58A6">
        <w:rPr>
          <w:rFonts w:asciiTheme="minorHAnsi" w:hAnsiTheme="minorHAnsi"/>
          <w:spacing w:val="-1"/>
          <w:sz w:val="22"/>
          <w:szCs w:val="22"/>
        </w:rPr>
        <w:t>ngly</w:t>
      </w:r>
      <w:r w:rsidRPr="002E58A6">
        <w:rPr>
          <w:rFonts w:asciiTheme="minorHAnsi" w:hAnsiTheme="minorHAnsi"/>
          <w:sz w:val="22"/>
          <w:szCs w:val="22"/>
        </w:rPr>
        <w:t>,</w:t>
      </w:r>
      <w:r w:rsidRPr="002E58A6">
        <w:rPr>
          <w:rFonts w:asciiTheme="minorHAnsi" w:hAnsiTheme="minorHAnsi"/>
          <w:spacing w:val="-1"/>
          <w:sz w:val="22"/>
          <w:szCs w:val="22"/>
        </w:rPr>
        <w:t xml:space="preserve"> th</w:t>
      </w:r>
      <w:r w:rsidRPr="002E58A6">
        <w:rPr>
          <w:rFonts w:asciiTheme="minorHAnsi" w:hAnsiTheme="minorHAnsi"/>
          <w:sz w:val="22"/>
          <w:szCs w:val="22"/>
        </w:rPr>
        <w:t>e</w:t>
      </w:r>
      <w:r w:rsidRPr="002E58A6">
        <w:rPr>
          <w:rFonts w:asciiTheme="minorHAnsi" w:hAnsiTheme="minorHAnsi"/>
          <w:spacing w:val="-1"/>
          <w:sz w:val="22"/>
          <w:szCs w:val="22"/>
        </w:rPr>
        <w:t xml:space="preserve"> Stat</w:t>
      </w:r>
      <w:r w:rsidRPr="002E58A6">
        <w:rPr>
          <w:rFonts w:asciiTheme="minorHAnsi" w:hAnsiTheme="minorHAnsi"/>
          <w:sz w:val="22"/>
          <w:szCs w:val="22"/>
        </w:rPr>
        <w:t>e</w:t>
      </w:r>
      <w:r w:rsidRPr="002E58A6">
        <w:rPr>
          <w:rFonts w:asciiTheme="minorHAnsi" w:hAnsiTheme="minorHAnsi"/>
          <w:spacing w:val="-1"/>
          <w:sz w:val="22"/>
          <w:szCs w:val="22"/>
        </w:rPr>
        <w:t xml:space="preserve"> o</w:t>
      </w:r>
      <w:r w:rsidRPr="002E58A6">
        <w:rPr>
          <w:rFonts w:asciiTheme="minorHAnsi" w:hAnsiTheme="minorHAnsi"/>
          <w:sz w:val="22"/>
          <w:szCs w:val="22"/>
        </w:rPr>
        <w:t>f</w:t>
      </w:r>
      <w:r w:rsidRPr="002E58A6">
        <w:rPr>
          <w:rFonts w:asciiTheme="minorHAnsi" w:hAnsiTheme="minorHAnsi"/>
          <w:spacing w:val="-1"/>
          <w:sz w:val="22"/>
          <w:szCs w:val="22"/>
        </w:rPr>
        <w:t xml:space="preserve"> Iow</w:t>
      </w:r>
      <w:r w:rsidRPr="002E58A6">
        <w:rPr>
          <w:rFonts w:asciiTheme="minorHAnsi" w:hAnsiTheme="minorHAnsi"/>
          <w:sz w:val="22"/>
          <w:szCs w:val="22"/>
        </w:rPr>
        <w:t>a</w:t>
      </w:r>
      <w:r w:rsidRPr="002E58A6">
        <w:rPr>
          <w:rFonts w:asciiTheme="minorHAnsi" w:hAnsiTheme="minorHAnsi"/>
          <w:spacing w:val="-1"/>
          <w:sz w:val="22"/>
          <w:szCs w:val="22"/>
        </w:rPr>
        <w:t xml:space="preserve"> i</w:t>
      </w:r>
      <w:r w:rsidRPr="002E58A6">
        <w:rPr>
          <w:rFonts w:asciiTheme="minorHAnsi" w:hAnsiTheme="minorHAnsi"/>
          <w:sz w:val="22"/>
          <w:szCs w:val="22"/>
        </w:rPr>
        <w:t>s</w:t>
      </w:r>
      <w:r w:rsidRPr="002E58A6">
        <w:rPr>
          <w:rFonts w:asciiTheme="minorHAnsi" w:hAnsiTheme="minorHAnsi"/>
          <w:spacing w:val="-2"/>
          <w:sz w:val="22"/>
          <w:szCs w:val="22"/>
        </w:rPr>
        <w:t xml:space="preserve"> </w:t>
      </w:r>
      <w:r w:rsidRPr="002E58A6">
        <w:rPr>
          <w:rFonts w:asciiTheme="minorHAnsi" w:hAnsiTheme="minorHAnsi"/>
          <w:spacing w:val="-1"/>
          <w:sz w:val="22"/>
          <w:szCs w:val="22"/>
        </w:rPr>
        <w:t>commit</w:t>
      </w:r>
      <w:r w:rsidRPr="002E58A6">
        <w:rPr>
          <w:rFonts w:asciiTheme="minorHAnsi" w:hAnsiTheme="minorHAnsi"/>
          <w:spacing w:val="-2"/>
          <w:sz w:val="22"/>
          <w:szCs w:val="22"/>
        </w:rPr>
        <w:t>t</w:t>
      </w:r>
      <w:r w:rsidRPr="002E58A6">
        <w:rPr>
          <w:rFonts w:asciiTheme="minorHAnsi" w:hAnsiTheme="minorHAnsi"/>
          <w:spacing w:val="-1"/>
          <w:sz w:val="22"/>
          <w:szCs w:val="22"/>
        </w:rPr>
        <w:t>e</w:t>
      </w:r>
      <w:r w:rsidRPr="002E58A6">
        <w:rPr>
          <w:rFonts w:asciiTheme="minorHAnsi" w:hAnsiTheme="minorHAnsi"/>
          <w:sz w:val="22"/>
          <w:szCs w:val="22"/>
        </w:rPr>
        <w:t>d</w:t>
      </w:r>
      <w:r w:rsidRPr="002E58A6">
        <w:rPr>
          <w:rFonts w:asciiTheme="minorHAnsi" w:hAnsiTheme="minorHAnsi"/>
          <w:spacing w:val="-1"/>
          <w:sz w:val="22"/>
          <w:szCs w:val="22"/>
        </w:rPr>
        <w:t xml:space="preserve"> to:</w:t>
      </w:r>
    </w:p>
    <w:p w:rsidR="002E58A6" w:rsidRPr="002E58A6" w:rsidRDefault="002E58A6" w:rsidP="00112EC4">
      <w:pPr>
        <w:spacing w:before="10" w:line="220" w:lineRule="exact"/>
        <w:ind w:left="540"/>
        <w:rPr>
          <w:rFonts w:asciiTheme="minorHAnsi" w:hAnsiTheme="minorHAnsi"/>
          <w:sz w:val="22"/>
          <w:szCs w:val="22"/>
        </w:rPr>
      </w:pPr>
    </w:p>
    <w:p w:rsidR="002E58A6" w:rsidRPr="002E58A6" w:rsidRDefault="002E58A6" w:rsidP="00F637CD">
      <w:pPr>
        <w:pStyle w:val="BodyText"/>
        <w:widowControl w:val="0"/>
        <w:numPr>
          <w:ilvl w:val="1"/>
          <w:numId w:val="2"/>
        </w:numPr>
        <w:tabs>
          <w:tab w:val="left" w:pos="1080"/>
        </w:tabs>
        <w:autoSpaceDE/>
        <w:autoSpaceDN/>
        <w:adjustRightInd/>
        <w:spacing w:before="0"/>
        <w:ind w:left="810" w:right="1908" w:hanging="270"/>
        <w:jc w:val="both"/>
        <w:rPr>
          <w:rFonts w:asciiTheme="minorHAnsi" w:hAnsiTheme="minorHAnsi"/>
          <w:sz w:val="22"/>
          <w:szCs w:val="22"/>
        </w:rPr>
      </w:pPr>
      <w:r w:rsidRPr="002E58A6">
        <w:rPr>
          <w:rFonts w:asciiTheme="minorHAnsi" w:hAnsiTheme="minorHAnsi"/>
          <w:spacing w:val="-1"/>
          <w:sz w:val="22"/>
          <w:szCs w:val="22"/>
        </w:rPr>
        <w:t>Preventin</w:t>
      </w:r>
      <w:r w:rsidRPr="002E58A6">
        <w:rPr>
          <w:rFonts w:asciiTheme="minorHAnsi" w:hAnsiTheme="minorHAnsi"/>
          <w:sz w:val="22"/>
          <w:szCs w:val="22"/>
        </w:rPr>
        <w:t>g</w:t>
      </w:r>
      <w:r w:rsidRPr="002E58A6">
        <w:rPr>
          <w:rFonts w:asciiTheme="minorHAnsi" w:hAnsiTheme="minorHAnsi"/>
          <w:spacing w:val="-1"/>
          <w:sz w:val="22"/>
          <w:szCs w:val="22"/>
        </w:rPr>
        <w:t xml:space="preserve"> t</w:t>
      </w:r>
      <w:r w:rsidRPr="002E58A6">
        <w:rPr>
          <w:rFonts w:asciiTheme="minorHAnsi" w:hAnsiTheme="minorHAnsi"/>
          <w:spacing w:val="-2"/>
          <w:sz w:val="22"/>
          <w:szCs w:val="22"/>
        </w:rPr>
        <w:t>h</w:t>
      </w:r>
      <w:r w:rsidRPr="002E58A6">
        <w:rPr>
          <w:rFonts w:asciiTheme="minorHAnsi" w:hAnsiTheme="minorHAnsi"/>
          <w:sz w:val="22"/>
          <w:szCs w:val="22"/>
        </w:rPr>
        <w:t>e</w:t>
      </w:r>
      <w:r w:rsidRPr="002E58A6">
        <w:rPr>
          <w:rFonts w:asciiTheme="minorHAnsi" w:hAnsiTheme="minorHAnsi"/>
          <w:spacing w:val="-1"/>
          <w:sz w:val="22"/>
          <w:szCs w:val="22"/>
        </w:rPr>
        <w:t xml:space="preserve"> potentia</w:t>
      </w:r>
      <w:r w:rsidRPr="002E58A6">
        <w:rPr>
          <w:rFonts w:asciiTheme="minorHAnsi" w:hAnsiTheme="minorHAnsi"/>
          <w:sz w:val="22"/>
          <w:szCs w:val="22"/>
        </w:rPr>
        <w:t>l</w:t>
      </w:r>
      <w:r w:rsidRPr="002E58A6">
        <w:rPr>
          <w:rFonts w:asciiTheme="minorHAnsi" w:hAnsiTheme="minorHAnsi"/>
          <w:spacing w:val="-1"/>
          <w:sz w:val="22"/>
          <w:szCs w:val="22"/>
        </w:rPr>
        <w:t xml:space="preserve"> fo</w:t>
      </w:r>
      <w:r w:rsidRPr="002E58A6">
        <w:rPr>
          <w:rFonts w:asciiTheme="minorHAnsi" w:hAnsiTheme="minorHAnsi"/>
          <w:sz w:val="22"/>
          <w:szCs w:val="22"/>
        </w:rPr>
        <w:t>r</w:t>
      </w:r>
      <w:r w:rsidRPr="002E58A6">
        <w:rPr>
          <w:rFonts w:asciiTheme="minorHAnsi" w:hAnsiTheme="minorHAnsi"/>
          <w:spacing w:val="-1"/>
          <w:sz w:val="22"/>
          <w:szCs w:val="22"/>
        </w:rPr>
        <w:t xml:space="preserve"> violenc</w:t>
      </w:r>
      <w:r w:rsidRPr="002E58A6">
        <w:rPr>
          <w:rFonts w:asciiTheme="minorHAnsi" w:hAnsiTheme="minorHAnsi"/>
          <w:sz w:val="22"/>
          <w:szCs w:val="22"/>
        </w:rPr>
        <w:t>e</w:t>
      </w:r>
      <w:r w:rsidRPr="002E58A6">
        <w:rPr>
          <w:rFonts w:asciiTheme="minorHAnsi" w:hAnsiTheme="minorHAnsi"/>
          <w:spacing w:val="-1"/>
          <w:sz w:val="22"/>
          <w:szCs w:val="22"/>
        </w:rPr>
        <w:t xml:space="preserve"> i</w:t>
      </w:r>
      <w:r w:rsidRPr="002E58A6">
        <w:rPr>
          <w:rFonts w:asciiTheme="minorHAnsi" w:hAnsiTheme="minorHAnsi"/>
          <w:sz w:val="22"/>
          <w:szCs w:val="22"/>
        </w:rPr>
        <w:t>n</w:t>
      </w:r>
      <w:r w:rsidRPr="002E58A6">
        <w:rPr>
          <w:rFonts w:asciiTheme="minorHAnsi" w:hAnsiTheme="minorHAnsi"/>
          <w:spacing w:val="-1"/>
          <w:sz w:val="22"/>
          <w:szCs w:val="22"/>
        </w:rPr>
        <w:t xml:space="preserve"> t</w:t>
      </w:r>
      <w:r w:rsidRPr="002E58A6">
        <w:rPr>
          <w:rFonts w:asciiTheme="minorHAnsi" w:hAnsiTheme="minorHAnsi"/>
          <w:spacing w:val="-2"/>
          <w:sz w:val="22"/>
          <w:szCs w:val="22"/>
        </w:rPr>
        <w:t>h</w:t>
      </w:r>
      <w:r w:rsidRPr="002E58A6">
        <w:rPr>
          <w:rFonts w:asciiTheme="minorHAnsi" w:hAnsiTheme="minorHAnsi"/>
          <w:sz w:val="22"/>
          <w:szCs w:val="22"/>
        </w:rPr>
        <w:t>e</w:t>
      </w:r>
      <w:r w:rsidRPr="002E58A6">
        <w:rPr>
          <w:rFonts w:asciiTheme="minorHAnsi" w:hAnsiTheme="minorHAnsi"/>
          <w:spacing w:val="-1"/>
          <w:sz w:val="22"/>
          <w:szCs w:val="22"/>
        </w:rPr>
        <w:t xml:space="preserve"> wor</w:t>
      </w:r>
      <w:r w:rsidRPr="002E58A6">
        <w:rPr>
          <w:rFonts w:asciiTheme="minorHAnsi" w:hAnsiTheme="minorHAnsi"/>
          <w:sz w:val="22"/>
          <w:szCs w:val="22"/>
        </w:rPr>
        <w:t>k</w:t>
      </w:r>
      <w:r w:rsidRPr="002E58A6">
        <w:rPr>
          <w:rFonts w:asciiTheme="minorHAnsi" w:hAnsiTheme="minorHAnsi"/>
          <w:spacing w:val="-1"/>
          <w:sz w:val="22"/>
          <w:szCs w:val="22"/>
        </w:rPr>
        <w:t xml:space="preserve"> env</w:t>
      </w:r>
      <w:r w:rsidRPr="002E58A6">
        <w:rPr>
          <w:rFonts w:asciiTheme="minorHAnsi" w:hAnsiTheme="minorHAnsi"/>
          <w:spacing w:val="-2"/>
          <w:sz w:val="22"/>
          <w:szCs w:val="22"/>
        </w:rPr>
        <w:t>i</w:t>
      </w:r>
      <w:r w:rsidRPr="002E58A6">
        <w:rPr>
          <w:rFonts w:asciiTheme="minorHAnsi" w:hAnsiTheme="minorHAnsi"/>
          <w:sz w:val="22"/>
          <w:szCs w:val="22"/>
        </w:rPr>
        <w:t>r</w:t>
      </w:r>
      <w:r w:rsidRPr="002E58A6">
        <w:rPr>
          <w:rFonts w:asciiTheme="minorHAnsi" w:hAnsiTheme="minorHAnsi"/>
          <w:spacing w:val="-2"/>
          <w:sz w:val="22"/>
          <w:szCs w:val="22"/>
        </w:rPr>
        <w:t>o</w:t>
      </w:r>
      <w:r w:rsidRPr="002E58A6">
        <w:rPr>
          <w:rFonts w:asciiTheme="minorHAnsi" w:hAnsiTheme="minorHAnsi"/>
          <w:sz w:val="22"/>
          <w:szCs w:val="22"/>
        </w:rPr>
        <w:t>n</w:t>
      </w:r>
      <w:r w:rsidRPr="002E58A6">
        <w:rPr>
          <w:rFonts w:asciiTheme="minorHAnsi" w:hAnsiTheme="minorHAnsi"/>
          <w:spacing w:val="-1"/>
          <w:sz w:val="22"/>
          <w:szCs w:val="22"/>
        </w:rPr>
        <w:t>ment,</w:t>
      </w:r>
    </w:p>
    <w:p w:rsidR="002E58A6" w:rsidRPr="002E58A6" w:rsidRDefault="002E58A6" w:rsidP="00112EC4">
      <w:pPr>
        <w:tabs>
          <w:tab w:val="left" w:pos="1080"/>
        </w:tabs>
        <w:spacing w:line="120" w:lineRule="exact"/>
        <w:ind w:left="810" w:hanging="270"/>
        <w:rPr>
          <w:rFonts w:asciiTheme="minorHAnsi" w:hAnsiTheme="minorHAnsi"/>
          <w:sz w:val="22"/>
          <w:szCs w:val="22"/>
        </w:rPr>
      </w:pPr>
    </w:p>
    <w:p w:rsidR="002E58A6" w:rsidRPr="002E58A6" w:rsidRDefault="002E58A6" w:rsidP="00F637CD">
      <w:pPr>
        <w:pStyle w:val="BodyText"/>
        <w:widowControl w:val="0"/>
        <w:numPr>
          <w:ilvl w:val="1"/>
          <w:numId w:val="2"/>
        </w:numPr>
        <w:tabs>
          <w:tab w:val="left" w:pos="1080"/>
        </w:tabs>
        <w:autoSpaceDE/>
        <w:autoSpaceDN/>
        <w:adjustRightInd/>
        <w:spacing w:before="0"/>
        <w:ind w:left="810" w:right="121" w:hanging="270"/>
        <w:jc w:val="both"/>
        <w:rPr>
          <w:rFonts w:asciiTheme="minorHAnsi" w:hAnsiTheme="minorHAnsi"/>
          <w:sz w:val="22"/>
          <w:szCs w:val="22"/>
        </w:rPr>
      </w:pPr>
      <w:r w:rsidRPr="002E58A6">
        <w:rPr>
          <w:rFonts w:asciiTheme="minorHAnsi" w:hAnsiTheme="minorHAnsi"/>
          <w:sz w:val="22"/>
          <w:szCs w:val="22"/>
        </w:rPr>
        <w:t>Re</w:t>
      </w:r>
      <w:r w:rsidRPr="002E58A6">
        <w:rPr>
          <w:rFonts w:asciiTheme="minorHAnsi" w:hAnsiTheme="minorHAnsi"/>
          <w:spacing w:val="-2"/>
          <w:sz w:val="22"/>
          <w:szCs w:val="22"/>
        </w:rPr>
        <w:t>d</w:t>
      </w:r>
      <w:r w:rsidRPr="002E58A6">
        <w:rPr>
          <w:rFonts w:asciiTheme="minorHAnsi" w:hAnsiTheme="minorHAnsi"/>
          <w:sz w:val="22"/>
          <w:szCs w:val="22"/>
        </w:rPr>
        <w:t>uc</w:t>
      </w:r>
      <w:r w:rsidRPr="002E58A6">
        <w:rPr>
          <w:rFonts w:asciiTheme="minorHAnsi" w:hAnsiTheme="minorHAnsi"/>
          <w:spacing w:val="-2"/>
          <w:sz w:val="22"/>
          <w:szCs w:val="22"/>
        </w:rPr>
        <w:t>i</w:t>
      </w:r>
      <w:r w:rsidRPr="002E58A6">
        <w:rPr>
          <w:rFonts w:asciiTheme="minorHAnsi" w:hAnsiTheme="minorHAnsi"/>
          <w:sz w:val="22"/>
          <w:szCs w:val="22"/>
        </w:rPr>
        <w:t>ng</w:t>
      </w:r>
      <w:r w:rsidRPr="002E58A6">
        <w:rPr>
          <w:rFonts w:asciiTheme="minorHAnsi" w:hAnsiTheme="minorHAnsi"/>
          <w:spacing w:val="51"/>
          <w:sz w:val="22"/>
          <w:szCs w:val="22"/>
        </w:rPr>
        <w:t xml:space="preserve"> </w:t>
      </w:r>
      <w:r w:rsidRPr="002E58A6">
        <w:rPr>
          <w:rFonts w:asciiTheme="minorHAnsi" w:hAnsiTheme="minorHAnsi"/>
          <w:sz w:val="22"/>
          <w:szCs w:val="22"/>
        </w:rPr>
        <w:t>t</w:t>
      </w:r>
      <w:r w:rsidRPr="002E58A6">
        <w:rPr>
          <w:rFonts w:asciiTheme="minorHAnsi" w:hAnsiTheme="minorHAnsi"/>
          <w:spacing w:val="-2"/>
          <w:sz w:val="22"/>
          <w:szCs w:val="22"/>
        </w:rPr>
        <w:t>h</w:t>
      </w:r>
      <w:r w:rsidRPr="002E58A6">
        <w:rPr>
          <w:rFonts w:asciiTheme="minorHAnsi" w:hAnsiTheme="minorHAnsi"/>
          <w:sz w:val="22"/>
          <w:szCs w:val="22"/>
        </w:rPr>
        <w:t>e</w:t>
      </w:r>
      <w:r w:rsidRPr="002E58A6">
        <w:rPr>
          <w:rFonts w:asciiTheme="minorHAnsi" w:hAnsiTheme="minorHAnsi"/>
          <w:spacing w:val="52"/>
          <w:sz w:val="22"/>
          <w:szCs w:val="22"/>
        </w:rPr>
        <w:t xml:space="preserve"> </w:t>
      </w:r>
      <w:r w:rsidRPr="002E58A6">
        <w:rPr>
          <w:rFonts w:asciiTheme="minorHAnsi" w:hAnsiTheme="minorHAnsi"/>
          <w:sz w:val="22"/>
          <w:szCs w:val="22"/>
        </w:rPr>
        <w:t>negative</w:t>
      </w:r>
      <w:r w:rsidRPr="002E58A6">
        <w:rPr>
          <w:rFonts w:asciiTheme="minorHAnsi" w:hAnsiTheme="minorHAnsi"/>
          <w:spacing w:val="50"/>
          <w:sz w:val="22"/>
          <w:szCs w:val="22"/>
        </w:rPr>
        <w:t xml:space="preserve"> </w:t>
      </w:r>
      <w:r w:rsidRPr="002E58A6">
        <w:rPr>
          <w:rFonts w:asciiTheme="minorHAnsi" w:hAnsiTheme="minorHAnsi"/>
          <w:sz w:val="22"/>
          <w:szCs w:val="22"/>
        </w:rPr>
        <w:t>co</w:t>
      </w:r>
      <w:r w:rsidRPr="002E58A6">
        <w:rPr>
          <w:rFonts w:asciiTheme="minorHAnsi" w:hAnsiTheme="minorHAnsi"/>
          <w:spacing w:val="-2"/>
          <w:sz w:val="22"/>
          <w:szCs w:val="22"/>
        </w:rPr>
        <w:t>n</w:t>
      </w:r>
      <w:r w:rsidRPr="002E58A6">
        <w:rPr>
          <w:rFonts w:asciiTheme="minorHAnsi" w:hAnsiTheme="minorHAnsi"/>
          <w:sz w:val="22"/>
          <w:szCs w:val="22"/>
        </w:rPr>
        <w:t>s</w:t>
      </w:r>
      <w:r w:rsidRPr="002E58A6">
        <w:rPr>
          <w:rFonts w:asciiTheme="minorHAnsi" w:hAnsiTheme="minorHAnsi"/>
          <w:spacing w:val="-2"/>
          <w:sz w:val="22"/>
          <w:szCs w:val="22"/>
        </w:rPr>
        <w:t>e</w:t>
      </w:r>
      <w:r w:rsidRPr="002E58A6">
        <w:rPr>
          <w:rFonts w:asciiTheme="minorHAnsi" w:hAnsiTheme="minorHAnsi"/>
          <w:sz w:val="22"/>
          <w:szCs w:val="22"/>
        </w:rPr>
        <w:t>qu</w:t>
      </w:r>
      <w:r w:rsidRPr="002E58A6">
        <w:rPr>
          <w:rFonts w:asciiTheme="minorHAnsi" w:hAnsiTheme="minorHAnsi"/>
          <w:spacing w:val="-2"/>
          <w:sz w:val="22"/>
          <w:szCs w:val="22"/>
        </w:rPr>
        <w:t>e</w:t>
      </w:r>
      <w:r w:rsidRPr="002E58A6">
        <w:rPr>
          <w:rFonts w:asciiTheme="minorHAnsi" w:hAnsiTheme="minorHAnsi"/>
          <w:sz w:val="22"/>
          <w:szCs w:val="22"/>
        </w:rPr>
        <w:t>nc</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53"/>
          <w:sz w:val="22"/>
          <w:szCs w:val="22"/>
        </w:rPr>
        <w:t xml:space="preserve"> </w:t>
      </w:r>
      <w:r w:rsidRPr="002E58A6">
        <w:rPr>
          <w:rFonts w:asciiTheme="minorHAnsi" w:hAnsiTheme="minorHAnsi"/>
          <w:sz w:val="22"/>
          <w:szCs w:val="22"/>
        </w:rPr>
        <w:t>for</w:t>
      </w:r>
      <w:r w:rsidRPr="002E58A6">
        <w:rPr>
          <w:rFonts w:asciiTheme="minorHAnsi" w:hAnsiTheme="minorHAnsi"/>
          <w:spacing w:val="52"/>
          <w:sz w:val="22"/>
          <w:szCs w:val="22"/>
        </w:rPr>
        <w:t xml:space="preserve"> </w:t>
      </w:r>
      <w:r w:rsidRPr="002E58A6">
        <w:rPr>
          <w:rFonts w:asciiTheme="minorHAnsi" w:hAnsiTheme="minorHAnsi"/>
          <w:sz w:val="22"/>
          <w:szCs w:val="22"/>
        </w:rPr>
        <w:t>e</w:t>
      </w:r>
      <w:r w:rsidRPr="002E58A6">
        <w:rPr>
          <w:rFonts w:asciiTheme="minorHAnsi" w:hAnsiTheme="minorHAnsi"/>
          <w:spacing w:val="-2"/>
          <w:sz w:val="22"/>
          <w:szCs w:val="22"/>
        </w:rPr>
        <w:t>m</w:t>
      </w:r>
      <w:r w:rsidRPr="002E58A6">
        <w:rPr>
          <w:rFonts w:asciiTheme="minorHAnsi" w:hAnsiTheme="minorHAnsi"/>
          <w:sz w:val="22"/>
          <w:szCs w:val="22"/>
        </w:rPr>
        <w:t>pl</w:t>
      </w:r>
      <w:r w:rsidRPr="002E58A6">
        <w:rPr>
          <w:rFonts w:asciiTheme="minorHAnsi" w:hAnsiTheme="minorHAnsi"/>
          <w:spacing w:val="-2"/>
          <w:sz w:val="22"/>
          <w:szCs w:val="22"/>
        </w:rPr>
        <w:t>o</w:t>
      </w:r>
      <w:r w:rsidRPr="002E58A6">
        <w:rPr>
          <w:rFonts w:asciiTheme="minorHAnsi" w:hAnsiTheme="minorHAnsi"/>
          <w:spacing w:val="-1"/>
          <w:sz w:val="22"/>
          <w:szCs w:val="22"/>
        </w:rPr>
        <w:t>y</w:t>
      </w:r>
      <w:r w:rsidRPr="002E58A6">
        <w:rPr>
          <w:rFonts w:asciiTheme="minorHAnsi" w:hAnsiTheme="minorHAnsi"/>
          <w:sz w:val="22"/>
          <w:szCs w:val="22"/>
        </w:rPr>
        <w:t>ees</w:t>
      </w:r>
      <w:r w:rsidRPr="002E58A6">
        <w:rPr>
          <w:rFonts w:asciiTheme="minorHAnsi" w:hAnsiTheme="minorHAnsi"/>
          <w:spacing w:val="51"/>
          <w:sz w:val="22"/>
          <w:szCs w:val="22"/>
        </w:rPr>
        <w:t xml:space="preserve"> </w:t>
      </w:r>
      <w:r w:rsidRPr="002E58A6">
        <w:rPr>
          <w:rFonts w:asciiTheme="minorHAnsi" w:hAnsiTheme="minorHAnsi"/>
          <w:sz w:val="22"/>
          <w:szCs w:val="22"/>
        </w:rPr>
        <w:t>who</w:t>
      </w:r>
      <w:r w:rsidRPr="002E58A6">
        <w:rPr>
          <w:rFonts w:asciiTheme="minorHAnsi" w:hAnsiTheme="minorHAnsi"/>
          <w:spacing w:val="52"/>
          <w:sz w:val="22"/>
          <w:szCs w:val="22"/>
        </w:rPr>
        <w:t xml:space="preserve"> </w:t>
      </w:r>
      <w:r w:rsidRPr="002E58A6">
        <w:rPr>
          <w:rFonts w:asciiTheme="minorHAnsi" w:hAnsiTheme="minorHAnsi"/>
          <w:spacing w:val="-2"/>
          <w:sz w:val="22"/>
          <w:szCs w:val="22"/>
        </w:rPr>
        <w:t>e</w:t>
      </w:r>
      <w:r w:rsidRPr="002E58A6">
        <w:rPr>
          <w:rFonts w:asciiTheme="minorHAnsi" w:hAnsiTheme="minorHAnsi"/>
          <w:spacing w:val="-1"/>
          <w:sz w:val="22"/>
          <w:szCs w:val="22"/>
        </w:rPr>
        <w:t>x</w:t>
      </w:r>
      <w:r w:rsidRPr="002E58A6">
        <w:rPr>
          <w:rFonts w:asciiTheme="minorHAnsi" w:hAnsiTheme="minorHAnsi"/>
          <w:sz w:val="22"/>
          <w:szCs w:val="22"/>
        </w:rPr>
        <w:t>perie</w:t>
      </w:r>
      <w:r w:rsidRPr="002E58A6">
        <w:rPr>
          <w:rFonts w:asciiTheme="minorHAnsi" w:hAnsiTheme="minorHAnsi"/>
          <w:spacing w:val="-2"/>
          <w:sz w:val="22"/>
          <w:szCs w:val="22"/>
        </w:rPr>
        <w:t>n</w:t>
      </w:r>
      <w:r w:rsidRPr="002E58A6">
        <w:rPr>
          <w:rFonts w:asciiTheme="minorHAnsi" w:hAnsiTheme="minorHAnsi"/>
          <w:sz w:val="22"/>
          <w:szCs w:val="22"/>
        </w:rPr>
        <w:t>ce</w:t>
      </w:r>
      <w:r w:rsidRPr="002E58A6">
        <w:rPr>
          <w:rFonts w:asciiTheme="minorHAnsi" w:hAnsiTheme="minorHAnsi"/>
          <w:spacing w:val="50"/>
          <w:sz w:val="22"/>
          <w:szCs w:val="22"/>
        </w:rPr>
        <w:t xml:space="preserve"> </w:t>
      </w:r>
      <w:r w:rsidRPr="002E58A6">
        <w:rPr>
          <w:rFonts w:asciiTheme="minorHAnsi" w:hAnsiTheme="minorHAnsi"/>
          <w:sz w:val="22"/>
          <w:szCs w:val="22"/>
        </w:rPr>
        <w:t xml:space="preserve">or </w:t>
      </w:r>
      <w:r w:rsidRPr="002E58A6">
        <w:rPr>
          <w:rFonts w:asciiTheme="minorHAnsi" w:hAnsiTheme="minorHAnsi"/>
          <w:spacing w:val="-1"/>
          <w:sz w:val="22"/>
          <w:szCs w:val="22"/>
        </w:rPr>
        <w:t>encount</w:t>
      </w:r>
      <w:r w:rsidRPr="002E58A6">
        <w:rPr>
          <w:rFonts w:asciiTheme="minorHAnsi" w:hAnsiTheme="minorHAnsi"/>
          <w:spacing w:val="-2"/>
          <w:sz w:val="22"/>
          <w:szCs w:val="22"/>
        </w:rPr>
        <w:t>e</w:t>
      </w:r>
      <w:r w:rsidRPr="002E58A6">
        <w:rPr>
          <w:rFonts w:asciiTheme="minorHAnsi" w:hAnsiTheme="minorHAnsi"/>
          <w:sz w:val="22"/>
          <w:szCs w:val="22"/>
        </w:rPr>
        <w:t xml:space="preserve">r </w:t>
      </w:r>
      <w:r w:rsidRPr="002E58A6">
        <w:rPr>
          <w:rFonts w:asciiTheme="minorHAnsi" w:hAnsiTheme="minorHAnsi"/>
          <w:spacing w:val="-1"/>
          <w:sz w:val="22"/>
          <w:szCs w:val="22"/>
        </w:rPr>
        <w:t>violence</w:t>
      </w:r>
      <w:r w:rsidRPr="002E58A6">
        <w:rPr>
          <w:rFonts w:asciiTheme="minorHAnsi" w:hAnsiTheme="minorHAnsi"/>
          <w:sz w:val="22"/>
          <w:szCs w:val="22"/>
        </w:rPr>
        <w:t>,</w:t>
      </w:r>
      <w:r w:rsidRPr="002E58A6">
        <w:rPr>
          <w:rFonts w:asciiTheme="minorHAnsi" w:hAnsiTheme="minorHAnsi"/>
          <w:spacing w:val="-1"/>
          <w:sz w:val="22"/>
          <w:szCs w:val="22"/>
        </w:rPr>
        <w:t xml:space="preserve"> and</w:t>
      </w:r>
    </w:p>
    <w:p w:rsidR="002E58A6" w:rsidRPr="002E58A6" w:rsidRDefault="002E58A6" w:rsidP="00112EC4">
      <w:pPr>
        <w:tabs>
          <w:tab w:val="left" w:pos="1080"/>
        </w:tabs>
        <w:spacing w:before="8" w:line="110" w:lineRule="exact"/>
        <w:ind w:left="810" w:hanging="270"/>
        <w:rPr>
          <w:rFonts w:asciiTheme="minorHAnsi" w:hAnsiTheme="minorHAnsi"/>
          <w:sz w:val="22"/>
          <w:szCs w:val="22"/>
        </w:rPr>
      </w:pPr>
    </w:p>
    <w:p w:rsidR="002E58A6" w:rsidRPr="002E58A6" w:rsidRDefault="002E58A6" w:rsidP="00F637CD">
      <w:pPr>
        <w:pStyle w:val="BodyText"/>
        <w:widowControl w:val="0"/>
        <w:numPr>
          <w:ilvl w:val="1"/>
          <w:numId w:val="2"/>
        </w:numPr>
        <w:tabs>
          <w:tab w:val="left" w:pos="1080"/>
        </w:tabs>
        <w:autoSpaceDE/>
        <w:autoSpaceDN/>
        <w:adjustRightInd/>
        <w:spacing w:before="0"/>
        <w:ind w:left="810" w:right="784" w:hanging="270"/>
        <w:jc w:val="both"/>
        <w:rPr>
          <w:rFonts w:asciiTheme="minorHAnsi" w:hAnsiTheme="minorHAnsi"/>
          <w:sz w:val="22"/>
          <w:szCs w:val="22"/>
        </w:rPr>
      </w:pPr>
      <w:r w:rsidRPr="002E58A6">
        <w:rPr>
          <w:rFonts w:asciiTheme="minorHAnsi" w:hAnsiTheme="minorHAnsi"/>
          <w:spacing w:val="-1"/>
          <w:sz w:val="22"/>
          <w:szCs w:val="22"/>
        </w:rPr>
        <w:t>Maintaini</w:t>
      </w:r>
      <w:r w:rsidRPr="002E58A6">
        <w:rPr>
          <w:rFonts w:asciiTheme="minorHAnsi" w:hAnsiTheme="minorHAnsi"/>
          <w:spacing w:val="-2"/>
          <w:sz w:val="22"/>
          <w:szCs w:val="22"/>
        </w:rPr>
        <w:t>n</w:t>
      </w:r>
      <w:r w:rsidRPr="002E58A6">
        <w:rPr>
          <w:rFonts w:asciiTheme="minorHAnsi" w:hAnsiTheme="minorHAnsi"/>
          <w:sz w:val="22"/>
          <w:szCs w:val="22"/>
        </w:rPr>
        <w:t>g</w:t>
      </w:r>
      <w:r w:rsidRPr="002E58A6">
        <w:rPr>
          <w:rFonts w:asciiTheme="minorHAnsi" w:hAnsiTheme="minorHAnsi"/>
          <w:spacing w:val="-1"/>
          <w:sz w:val="22"/>
          <w:szCs w:val="22"/>
        </w:rPr>
        <w:t xml:space="preserve"> </w:t>
      </w:r>
      <w:r w:rsidRPr="002E58A6">
        <w:rPr>
          <w:rFonts w:asciiTheme="minorHAnsi" w:hAnsiTheme="minorHAnsi"/>
          <w:sz w:val="22"/>
          <w:szCs w:val="22"/>
        </w:rPr>
        <w:t>a</w:t>
      </w:r>
      <w:r w:rsidRPr="002E58A6">
        <w:rPr>
          <w:rFonts w:asciiTheme="minorHAnsi" w:hAnsiTheme="minorHAnsi"/>
          <w:spacing w:val="-2"/>
          <w:sz w:val="22"/>
          <w:szCs w:val="22"/>
        </w:rPr>
        <w:t xml:space="preserve"> </w:t>
      </w:r>
      <w:r w:rsidRPr="002E58A6">
        <w:rPr>
          <w:rFonts w:asciiTheme="minorHAnsi" w:hAnsiTheme="minorHAnsi"/>
          <w:spacing w:val="-1"/>
          <w:sz w:val="22"/>
          <w:szCs w:val="22"/>
        </w:rPr>
        <w:t>wor</w:t>
      </w:r>
      <w:r w:rsidRPr="002E58A6">
        <w:rPr>
          <w:rFonts w:asciiTheme="minorHAnsi" w:hAnsiTheme="minorHAnsi"/>
          <w:sz w:val="22"/>
          <w:szCs w:val="22"/>
        </w:rPr>
        <w:t>k</w:t>
      </w:r>
      <w:r w:rsidRPr="002E58A6">
        <w:rPr>
          <w:rFonts w:asciiTheme="minorHAnsi" w:hAnsiTheme="minorHAnsi"/>
          <w:spacing w:val="-1"/>
          <w:sz w:val="22"/>
          <w:szCs w:val="22"/>
        </w:rPr>
        <w:t xml:space="preserve"> enviro</w:t>
      </w:r>
      <w:r w:rsidRPr="002E58A6">
        <w:rPr>
          <w:rFonts w:asciiTheme="minorHAnsi" w:hAnsiTheme="minorHAnsi"/>
          <w:spacing w:val="-2"/>
          <w:sz w:val="22"/>
          <w:szCs w:val="22"/>
        </w:rPr>
        <w:t>n</w:t>
      </w:r>
      <w:r w:rsidRPr="002E58A6">
        <w:rPr>
          <w:rFonts w:asciiTheme="minorHAnsi" w:hAnsiTheme="minorHAnsi"/>
          <w:spacing w:val="-1"/>
          <w:sz w:val="22"/>
          <w:szCs w:val="22"/>
        </w:rPr>
        <w:t>men</w:t>
      </w:r>
      <w:r w:rsidRPr="002E58A6">
        <w:rPr>
          <w:rFonts w:asciiTheme="minorHAnsi" w:hAnsiTheme="minorHAnsi"/>
          <w:sz w:val="22"/>
          <w:szCs w:val="22"/>
        </w:rPr>
        <w:t>t</w:t>
      </w:r>
      <w:r w:rsidRPr="002E58A6">
        <w:rPr>
          <w:rFonts w:asciiTheme="minorHAnsi" w:hAnsiTheme="minorHAnsi"/>
          <w:spacing w:val="-1"/>
          <w:sz w:val="22"/>
          <w:szCs w:val="22"/>
        </w:rPr>
        <w:t xml:space="preserve"> o</w:t>
      </w:r>
      <w:r w:rsidRPr="002E58A6">
        <w:rPr>
          <w:rFonts w:asciiTheme="minorHAnsi" w:hAnsiTheme="minorHAnsi"/>
          <w:sz w:val="22"/>
          <w:szCs w:val="22"/>
        </w:rPr>
        <w:t>f</w:t>
      </w:r>
      <w:r w:rsidRPr="002E58A6">
        <w:rPr>
          <w:rFonts w:asciiTheme="minorHAnsi" w:hAnsiTheme="minorHAnsi"/>
          <w:spacing w:val="-1"/>
          <w:sz w:val="22"/>
          <w:szCs w:val="22"/>
        </w:rPr>
        <w:t xml:space="preserve"> resp</w:t>
      </w:r>
      <w:r w:rsidRPr="002E58A6">
        <w:rPr>
          <w:rFonts w:asciiTheme="minorHAnsi" w:hAnsiTheme="minorHAnsi"/>
          <w:spacing w:val="-2"/>
          <w:sz w:val="22"/>
          <w:szCs w:val="22"/>
        </w:rPr>
        <w:t>e</w:t>
      </w:r>
      <w:r w:rsidRPr="002E58A6">
        <w:rPr>
          <w:rFonts w:asciiTheme="minorHAnsi" w:hAnsiTheme="minorHAnsi"/>
          <w:sz w:val="22"/>
          <w:szCs w:val="22"/>
        </w:rPr>
        <w:t>ct</w:t>
      </w:r>
      <w:r w:rsidRPr="002E58A6">
        <w:rPr>
          <w:rFonts w:asciiTheme="minorHAnsi" w:hAnsiTheme="minorHAnsi"/>
          <w:spacing w:val="-1"/>
          <w:sz w:val="22"/>
          <w:szCs w:val="22"/>
        </w:rPr>
        <w:t xml:space="preserve"> an</w:t>
      </w:r>
      <w:r w:rsidRPr="002E58A6">
        <w:rPr>
          <w:rFonts w:asciiTheme="minorHAnsi" w:hAnsiTheme="minorHAnsi"/>
          <w:sz w:val="22"/>
          <w:szCs w:val="22"/>
        </w:rPr>
        <w:t>d</w:t>
      </w:r>
      <w:r w:rsidRPr="002E58A6">
        <w:rPr>
          <w:rFonts w:asciiTheme="minorHAnsi" w:hAnsiTheme="minorHAnsi"/>
          <w:spacing w:val="-1"/>
          <w:sz w:val="22"/>
          <w:szCs w:val="22"/>
        </w:rPr>
        <w:t xml:space="preserve"> p</w:t>
      </w:r>
      <w:r w:rsidRPr="002E58A6">
        <w:rPr>
          <w:rFonts w:asciiTheme="minorHAnsi" w:hAnsiTheme="minorHAnsi"/>
          <w:spacing w:val="-2"/>
          <w:sz w:val="22"/>
          <w:szCs w:val="22"/>
        </w:rPr>
        <w:t>o</w:t>
      </w:r>
      <w:r w:rsidRPr="002E58A6">
        <w:rPr>
          <w:rFonts w:asciiTheme="minorHAnsi" w:hAnsiTheme="minorHAnsi"/>
          <w:spacing w:val="-1"/>
          <w:sz w:val="22"/>
          <w:szCs w:val="22"/>
        </w:rPr>
        <w:t>sitiv</w:t>
      </w:r>
      <w:r w:rsidRPr="002E58A6">
        <w:rPr>
          <w:rFonts w:asciiTheme="minorHAnsi" w:hAnsiTheme="minorHAnsi"/>
          <w:sz w:val="22"/>
          <w:szCs w:val="22"/>
        </w:rPr>
        <w:t>e</w:t>
      </w:r>
      <w:r w:rsidRPr="002E58A6">
        <w:rPr>
          <w:rFonts w:asciiTheme="minorHAnsi" w:hAnsiTheme="minorHAnsi"/>
          <w:spacing w:val="-1"/>
          <w:sz w:val="22"/>
          <w:szCs w:val="22"/>
        </w:rPr>
        <w:t xml:space="preserve"> confl</w:t>
      </w:r>
      <w:r w:rsidRPr="002E58A6">
        <w:rPr>
          <w:rFonts w:asciiTheme="minorHAnsi" w:hAnsiTheme="minorHAnsi"/>
          <w:spacing w:val="-2"/>
          <w:sz w:val="22"/>
          <w:szCs w:val="22"/>
        </w:rPr>
        <w:t>i</w:t>
      </w:r>
      <w:r w:rsidRPr="002E58A6">
        <w:rPr>
          <w:rFonts w:asciiTheme="minorHAnsi" w:hAnsiTheme="minorHAnsi"/>
          <w:spacing w:val="-1"/>
          <w:sz w:val="22"/>
          <w:szCs w:val="22"/>
        </w:rPr>
        <w:t>c</w:t>
      </w:r>
      <w:r w:rsidRPr="002E58A6">
        <w:rPr>
          <w:rFonts w:asciiTheme="minorHAnsi" w:hAnsiTheme="minorHAnsi"/>
          <w:sz w:val="22"/>
          <w:szCs w:val="22"/>
        </w:rPr>
        <w:t>t</w:t>
      </w:r>
      <w:r w:rsidRPr="002E58A6">
        <w:rPr>
          <w:rFonts w:asciiTheme="minorHAnsi" w:hAnsiTheme="minorHAnsi"/>
          <w:spacing w:val="-1"/>
          <w:sz w:val="22"/>
          <w:szCs w:val="22"/>
        </w:rPr>
        <w:t xml:space="preserve"> resolution.</w:t>
      </w:r>
    </w:p>
    <w:p w:rsidR="002E58A6" w:rsidRDefault="002E58A6" w:rsidP="002E58A6">
      <w:pPr>
        <w:spacing w:before="18" w:line="260" w:lineRule="exact"/>
        <w:rPr>
          <w:rFonts w:asciiTheme="minorHAnsi" w:hAnsiTheme="minorHAnsi"/>
          <w:sz w:val="22"/>
          <w:szCs w:val="22"/>
        </w:rPr>
      </w:pPr>
    </w:p>
    <w:p w:rsidR="00112EC4" w:rsidRPr="00112EC4" w:rsidRDefault="00112EC4" w:rsidP="00F637CD">
      <w:pPr>
        <w:pStyle w:val="Heading2"/>
        <w:keepNext w:val="0"/>
        <w:keepLines w:val="0"/>
        <w:numPr>
          <w:ilvl w:val="0"/>
          <w:numId w:val="2"/>
        </w:numPr>
        <w:autoSpaceDE/>
        <w:autoSpaceDN/>
        <w:adjustRightInd/>
        <w:spacing w:before="0"/>
        <w:ind w:left="540" w:hanging="441"/>
        <w:rPr>
          <w:rFonts w:asciiTheme="minorHAnsi" w:hAnsiTheme="minorHAnsi"/>
          <w:color w:val="auto"/>
          <w:sz w:val="22"/>
          <w:szCs w:val="22"/>
        </w:rPr>
      </w:pPr>
      <w:r w:rsidRPr="00112EC4">
        <w:rPr>
          <w:rFonts w:asciiTheme="minorHAnsi" w:hAnsiTheme="minorHAnsi"/>
          <w:color w:val="auto"/>
          <w:sz w:val="22"/>
          <w:szCs w:val="22"/>
        </w:rPr>
        <w:t>Prohibitions</w:t>
      </w:r>
    </w:p>
    <w:p w:rsidR="00112EC4" w:rsidRDefault="00112EC4" w:rsidP="00112EC4">
      <w:pPr>
        <w:pStyle w:val="BodyText"/>
        <w:spacing w:before="74"/>
        <w:ind w:left="900" w:right="117" w:hanging="360"/>
        <w:jc w:val="both"/>
        <w:rPr>
          <w:rFonts w:asciiTheme="minorHAnsi" w:hAnsiTheme="minorHAnsi"/>
          <w:sz w:val="22"/>
          <w:szCs w:val="22"/>
        </w:rPr>
      </w:pPr>
      <w:r>
        <w:rPr>
          <w:rFonts w:asciiTheme="minorHAnsi" w:hAnsiTheme="minorHAnsi"/>
          <w:spacing w:val="-1"/>
          <w:sz w:val="22"/>
          <w:szCs w:val="22"/>
        </w:rPr>
        <w:t>A.</w:t>
      </w:r>
      <w:r>
        <w:rPr>
          <w:rFonts w:asciiTheme="minorHAnsi" w:hAnsiTheme="minorHAnsi"/>
          <w:spacing w:val="-1"/>
          <w:sz w:val="22"/>
          <w:szCs w:val="22"/>
        </w:rPr>
        <w:tab/>
      </w:r>
      <w:r w:rsidRPr="002E58A6">
        <w:rPr>
          <w:rFonts w:asciiTheme="minorHAnsi" w:hAnsiTheme="minorHAnsi"/>
          <w:spacing w:val="-1"/>
          <w:sz w:val="22"/>
          <w:szCs w:val="22"/>
        </w:rPr>
        <w:t>Employe</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54"/>
          <w:sz w:val="22"/>
          <w:szCs w:val="22"/>
        </w:rPr>
        <w:t xml:space="preserve"> </w:t>
      </w:r>
      <w:r w:rsidRPr="002E58A6">
        <w:rPr>
          <w:rFonts w:asciiTheme="minorHAnsi" w:hAnsiTheme="minorHAnsi"/>
          <w:spacing w:val="-2"/>
          <w:sz w:val="22"/>
          <w:szCs w:val="22"/>
        </w:rPr>
        <w:t>a</w:t>
      </w:r>
      <w:r w:rsidRPr="002E58A6">
        <w:rPr>
          <w:rFonts w:asciiTheme="minorHAnsi" w:hAnsiTheme="minorHAnsi"/>
          <w:sz w:val="22"/>
          <w:szCs w:val="22"/>
        </w:rPr>
        <w:t>re</w:t>
      </w:r>
      <w:r w:rsidRPr="002E58A6">
        <w:rPr>
          <w:rFonts w:asciiTheme="minorHAnsi" w:hAnsiTheme="minorHAnsi"/>
          <w:spacing w:val="55"/>
          <w:sz w:val="22"/>
          <w:szCs w:val="22"/>
        </w:rPr>
        <w:t xml:space="preserve"> </w:t>
      </w:r>
      <w:r w:rsidRPr="002E58A6">
        <w:rPr>
          <w:rFonts w:asciiTheme="minorHAnsi" w:hAnsiTheme="minorHAnsi"/>
          <w:spacing w:val="-1"/>
          <w:sz w:val="22"/>
          <w:szCs w:val="22"/>
        </w:rPr>
        <w:t>prohibite</w:t>
      </w:r>
      <w:r w:rsidRPr="002E58A6">
        <w:rPr>
          <w:rFonts w:asciiTheme="minorHAnsi" w:hAnsiTheme="minorHAnsi"/>
          <w:sz w:val="22"/>
          <w:szCs w:val="22"/>
        </w:rPr>
        <w:t>d</w:t>
      </w:r>
      <w:r w:rsidRPr="002E58A6">
        <w:rPr>
          <w:rFonts w:asciiTheme="minorHAnsi" w:hAnsiTheme="minorHAnsi"/>
          <w:spacing w:val="53"/>
          <w:sz w:val="22"/>
          <w:szCs w:val="22"/>
        </w:rPr>
        <w:t xml:space="preserve"> </w:t>
      </w:r>
      <w:r w:rsidRPr="002E58A6">
        <w:rPr>
          <w:rFonts w:asciiTheme="minorHAnsi" w:hAnsiTheme="minorHAnsi"/>
          <w:spacing w:val="-1"/>
          <w:sz w:val="22"/>
          <w:szCs w:val="22"/>
        </w:rPr>
        <w:t>fro</w:t>
      </w:r>
      <w:r w:rsidRPr="002E58A6">
        <w:rPr>
          <w:rFonts w:asciiTheme="minorHAnsi" w:hAnsiTheme="minorHAnsi"/>
          <w:sz w:val="22"/>
          <w:szCs w:val="22"/>
        </w:rPr>
        <w:t>m</w:t>
      </w:r>
      <w:r w:rsidRPr="002E58A6">
        <w:rPr>
          <w:rFonts w:asciiTheme="minorHAnsi" w:hAnsiTheme="minorHAnsi"/>
          <w:spacing w:val="55"/>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55"/>
          <w:sz w:val="22"/>
          <w:szCs w:val="22"/>
        </w:rPr>
        <w:t xml:space="preserve"> </w:t>
      </w:r>
      <w:r w:rsidRPr="002E58A6">
        <w:rPr>
          <w:rFonts w:asciiTheme="minorHAnsi" w:hAnsiTheme="minorHAnsi"/>
          <w:spacing w:val="-1"/>
          <w:sz w:val="22"/>
          <w:szCs w:val="22"/>
        </w:rPr>
        <w:t>po</w:t>
      </w:r>
      <w:r w:rsidRPr="002E58A6">
        <w:rPr>
          <w:rFonts w:asciiTheme="minorHAnsi" w:hAnsiTheme="minorHAnsi"/>
          <w:spacing w:val="-2"/>
          <w:sz w:val="22"/>
          <w:szCs w:val="22"/>
        </w:rPr>
        <w:t>s</w:t>
      </w:r>
      <w:r w:rsidRPr="002E58A6">
        <w:rPr>
          <w:rFonts w:asciiTheme="minorHAnsi" w:hAnsiTheme="minorHAnsi"/>
          <w:sz w:val="22"/>
          <w:szCs w:val="22"/>
        </w:rPr>
        <w:t>s</w:t>
      </w:r>
      <w:r w:rsidRPr="002E58A6">
        <w:rPr>
          <w:rFonts w:asciiTheme="minorHAnsi" w:hAnsiTheme="minorHAnsi"/>
          <w:spacing w:val="-2"/>
          <w:sz w:val="22"/>
          <w:szCs w:val="22"/>
        </w:rPr>
        <w:t>e</w:t>
      </w:r>
      <w:r w:rsidRPr="002E58A6">
        <w:rPr>
          <w:rFonts w:asciiTheme="minorHAnsi" w:hAnsiTheme="minorHAnsi"/>
          <w:sz w:val="22"/>
          <w:szCs w:val="22"/>
        </w:rPr>
        <w:t>ss</w:t>
      </w:r>
      <w:r w:rsidRPr="002E58A6">
        <w:rPr>
          <w:rFonts w:asciiTheme="minorHAnsi" w:hAnsiTheme="minorHAnsi"/>
          <w:spacing w:val="-2"/>
          <w:sz w:val="22"/>
          <w:szCs w:val="22"/>
        </w:rPr>
        <w:t>i</w:t>
      </w:r>
      <w:r w:rsidRPr="002E58A6">
        <w:rPr>
          <w:rFonts w:asciiTheme="minorHAnsi" w:hAnsiTheme="minorHAnsi"/>
          <w:sz w:val="22"/>
          <w:szCs w:val="22"/>
        </w:rPr>
        <w:t>on,</w:t>
      </w:r>
      <w:r w:rsidRPr="002E58A6">
        <w:rPr>
          <w:rFonts w:asciiTheme="minorHAnsi" w:hAnsiTheme="minorHAnsi"/>
          <w:spacing w:val="54"/>
          <w:sz w:val="22"/>
          <w:szCs w:val="22"/>
        </w:rPr>
        <w:t xml:space="preserve"> </w:t>
      </w:r>
      <w:r w:rsidRPr="002E58A6">
        <w:rPr>
          <w:rFonts w:asciiTheme="minorHAnsi" w:hAnsiTheme="minorHAnsi"/>
          <w:sz w:val="22"/>
          <w:szCs w:val="22"/>
        </w:rPr>
        <w:t>sale,</w:t>
      </w:r>
      <w:r w:rsidRPr="002E58A6">
        <w:rPr>
          <w:rFonts w:asciiTheme="minorHAnsi" w:hAnsiTheme="minorHAnsi"/>
          <w:spacing w:val="55"/>
          <w:sz w:val="22"/>
          <w:szCs w:val="22"/>
        </w:rPr>
        <w:t xml:space="preserve"> </w:t>
      </w:r>
      <w:r w:rsidRPr="002E58A6">
        <w:rPr>
          <w:rFonts w:asciiTheme="minorHAnsi" w:hAnsiTheme="minorHAnsi"/>
          <w:sz w:val="22"/>
          <w:szCs w:val="22"/>
        </w:rPr>
        <w:t>transf</w:t>
      </w:r>
      <w:r w:rsidRPr="002E58A6">
        <w:rPr>
          <w:rFonts w:asciiTheme="minorHAnsi" w:hAnsiTheme="minorHAnsi"/>
          <w:spacing w:val="-2"/>
          <w:sz w:val="22"/>
          <w:szCs w:val="22"/>
        </w:rPr>
        <w:t>e</w:t>
      </w:r>
      <w:r w:rsidRPr="002E58A6">
        <w:rPr>
          <w:rFonts w:asciiTheme="minorHAnsi" w:hAnsiTheme="minorHAnsi"/>
          <w:sz w:val="22"/>
          <w:szCs w:val="22"/>
        </w:rPr>
        <w:t>r</w:t>
      </w:r>
      <w:r w:rsidRPr="002E58A6">
        <w:rPr>
          <w:rFonts w:asciiTheme="minorHAnsi" w:hAnsiTheme="minorHAnsi"/>
          <w:spacing w:val="53"/>
          <w:sz w:val="22"/>
          <w:szCs w:val="22"/>
        </w:rPr>
        <w:t xml:space="preserve"> </w:t>
      </w:r>
      <w:r w:rsidRPr="002E58A6">
        <w:rPr>
          <w:rFonts w:asciiTheme="minorHAnsi" w:hAnsiTheme="minorHAnsi"/>
          <w:sz w:val="22"/>
          <w:szCs w:val="22"/>
        </w:rPr>
        <w:t>or</w:t>
      </w:r>
      <w:r w:rsidRPr="002E58A6">
        <w:rPr>
          <w:rFonts w:asciiTheme="minorHAnsi" w:hAnsiTheme="minorHAnsi"/>
          <w:spacing w:val="55"/>
          <w:sz w:val="22"/>
          <w:szCs w:val="22"/>
        </w:rPr>
        <w:t xml:space="preserve"> </w:t>
      </w:r>
      <w:r w:rsidRPr="002E58A6">
        <w:rPr>
          <w:rFonts w:asciiTheme="minorHAnsi" w:hAnsiTheme="minorHAnsi"/>
          <w:sz w:val="22"/>
          <w:szCs w:val="22"/>
        </w:rPr>
        <w:t>use</w:t>
      </w:r>
      <w:r w:rsidRPr="002E58A6">
        <w:rPr>
          <w:rFonts w:asciiTheme="minorHAnsi" w:hAnsiTheme="minorHAnsi"/>
          <w:spacing w:val="55"/>
          <w:sz w:val="22"/>
          <w:szCs w:val="22"/>
        </w:rPr>
        <w:t xml:space="preserve"> </w:t>
      </w:r>
      <w:r w:rsidRPr="002E58A6">
        <w:rPr>
          <w:rFonts w:asciiTheme="minorHAnsi" w:hAnsiTheme="minorHAnsi"/>
          <w:sz w:val="22"/>
          <w:szCs w:val="22"/>
        </w:rPr>
        <w:t>of</w:t>
      </w:r>
      <w:r w:rsidRPr="002E58A6">
        <w:rPr>
          <w:rFonts w:asciiTheme="minorHAnsi" w:hAnsiTheme="minorHAnsi"/>
          <w:spacing w:val="54"/>
          <w:sz w:val="22"/>
          <w:szCs w:val="22"/>
        </w:rPr>
        <w:t xml:space="preserve"> </w:t>
      </w:r>
      <w:r w:rsidRPr="002E58A6">
        <w:rPr>
          <w:rFonts w:asciiTheme="minorHAnsi" w:hAnsiTheme="minorHAnsi"/>
          <w:sz w:val="22"/>
          <w:szCs w:val="22"/>
        </w:rPr>
        <w:t>a</w:t>
      </w:r>
      <w:r w:rsidRPr="002E58A6">
        <w:rPr>
          <w:rFonts w:asciiTheme="minorHAnsi" w:hAnsiTheme="minorHAnsi"/>
          <w:spacing w:val="-2"/>
          <w:sz w:val="22"/>
          <w:szCs w:val="22"/>
        </w:rPr>
        <w:t>n</w:t>
      </w:r>
      <w:r w:rsidRPr="002E58A6">
        <w:rPr>
          <w:rFonts w:asciiTheme="minorHAnsi" w:hAnsiTheme="minorHAnsi"/>
          <w:sz w:val="22"/>
          <w:szCs w:val="22"/>
        </w:rPr>
        <w:t>y dan</w:t>
      </w:r>
      <w:r w:rsidRPr="002E58A6">
        <w:rPr>
          <w:rFonts w:asciiTheme="minorHAnsi" w:hAnsiTheme="minorHAnsi"/>
          <w:spacing w:val="-2"/>
          <w:sz w:val="22"/>
          <w:szCs w:val="22"/>
        </w:rPr>
        <w:t>g</w:t>
      </w:r>
      <w:r w:rsidRPr="002E58A6">
        <w:rPr>
          <w:rFonts w:asciiTheme="minorHAnsi" w:hAnsiTheme="minorHAnsi"/>
          <w:sz w:val="22"/>
          <w:szCs w:val="22"/>
        </w:rPr>
        <w:t>er</w:t>
      </w:r>
      <w:r w:rsidRPr="002E58A6">
        <w:rPr>
          <w:rFonts w:asciiTheme="minorHAnsi" w:hAnsiTheme="minorHAnsi"/>
          <w:spacing w:val="-2"/>
          <w:sz w:val="22"/>
          <w:szCs w:val="22"/>
        </w:rPr>
        <w:t>o</w:t>
      </w:r>
      <w:r w:rsidRPr="002E58A6">
        <w:rPr>
          <w:rFonts w:asciiTheme="minorHAnsi" w:hAnsiTheme="minorHAnsi"/>
          <w:sz w:val="22"/>
          <w:szCs w:val="22"/>
        </w:rPr>
        <w:t>us</w:t>
      </w:r>
      <w:r w:rsidRPr="002E58A6">
        <w:rPr>
          <w:rFonts w:asciiTheme="minorHAnsi" w:hAnsiTheme="minorHAnsi"/>
          <w:spacing w:val="15"/>
          <w:sz w:val="22"/>
          <w:szCs w:val="22"/>
        </w:rPr>
        <w:t xml:space="preserve"> </w:t>
      </w:r>
      <w:r w:rsidRPr="002E58A6">
        <w:rPr>
          <w:rFonts w:asciiTheme="minorHAnsi" w:hAnsiTheme="minorHAnsi"/>
          <w:sz w:val="22"/>
          <w:szCs w:val="22"/>
        </w:rPr>
        <w:t>weap</w:t>
      </w:r>
      <w:r w:rsidRPr="002E58A6">
        <w:rPr>
          <w:rFonts w:asciiTheme="minorHAnsi" w:hAnsiTheme="minorHAnsi"/>
          <w:spacing w:val="-2"/>
          <w:sz w:val="22"/>
          <w:szCs w:val="22"/>
        </w:rPr>
        <w:t>o</w:t>
      </w:r>
      <w:r w:rsidRPr="002E58A6">
        <w:rPr>
          <w:rFonts w:asciiTheme="minorHAnsi" w:hAnsiTheme="minorHAnsi"/>
          <w:sz w:val="22"/>
          <w:szCs w:val="22"/>
        </w:rPr>
        <w:t>n</w:t>
      </w:r>
      <w:r w:rsidRPr="002E58A6">
        <w:rPr>
          <w:rFonts w:asciiTheme="minorHAnsi" w:hAnsiTheme="minorHAnsi"/>
          <w:spacing w:val="16"/>
          <w:sz w:val="22"/>
          <w:szCs w:val="22"/>
        </w:rPr>
        <w:t xml:space="preserve"> </w:t>
      </w:r>
      <w:r w:rsidRPr="002E58A6">
        <w:rPr>
          <w:rFonts w:asciiTheme="minorHAnsi" w:hAnsiTheme="minorHAnsi"/>
          <w:sz w:val="22"/>
          <w:szCs w:val="22"/>
        </w:rPr>
        <w:t>while</w:t>
      </w:r>
      <w:r w:rsidRPr="002E58A6">
        <w:rPr>
          <w:rFonts w:asciiTheme="minorHAnsi" w:hAnsiTheme="minorHAnsi"/>
          <w:spacing w:val="15"/>
          <w:sz w:val="22"/>
          <w:szCs w:val="22"/>
        </w:rPr>
        <w:t xml:space="preserve"> </w:t>
      </w:r>
      <w:r w:rsidRPr="002E58A6">
        <w:rPr>
          <w:rFonts w:asciiTheme="minorHAnsi" w:hAnsiTheme="minorHAnsi"/>
          <w:sz w:val="22"/>
          <w:szCs w:val="22"/>
        </w:rPr>
        <w:t>eng</w:t>
      </w:r>
      <w:r w:rsidRPr="002E58A6">
        <w:rPr>
          <w:rFonts w:asciiTheme="minorHAnsi" w:hAnsiTheme="minorHAnsi"/>
          <w:spacing w:val="-2"/>
          <w:sz w:val="22"/>
          <w:szCs w:val="22"/>
        </w:rPr>
        <w:t>a</w:t>
      </w:r>
      <w:r w:rsidRPr="002E58A6">
        <w:rPr>
          <w:rFonts w:asciiTheme="minorHAnsi" w:hAnsiTheme="minorHAnsi"/>
          <w:sz w:val="22"/>
          <w:szCs w:val="22"/>
        </w:rPr>
        <w:t>ged</w:t>
      </w:r>
      <w:r w:rsidRPr="002E58A6">
        <w:rPr>
          <w:rFonts w:asciiTheme="minorHAnsi" w:hAnsiTheme="minorHAnsi"/>
          <w:spacing w:val="16"/>
          <w:sz w:val="22"/>
          <w:szCs w:val="22"/>
        </w:rPr>
        <w:t xml:space="preserve"> </w:t>
      </w:r>
      <w:r w:rsidRPr="002E58A6">
        <w:rPr>
          <w:rFonts w:asciiTheme="minorHAnsi" w:hAnsiTheme="minorHAnsi"/>
          <w:spacing w:val="-2"/>
          <w:sz w:val="22"/>
          <w:szCs w:val="22"/>
        </w:rPr>
        <w:t>i</w:t>
      </w:r>
      <w:r w:rsidRPr="002E58A6">
        <w:rPr>
          <w:rFonts w:asciiTheme="minorHAnsi" w:hAnsiTheme="minorHAnsi"/>
          <w:sz w:val="22"/>
          <w:szCs w:val="22"/>
        </w:rPr>
        <w:t>n</w:t>
      </w:r>
      <w:r w:rsidRPr="002E58A6">
        <w:rPr>
          <w:rFonts w:asciiTheme="minorHAnsi" w:hAnsiTheme="minorHAnsi"/>
          <w:spacing w:val="16"/>
          <w:sz w:val="22"/>
          <w:szCs w:val="22"/>
        </w:rPr>
        <w:t xml:space="preserve"> </w:t>
      </w:r>
      <w:r w:rsidRPr="002E58A6">
        <w:rPr>
          <w:rFonts w:asciiTheme="minorHAnsi" w:hAnsiTheme="minorHAnsi"/>
          <w:sz w:val="22"/>
          <w:szCs w:val="22"/>
        </w:rPr>
        <w:t>state</w:t>
      </w:r>
      <w:r w:rsidRPr="002E58A6">
        <w:rPr>
          <w:rFonts w:asciiTheme="minorHAnsi" w:hAnsiTheme="minorHAnsi"/>
          <w:spacing w:val="16"/>
          <w:sz w:val="22"/>
          <w:szCs w:val="22"/>
        </w:rPr>
        <w:t xml:space="preserve"> </w:t>
      </w:r>
      <w:r w:rsidRPr="002E58A6">
        <w:rPr>
          <w:rFonts w:asciiTheme="minorHAnsi" w:hAnsiTheme="minorHAnsi"/>
          <w:sz w:val="22"/>
          <w:szCs w:val="22"/>
        </w:rPr>
        <w:t>bus</w:t>
      </w:r>
      <w:r w:rsidRPr="002E58A6">
        <w:rPr>
          <w:rFonts w:asciiTheme="minorHAnsi" w:hAnsiTheme="minorHAnsi"/>
          <w:spacing w:val="-2"/>
          <w:sz w:val="22"/>
          <w:szCs w:val="22"/>
        </w:rPr>
        <w:t>i</w:t>
      </w:r>
      <w:r w:rsidRPr="002E58A6">
        <w:rPr>
          <w:rFonts w:asciiTheme="minorHAnsi" w:hAnsiTheme="minorHAnsi"/>
          <w:sz w:val="22"/>
          <w:szCs w:val="22"/>
        </w:rPr>
        <w:t>n</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1"/>
          <w:sz w:val="22"/>
          <w:szCs w:val="22"/>
        </w:rPr>
        <w:t>s</w:t>
      </w:r>
      <w:r w:rsidRPr="002E58A6">
        <w:rPr>
          <w:rFonts w:asciiTheme="minorHAnsi" w:hAnsiTheme="minorHAnsi"/>
          <w:sz w:val="22"/>
          <w:szCs w:val="22"/>
        </w:rPr>
        <w:t>,</w:t>
      </w:r>
      <w:r w:rsidRPr="002E58A6">
        <w:rPr>
          <w:rFonts w:asciiTheme="minorHAnsi" w:hAnsiTheme="minorHAnsi"/>
          <w:spacing w:val="16"/>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16"/>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n</w:t>
      </w:r>
      <w:r w:rsidRPr="002E58A6">
        <w:rPr>
          <w:rFonts w:asciiTheme="minorHAnsi" w:hAnsiTheme="minorHAnsi"/>
          <w:spacing w:val="15"/>
          <w:sz w:val="22"/>
          <w:szCs w:val="22"/>
        </w:rPr>
        <w:t xml:space="preserve"> </w:t>
      </w:r>
      <w:r w:rsidRPr="002E58A6">
        <w:rPr>
          <w:rFonts w:asciiTheme="minorHAnsi" w:hAnsiTheme="minorHAnsi"/>
          <w:spacing w:val="-1"/>
          <w:sz w:val="22"/>
          <w:szCs w:val="22"/>
        </w:rPr>
        <w:t>stat</w:t>
      </w:r>
      <w:r w:rsidRPr="002E58A6">
        <w:rPr>
          <w:rFonts w:asciiTheme="minorHAnsi" w:hAnsiTheme="minorHAnsi"/>
          <w:sz w:val="22"/>
          <w:szCs w:val="22"/>
        </w:rPr>
        <w:t>e</w:t>
      </w:r>
      <w:r w:rsidRPr="002E58A6">
        <w:rPr>
          <w:rFonts w:asciiTheme="minorHAnsi" w:hAnsiTheme="minorHAnsi"/>
          <w:spacing w:val="15"/>
          <w:sz w:val="22"/>
          <w:szCs w:val="22"/>
        </w:rPr>
        <w:t xml:space="preserve"> </w:t>
      </w:r>
      <w:r w:rsidRPr="002E58A6">
        <w:rPr>
          <w:rFonts w:asciiTheme="minorHAnsi" w:hAnsiTheme="minorHAnsi"/>
          <w:spacing w:val="-1"/>
          <w:sz w:val="22"/>
          <w:szCs w:val="22"/>
        </w:rPr>
        <w:t>pro</w:t>
      </w:r>
      <w:r w:rsidRPr="002E58A6">
        <w:rPr>
          <w:rFonts w:asciiTheme="minorHAnsi" w:hAnsiTheme="minorHAnsi"/>
          <w:spacing w:val="-2"/>
          <w:sz w:val="22"/>
          <w:szCs w:val="22"/>
        </w:rPr>
        <w:t>p</w:t>
      </w:r>
      <w:r w:rsidRPr="002E58A6">
        <w:rPr>
          <w:rFonts w:asciiTheme="minorHAnsi" w:hAnsiTheme="minorHAnsi"/>
          <w:spacing w:val="-1"/>
          <w:sz w:val="22"/>
          <w:szCs w:val="22"/>
        </w:rPr>
        <w:t>ert</w:t>
      </w:r>
      <w:r w:rsidRPr="002E58A6">
        <w:rPr>
          <w:rFonts w:asciiTheme="minorHAnsi" w:hAnsiTheme="minorHAnsi"/>
          <w:sz w:val="22"/>
          <w:szCs w:val="22"/>
        </w:rPr>
        <w:t>y</w:t>
      </w:r>
      <w:r w:rsidRPr="002E58A6">
        <w:rPr>
          <w:rFonts w:asciiTheme="minorHAnsi" w:hAnsiTheme="minorHAnsi"/>
          <w:spacing w:val="16"/>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16"/>
          <w:sz w:val="22"/>
          <w:szCs w:val="22"/>
        </w:rPr>
        <w:t xml:space="preserve"> </w:t>
      </w:r>
      <w:r w:rsidRPr="002E58A6">
        <w:rPr>
          <w:rFonts w:asciiTheme="minorHAnsi" w:hAnsiTheme="minorHAnsi"/>
          <w:spacing w:val="-1"/>
          <w:sz w:val="22"/>
          <w:szCs w:val="22"/>
        </w:rPr>
        <w:t>t</w:t>
      </w:r>
      <w:r w:rsidRPr="002E58A6">
        <w:rPr>
          <w:rFonts w:asciiTheme="minorHAnsi" w:hAnsiTheme="minorHAnsi"/>
          <w:spacing w:val="-2"/>
          <w:sz w:val="22"/>
          <w:szCs w:val="22"/>
        </w:rPr>
        <w:t>h</w:t>
      </w:r>
      <w:r w:rsidRPr="002E58A6">
        <w:rPr>
          <w:rFonts w:asciiTheme="minorHAnsi" w:hAnsiTheme="minorHAnsi"/>
          <w:sz w:val="22"/>
          <w:szCs w:val="22"/>
        </w:rPr>
        <w:t xml:space="preserve">e </w:t>
      </w:r>
      <w:r w:rsidRPr="002E58A6">
        <w:rPr>
          <w:rFonts w:asciiTheme="minorHAnsi" w:hAnsiTheme="minorHAnsi"/>
          <w:spacing w:val="-1"/>
          <w:sz w:val="22"/>
          <w:szCs w:val="22"/>
        </w:rPr>
        <w:t>Employer</w:t>
      </w:r>
      <w:r w:rsidRPr="002E58A6">
        <w:rPr>
          <w:rFonts w:asciiTheme="minorHAnsi" w:hAnsiTheme="minorHAnsi"/>
          <w:spacing w:val="-2"/>
          <w:sz w:val="22"/>
          <w:szCs w:val="22"/>
        </w:rPr>
        <w:t>'</w:t>
      </w:r>
      <w:r>
        <w:rPr>
          <w:rFonts w:asciiTheme="minorHAnsi" w:hAnsiTheme="minorHAnsi"/>
          <w:sz w:val="22"/>
          <w:szCs w:val="22"/>
        </w:rPr>
        <w:t>s premises</w:t>
      </w:r>
    </w:p>
    <w:p w:rsidR="002E58A6" w:rsidRPr="002E58A6" w:rsidRDefault="00112EC4" w:rsidP="00112EC4">
      <w:pPr>
        <w:pStyle w:val="BodyText"/>
        <w:spacing w:before="74"/>
        <w:ind w:left="900" w:right="117" w:hanging="360"/>
        <w:jc w:val="both"/>
        <w:rPr>
          <w:rFonts w:asciiTheme="minorHAnsi" w:hAnsiTheme="minorHAnsi"/>
          <w:sz w:val="22"/>
          <w:szCs w:val="22"/>
        </w:rPr>
      </w:pPr>
      <w:r>
        <w:rPr>
          <w:rFonts w:asciiTheme="minorHAnsi" w:hAnsiTheme="minorHAnsi"/>
          <w:sz w:val="22"/>
          <w:szCs w:val="22"/>
        </w:rPr>
        <w:tab/>
      </w:r>
      <w:r w:rsidR="002E58A6" w:rsidRPr="002E58A6">
        <w:rPr>
          <w:rFonts w:asciiTheme="minorHAnsi" w:hAnsiTheme="minorHAnsi"/>
          <w:sz w:val="22"/>
          <w:szCs w:val="22"/>
        </w:rPr>
        <w:t>This</w:t>
      </w:r>
      <w:r w:rsidR="002E58A6" w:rsidRPr="002E58A6">
        <w:rPr>
          <w:rFonts w:asciiTheme="minorHAnsi" w:hAnsiTheme="minorHAnsi"/>
          <w:spacing w:val="18"/>
          <w:sz w:val="22"/>
          <w:szCs w:val="22"/>
        </w:rPr>
        <w:t xml:space="preserve"> </w:t>
      </w:r>
      <w:r w:rsidR="002E58A6" w:rsidRPr="002E58A6">
        <w:rPr>
          <w:rFonts w:asciiTheme="minorHAnsi" w:hAnsiTheme="minorHAnsi"/>
          <w:sz w:val="22"/>
          <w:szCs w:val="22"/>
        </w:rPr>
        <w:t>pr</w:t>
      </w:r>
      <w:r w:rsidR="002E58A6" w:rsidRPr="002E58A6">
        <w:rPr>
          <w:rFonts w:asciiTheme="minorHAnsi" w:hAnsiTheme="minorHAnsi"/>
          <w:spacing w:val="-2"/>
          <w:sz w:val="22"/>
          <w:szCs w:val="22"/>
        </w:rPr>
        <w:t>o</w:t>
      </w:r>
      <w:r w:rsidR="002E58A6" w:rsidRPr="002E58A6">
        <w:rPr>
          <w:rFonts w:asciiTheme="minorHAnsi" w:hAnsiTheme="minorHAnsi"/>
          <w:sz w:val="22"/>
          <w:szCs w:val="22"/>
        </w:rPr>
        <w:t>hibit</w:t>
      </w:r>
      <w:r w:rsidR="002E58A6" w:rsidRPr="002E58A6">
        <w:rPr>
          <w:rFonts w:asciiTheme="minorHAnsi" w:hAnsiTheme="minorHAnsi"/>
          <w:spacing w:val="-2"/>
          <w:sz w:val="22"/>
          <w:szCs w:val="22"/>
        </w:rPr>
        <w:t>i</w:t>
      </w:r>
      <w:r w:rsidR="002E58A6" w:rsidRPr="002E58A6">
        <w:rPr>
          <w:rFonts w:asciiTheme="minorHAnsi" w:hAnsiTheme="minorHAnsi"/>
          <w:sz w:val="22"/>
          <w:szCs w:val="22"/>
        </w:rPr>
        <w:t>on</w:t>
      </w:r>
      <w:r w:rsidR="002E58A6" w:rsidRPr="002E58A6">
        <w:rPr>
          <w:rFonts w:asciiTheme="minorHAnsi" w:hAnsiTheme="minorHAnsi"/>
          <w:spacing w:val="20"/>
          <w:sz w:val="22"/>
          <w:szCs w:val="22"/>
        </w:rPr>
        <w:t xml:space="preserve"> </w:t>
      </w:r>
      <w:r w:rsidR="002E58A6" w:rsidRPr="002E58A6">
        <w:rPr>
          <w:rFonts w:asciiTheme="minorHAnsi" w:hAnsiTheme="minorHAnsi"/>
          <w:sz w:val="22"/>
          <w:szCs w:val="22"/>
        </w:rPr>
        <w:t>shall</w:t>
      </w:r>
      <w:r w:rsidR="002E58A6" w:rsidRPr="002E58A6">
        <w:rPr>
          <w:rFonts w:asciiTheme="minorHAnsi" w:hAnsiTheme="minorHAnsi"/>
          <w:spacing w:val="18"/>
          <w:sz w:val="22"/>
          <w:szCs w:val="22"/>
        </w:rPr>
        <w:t xml:space="preserve"> </w:t>
      </w:r>
      <w:r w:rsidR="002E58A6" w:rsidRPr="002E58A6">
        <w:rPr>
          <w:rFonts w:asciiTheme="minorHAnsi" w:hAnsiTheme="minorHAnsi"/>
          <w:sz w:val="22"/>
          <w:szCs w:val="22"/>
        </w:rPr>
        <w:t>not</w:t>
      </w:r>
      <w:r w:rsidR="002E58A6" w:rsidRPr="002E58A6">
        <w:rPr>
          <w:rFonts w:asciiTheme="minorHAnsi" w:hAnsiTheme="minorHAnsi"/>
          <w:spacing w:val="20"/>
          <w:sz w:val="22"/>
          <w:szCs w:val="22"/>
        </w:rPr>
        <w:t xml:space="preserve"> </w:t>
      </w:r>
      <w:r w:rsidR="002E58A6" w:rsidRPr="002E58A6">
        <w:rPr>
          <w:rFonts w:asciiTheme="minorHAnsi" w:hAnsiTheme="minorHAnsi"/>
          <w:spacing w:val="-2"/>
          <w:sz w:val="22"/>
          <w:szCs w:val="22"/>
        </w:rPr>
        <w:t>i</w:t>
      </w:r>
      <w:r w:rsidR="002E58A6" w:rsidRPr="002E58A6">
        <w:rPr>
          <w:rFonts w:asciiTheme="minorHAnsi" w:hAnsiTheme="minorHAnsi"/>
          <w:sz w:val="22"/>
          <w:szCs w:val="22"/>
        </w:rPr>
        <w:t>ncl</w:t>
      </w:r>
      <w:r w:rsidR="002E58A6" w:rsidRPr="002E58A6">
        <w:rPr>
          <w:rFonts w:asciiTheme="minorHAnsi" w:hAnsiTheme="minorHAnsi"/>
          <w:spacing w:val="-2"/>
          <w:sz w:val="22"/>
          <w:szCs w:val="22"/>
        </w:rPr>
        <w:t>u</w:t>
      </w:r>
      <w:r w:rsidR="002E58A6" w:rsidRPr="002E58A6">
        <w:rPr>
          <w:rFonts w:asciiTheme="minorHAnsi" w:hAnsiTheme="minorHAnsi"/>
          <w:sz w:val="22"/>
          <w:szCs w:val="22"/>
        </w:rPr>
        <w:t>de</w:t>
      </w:r>
      <w:r w:rsidR="002E58A6" w:rsidRPr="002E58A6">
        <w:rPr>
          <w:rFonts w:asciiTheme="minorHAnsi" w:hAnsiTheme="minorHAnsi"/>
          <w:spacing w:val="20"/>
          <w:sz w:val="22"/>
          <w:szCs w:val="22"/>
        </w:rPr>
        <w:t xml:space="preserve"> </w:t>
      </w:r>
      <w:r w:rsidR="002E58A6" w:rsidRPr="002E58A6">
        <w:rPr>
          <w:rFonts w:asciiTheme="minorHAnsi" w:hAnsiTheme="minorHAnsi"/>
          <w:spacing w:val="-2"/>
          <w:sz w:val="22"/>
          <w:szCs w:val="22"/>
        </w:rPr>
        <w:t>p</w:t>
      </w:r>
      <w:r w:rsidR="002E58A6" w:rsidRPr="002E58A6">
        <w:rPr>
          <w:rFonts w:asciiTheme="minorHAnsi" w:hAnsiTheme="minorHAnsi"/>
          <w:sz w:val="22"/>
          <w:szCs w:val="22"/>
        </w:rPr>
        <w:t>e</w:t>
      </w:r>
      <w:r w:rsidR="002E58A6" w:rsidRPr="002E58A6">
        <w:rPr>
          <w:rFonts w:asciiTheme="minorHAnsi" w:hAnsiTheme="minorHAnsi"/>
          <w:spacing w:val="-2"/>
          <w:sz w:val="22"/>
          <w:szCs w:val="22"/>
        </w:rPr>
        <w:t>a</w:t>
      </w:r>
      <w:r w:rsidR="002E58A6" w:rsidRPr="002E58A6">
        <w:rPr>
          <w:rFonts w:asciiTheme="minorHAnsi" w:hAnsiTheme="minorHAnsi"/>
          <w:sz w:val="22"/>
          <w:szCs w:val="22"/>
        </w:rPr>
        <w:t>ce</w:t>
      </w:r>
      <w:r w:rsidR="002E58A6" w:rsidRPr="002E58A6">
        <w:rPr>
          <w:rFonts w:asciiTheme="minorHAnsi" w:hAnsiTheme="minorHAnsi"/>
          <w:spacing w:val="20"/>
          <w:sz w:val="22"/>
          <w:szCs w:val="22"/>
        </w:rPr>
        <w:t xml:space="preserve"> </w:t>
      </w:r>
      <w:r w:rsidR="002E58A6" w:rsidRPr="002E58A6">
        <w:rPr>
          <w:rFonts w:asciiTheme="minorHAnsi" w:hAnsiTheme="minorHAnsi"/>
          <w:sz w:val="22"/>
          <w:szCs w:val="22"/>
        </w:rPr>
        <w:t>officers</w:t>
      </w:r>
      <w:r w:rsidR="002E58A6" w:rsidRPr="002E58A6">
        <w:rPr>
          <w:rFonts w:asciiTheme="minorHAnsi" w:hAnsiTheme="minorHAnsi"/>
          <w:spacing w:val="20"/>
          <w:sz w:val="22"/>
          <w:szCs w:val="22"/>
        </w:rPr>
        <w:t xml:space="preserve"> </w:t>
      </w:r>
      <w:r w:rsidR="002E58A6" w:rsidRPr="002E58A6">
        <w:rPr>
          <w:rFonts w:asciiTheme="minorHAnsi" w:hAnsiTheme="minorHAnsi"/>
          <w:spacing w:val="-2"/>
          <w:sz w:val="22"/>
          <w:szCs w:val="22"/>
        </w:rPr>
        <w:t>a</w:t>
      </w:r>
      <w:r w:rsidR="002E58A6" w:rsidRPr="002E58A6">
        <w:rPr>
          <w:rFonts w:asciiTheme="minorHAnsi" w:hAnsiTheme="minorHAnsi"/>
          <w:sz w:val="22"/>
          <w:szCs w:val="22"/>
        </w:rPr>
        <w:t>nd</w:t>
      </w:r>
      <w:r w:rsidR="002E58A6" w:rsidRPr="002E58A6">
        <w:rPr>
          <w:rFonts w:asciiTheme="minorHAnsi" w:hAnsiTheme="minorHAnsi"/>
          <w:spacing w:val="18"/>
          <w:sz w:val="22"/>
          <w:szCs w:val="22"/>
        </w:rPr>
        <w:t xml:space="preserve"> </w:t>
      </w:r>
      <w:r w:rsidR="002E58A6" w:rsidRPr="002E58A6">
        <w:rPr>
          <w:rFonts w:asciiTheme="minorHAnsi" w:hAnsiTheme="minorHAnsi"/>
          <w:sz w:val="22"/>
          <w:szCs w:val="22"/>
        </w:rPr>
        <w:t>other</w:t>
      </w:r>
      <w:r w:rsidR="002E58A6" w:rsidRPr="002E58A6">
        <w:rPr>
          <w:rFonts w:asciiTheme="minorHAnsi" w:hAnsiTheme="minorHAnsi"/>
          <w:spacing w:val="18"/>
          <w:sz w:val="22"/>
          <w:szCs w:val="22"/>
        </w:rPr>
        <w:t xml:space="preserve"> </w:t>
      </w:r>
      <w:r w:rsidR="002E58A6" w:rsidRPr="002E58A6">
        <w:rPr>
          <w:rFonts w:asciiTheme="minorHAnsi" w:hAnsiTheme="minorHAnsi"/>
          <w:sz w:val="22"/>
          <w:szCs w:val="22"/>
        </w:rPr>
        <w:t>state</w:t>
      </w:r>
      <w:r w:rsidR="002E58A6" w:rsidRPr="002E58A6">
        <w:rPr>
          <w:rFonts w:asciiTheme="minorHAnsi" w:hAnsiTheme="minorHAnsi"/>
          <w:spacing w:val="20"/>
          <w:sz w:val="22"/>
          <w:szCs w:val="22"/>
        </w:rPr>
        <w:t xml:space="preserve"> </w:t>
      </w:r>
      <w:r w:rsidR="002E58A6" w:rsidRPr="002E58A6">
        <w:rPr>
          <w:rFonts w:asciiTheme="minorHAnsi" w:hAnsiTheme="minorHAnsi"/>
          <w:spacing w:val="-2"/>
          <w:sz w:val="22"/>
          <w:szCs w:val="22"/>
        </w:rPr>
        <w:t>e</w:t>
      </w:r>
      <w:r w:rsidR="002E58A6" w:rsidRPr="002E58A6">
        <w:rPr>
          <w:rFonts w:asciiTheme="minorHAnsi" w:hAnsiTheme="minorHAnsi"/>
          <w:spacing w:val="-1"/>
          <w:sz w:val="22"/>
          <w:szCs w:val="22"/>
        </w:rPr>
        <w:t>m</w:t>
      </w:r>
      <w:r w:rsidR="002E58A6" w:rsidRPr="002E58A6">
        <w:rPr>
          <w:rFonts w:asciiTheme="minorHAnsi" w:hAnsiTheme="minorHAnsi"/>
          <w:sz w:val="22"/>
          <w:szCs w:val="22"/>
        </w:rPr>
        <w:t>ploye</w:t>
      </w:r>
      <w:r w:rsidR="002E58A6" w:rsidRPr="002E58A6">
        <w:rPr>
          <w:rFonts w:asciiTheme="minorHAnsi" w:hAnsiTheme="minorHAnsi"/>
          <w:spacing w:val="-2"/>
          <w:sz w:val="22"/>
          <w:szCs w:val="22"/>
        </w:rPr>
        <w:t>e</w:t>
      </w:r>
      <w:r w:rsidR="002E58A6" w:rsidRPr="002E58A6">
        <w:rPr>
          <w:rFonts w:asciiTheme="minorHAnsi" w:hAnsiTheme="minorHAnsi"/>
          <w:sz w:val="22"/>
          <w:szCs w:val="22"/>
        </w:rPr>
        <w:t>s</w:t>
      </w:r>
      <w:r w:rsidR="002E58A6" w:rsidRPr="002E58A6">
        <w:rPr>
          <w:rFonts w:asciiTheme="minorHAnsi" w:hAnsiTheme="minorHAnsi"/>
          <w:spacing w:val="18"/>
          <w:sz w:val="22"/>
          <w:szCs w:val="22"/>
        </w:rPr>
        <w:t xml:space="preserve"> </w:t>
      </w:r>
      <w:r w:rsidR="002E58A6" w:rsidRPr="002E58A6">
        <w:rPr>
          <w:rFonts w:asciiTheme="minorHAnsi" w:hAnsiTheme="minorHAnsi"/>
          <w:sz w:val="22"/>
          <w:szCs w:val="22"/>
        </w:rPr>
        <w:t>w</w:t>
      </w:r>
      <w:r w:rsidR="002E58A6" w:rsidRPr="002E58A6">
        <w:rPr>
          <w:rFonts w:asciiTheme="minorHAnsi" w:hAnsiTheme="minorHAnsi"/>
          <w:spacing w:val="-2"/>
          <w:sz w:val="22"/>
          <w:szCs w:val="22"/>
        </w:rPr>
        <w:t>h</w:t>
      </w:r>
      <w:r w:rsidR="002E58A6" w:rsidRPr="002E58A6">
        <w:rPr>
          <w:rFonts w:asciiTheme="minorHAnsi" w:hAnsiTheme="minorHAnsi"/>
          <w:sz w:val="22"/>
          <w:szCs w:val="22"/>
        </w:rPr>
        <w:t>o have</w:t>
      </w:r>
      <w:r w:rsidR="002E58A6" w:rsidRPr="002E58A6">
        <w:rPr>
          <w:rFonts w:asciiTheme="minorHAnsi" w:hAnsiTheme="minorHAnsi"/>
          <w:spacing w:val="43"/>
          <w:sz w:val="22"/>
          <w:szCs w:val="22"/>
        </w:rPr>
        <w:t xml:space="preserve"> </w:t>
      </w:r>
      <w:r w:rsidR="002E58A6" w:rsidRPr="002E58A6">
        <w:rPr>
          <w:rFonts w:asciiTheme="minorHAnsi" w:hAnsiTheme="minorHAnsi"/>
          <w:sz w:val="22"/>
          <w:szCs w:val="22"/>
        </w:rPr>
        <w:t>b</w:t>
      </w:r>
      <w:r w:rsidR="002E58A6" w:rsidRPr="002E58A6">
        <w:rPr>
          <w:rFonts w:asciiTheme="minorHAnsi" w:hAnsiTheme="minorHAnsi"/>
          <w:spacing w:val="-1"/>
          <w:sz w:val="22"/>
          <w:szCs w:val="22"/>
        </w:rPr>
        <w:t>e</w:t>
      </w:r>
      <w:r w:rsidR="002E58A6" w:rsidRPr="002E58A6">
        <w:rPr>
          <w:rFonts w:asciiTheme="minorHAnsi" w:hAnsiTheme="minorHAnsi"/>
          <w:sz w:val="22"/>
          <w:szCs w:val="22"/>
        </w:rPr>
        <w:t>en</w:t>
      </w:r>
      <w:r w:rsidR="002E58A6" w:rsidRPr="002E58A6">
        <w:rPr>
          <w:rFonts w:asciiTheme="minorHAnsi" w:hAnsiTheme="minorHAnsi"/>
          <w:spacing w:val="44"/>
          <w:sz w:val="22"/>
          <w:szCs w:val="22"/>
        </w:rPr>
        <w:t xml:space="preserve"> </w:t>
      </w:r>
      <w:r w:rsidR="002E58A6" w:rsidRPr="002E58A6">
        <w:rPr>
          <w:rFonts w:asciiTheme="minorHAnsi" w:hAnsiTheme="minorHAnsi"/>
          <w:sz w:val="22"/>
          <w:szCs w:val="22"/>
        </w:rPr>
        <w:t>issu</w:t>
      </w:r>
      <w:r w:rsidR="002E58A6" w:rsidRPr="002E58A6">
        <w:rPr>
          <w:rFonts w:asciiTheme="minorHAnsi" w:hAnsiTheme="minorHAnsi"/>
          <w:spacing w:val="-1"/>
          <w:sz w:val="22"/>
          <w:szCs w:val="22"/>
        </w:rPr>
        <w:t>e</w:t>
      </w:r>
      <w:r w:rsidR="002E58A6" w:rsidRPr="002E58A6">
        <w:rPr>
          <w:rFonts w:asciiTheme="minorHAnsi" w:hAnsiTheme="minorHAnsi"/>
          <w:sz w:val="22"/>
          <w:szCs w:val="22"/>
        </w:rPr>
        <w:t>d</w:t>
      </w:r>
      <w:r w:rsidR="002E58A6" w:rsidRPr="002E58A6">
        <w:rPr>
          <w:rFonts w:asciiTheme="minorHAnsi" w:hAnsiTheme="minorHAnsi"/>
          <w:spacing w:val="43"/>
          <w:sz w:val="22"/>
          <w:szCs w:val="22"/>
        </w:rPr>
        <w:t xml:space="preserve"> </w:t>
      </w:r>
      <w:r w:rsidR="002E58A6" w:rsidRPr="002E58A6">
        <w:rPr>
          <w:rFonts w:asciiTheme="minorHAnsi" w:hAnsiTheme="minorHAnsi"/>
          <w:sz w:val="22"/>
          <w:szCs w:val="22"/>
        </w:rPr>
        <w:t>professional</w:t>
      </w:r>
      <w:r w:rsidR="002E58A6" w:rsidRPr="002E58A6">
        <w:rPr>
          <w:rFonts w:asciiTheme="minorHAnsi" w:hAnsiTheme="minorHAnsi"/>
          <w:spacing w:val="44"/>
          <w:sz w:val="22"/>
          <w:szCs w:val="22"/>
        </w:rPr>
        <w:t xml:space="preserve"> </w:t>
      </w:r>
      <w:r w:rsidR="002E58A6" w:rsidRPr="002E58A6">
        <w:rPr>
          <w:rFonts w:asciiTheme="minorHAnsi" w:hAnsiTheme="minorHAnsi"/>
          <w:sz w:val="22"/>
          <w:szCs w:val="22"/>
        </w:rPr>
        <w:t>wea</w:t>
      </w:r>
      <w:r w:rsidR="002E58A6" w:rsidRPr="002E58A6">
        <w:rPr>
          <w:rFonts w:asciiTheme="minorHAnsi" w:hAnsiTheme="minorHAnsi"/>
          <w:spacing w:val="-1"/>
          <w:sz w:val="22"/>
          <w:szCs w:val="22"/>
        </w:rPr>
        <w:t>p</w:t>
      </w:r>
      <w:r w:rsidR="002E58A6" w:rsidRPr="002E58A6">
        <w:rPr>
          <w:rFonts w:asciiTheme="minorHAnsi" w:hAnsiTheme="minorHAnsi"/>
          <w:sz w:val="22"/>
          <w:szCs w:val="22"/>
        </w:rPr>
        <w:t>o</w:t>
      </w:r>
      <w:r w:rsidR="002E58A6" w:rsidRPr="002E58A6">
        <w:rPr>
          <w:rFonts w:asciiTheme="minorHAnsi" w:hAnsiTheme="minorHAnsi"/>
          <w:spacing w:val="-1"/>
          <w:sz w:val="22"/>
          <w:szCs w:val="22"/>
        </w:rPr>
        <w:t>n</w:t>
      </w:r>
      <w:r w:rsidR="002E58A6" w:rsidRPr="002E58A6">
        <w:rPr>
          <w:rFonts w:asciiTheme="minorHAnsi" w:hAnsiTheme="minorHAnsi"/>
          <w:sz w:val="22"/>
          <w:szCs w:val="22"/>
        </w:rPr>
        <w:t>s</w:t>
      </w:r>
      <w:r w:rsidR="002E58A6" w:rsidRPr="002E58A6">
        <w:rPr>
          <w:rFonts w:asciiTheme="minorHAnsi" w:hAnsiTheme="minorHAnsi"/>
          <w:spacing w:val="44"/>
          <w:sz w:val="22"/>
          <w:szCs w:val="22"/>
        </w:rPr>
        <w:t xml:space="preserve"> </w:t>
      </w:r>
      <w:r w:rsidR="002E58A6" w:rsidRPr="002E58A6">
        <w:rPr>
          <w:rFonts w:asciiTheme="minorHAnsi" w:hAnsiTheme="minorHAnsi"/>
          <w:sz w:val="22"/>
          <w:szCs w:val="22"/>
        </w:rPr>
        <w:t>p</w:t>
      </w:r>
      <w:r w:rsidR="002E58A6" w:rsidRPr="002E58A6">
        <w:rPr>
          <w:rFonts w:asciiTheme="minorHAnsi" w:hAnsiTheme="minorHAnsi"/>
          <w:spacing w:val="-2"/>
          <w:sz w:val="22"/>
          <w:szCs w:val="22"/>
        </w:rPr>
        <w:t>e</w:t>
      </w:r>
      <w:r w:rsidR="002E58A6" w:rsidRPr="002E58A6">
        <w:rPr>
          <w:rFonts w:asciiTheme="minorHAnsi" w:hAnsiTheme="minorHAnsi"/>
          <w:sz w:val="22"/>
          <w:szCs w:val="22"/>
        </w:rPr>
        <w:t>rmits</w:t>
      </w:r>
      <w:r w:rsidR="002E58A6" w:rsidRPr="002E58A6">
        <w:rPr>
          <w:rFonts w:asciiTheme="minorHAnsi" w:hAnsiTheme="minorHAnsi"/>
          <w:spacing w:val="42"/>
          <w:sz w:val="22"/>
          <w:szCs w:val="22"/>
        </w:rPr>
        <w:t xml:space="preserve"> </w:t>
      </w:r>
      <w:r w:rsidR="002E58A6" w:rsidRPr="002E58A6">
        <w:rPr>
          <w:rFonts w:asciiTheme="minorHAnsi" w:hAnsiTheme="minorHAnsi"/>
          <w:sz w:val="22"/>
          <w:szCs w:val="22"/>
        </w:rPr>
        <w:t>by</w:t>
      </w:r>
      <w:r w:rsidR="002E58A6" w:rsidRPr="002E58A6">
        <w:rPr>
          <w:rFonts w:asciiTheme="minorHAnsi" w:hAnsiTheme="minorHAnsi"/>
          <w:spacing w:val="44"/>
          <w:sz w:val="22"/>
          <w:szCs w:val="22"/>
        </w:rPr>
        <w:t xml:space="preserve"> </w:t>
      </w:r>
      <w:r w:rsidR="002E58A6" w:rsidRPr="002E58A6">
        <w:rPr>
          <w:rFonts w:asciiTheme="minorHAnsi" w:hAnsiTheme="minorHAnsi"/>
          <w:sz w:val="22"/>
          <w:szCs w:val="22"/>
        </w:rPr>
        <w:t>the</w:t>
      </w:r>
      <w:r w:rsidR="002E58A6" w:rsidRPr="002E58A6">
        <w:rPr>
          <w:rFonts w:asciiTheme="minorHAnsi" w:hAnsiTheme="minorHAnsi"/>
          <w:spacing w:val="43"/>
          <w:sz w:val="22"/>
          <w:szCs w:val="22"/>
        </w:rPr>
        <w:t xml:space="preserve"> </w:t>
      </w:r>
      <w:r w:rsidR="002E58A6" w:rsidRPr="002E58A6">
        <w:rPr>
          <w:rFonts w:asciiTheme="minorHAnsi" w:hAnsiTheme="minorHAnsi"/>
          <w:sz w:val="22"/>
          <w:szCs w:val="22"/>
        </w:rPr>
        <w:t>Co</w:t>
      </w:r>
      <w:r w:rsidR="002E58A6" w:rsidRPr="002E58A6">
        <w:rPr>
          <w:rFonts w:asciiTheme="minorHAnsi" w:hAnsiTheme="minorHAnsi"/>
          <w:spacing w:val="-2"/>
          <w:sz w:val="22"/>
          <w:szCs w:val="22"/>
        </w:rPr>
        <w:t>m</w:t>
      </w:r>
      <w:r w:rsidR="002E58A6" w:rsidRPr="002E58A6">
        <w:rPr>
          <w:rFonts w:asciiTheme="minorHAnsi" w:hAnsiTheme="minorHAnsi"/>
          <w:spacing w:val="-1"/>
          <w:sz w:val="22"/>
          <w:szCs w:val="22"/>
        </w:rPr>
        <w:t>m</w:t>
      </w:r>
      <w:r w:rsidR="002E58A6" w:rsidRPr="002E58A6">
        <w:rPr>
          <w:rFonts w:asciiTheme="minorHAnsi" w:hAnsiTheme="minorHAnsi"/>
          <w:sz w:val="22"/>
          <w:szCs w:val="22"/>
        </w:rPr>
        <w:t>issio</w:t>
      </w:r>
      <w:r w:rsidR="002E58A6" w:rsidRPr="002E58A6">
        <w:rPr>
          <w:rFonts w:asciiTheme="minorHAnsi" w:hAnsiTheme="minorHAnsi"/>
          <w:spacing w:val="-2"/>
          <w:sz w:val="22"/>
          <w:szCs w:val="22"/>
        </w:rPr>
        <w:t>n</w:t>
      </w:r>
      <w:r w:rsidR="002E58A6" w:rsidRPr="002E58A6">
        <w:rPr>
          <w:rFonts w:asciiTheme="minorHAnsi" w:hAnsiTheme="minorHAnsi"/>
          <w:sz w:val="22"/>
          <w:szCs w:val="22"/>
        </w:rPr>
        <w:t>er</w:t>
      </w:r>
      <w:r w:rsidR="002E58A6" w:rsidRPr="002E58A6">
        <w:rPr>
          <w:rFonts w:asciiTheme="minorHAnsi" w:hAnsiTheme="minorHAnsi"/>
          <w:spacing w:val="44"/>
          <w:sz w:val="22"/>
          <w:szCs w:val="22"/>
        </w:rPr>
        <w:t xml:space="preserve"> </w:t>
      </w:r>
      <w:r w:rsidR="002E58A6" w:rsidRPr="002E58A6">
        <w:rPr>
          <w:rFonts w:asciiTheme="minorHAnsi" w:hAnsiTheme="minorHAnsi"/>
          <w:sz w:val="22"/>
          <w:szCs w:val="22"/>
        </w:rPr>
        <w:t>of</w:t>
      </w:r>
      <w:r w:rsidR="002E58A6" w:rsidRPr="002E58A6">
        <w:rPr>
          <w:rFonts w:asciiTheme="minorHAnsi" w:hAnsiTheme="minorHAnsi"/>
          <w:spacing w:val="44"/>
          <w:sz w:val="22"/>
          <w:szCs w:val="22"/>
        </w:rPr>
        <w:t xml:space="preserve"> </w:t>
      </w:r>
      <w:r w:rsidR="002E58A6" w:rsidRPr="002E58A6">
        <w:rPr>
          <w:rFonts w:asciiTheme="minorHAnsi" w:hAnsiTheme="minorHAnsi"/>
          <w:sz w:val="22"/>
          <w:szCs w:val="22"/>
        </w:rPr>
        <w:t>the De</w:t>
      </w:r>
      <w:r w:rsidR="002E58A6" w:rsidRPr="002E58A6">
        <w:rPr>
          <w:rFonts w:asciiTheme="minorHAnsi" w:hAnsiTheme="minorHAnsi"/>
          <w:spacing w:val="-1"/>
          <w:sz w:val="22"/>
          <w:szCs w:val="22"/>
        </w:rPr>
        <w:t>p</w:t>
      </w:r>
      <w:r w:rsidR="002E58A6" w:rsidRPr="002E58A6">
        <w:rPr>
          <w:rFonts w:asciiTheme="minorHAnsi" w:hAnsiTheme="minorHAnsi"/>
          <w:sz w:val="22"/>
          <w:szCs w:val="22"/>
        </w:rPr>
        <w:t>artm</w:t>
      </w:r>
      <w:r w:rsidR="002E58A6" w:rsidRPr="002E58A6">
        <w:rPr>
          <w:rFonts w:asciiTheme="minorHAnsi" w:hAnsiTheme="minorHAnsi"/>
          <w:spacing w:val="-1"/>
          <w:sz w:val="22"/>
          <w:szCs w:val="22"/>
        </w:rPr>
        <w:t>e</w:t>
      </w:r>
      <w:r w:rsidR="002E58A6" w:rsidRPr="002E58A6">
        <w:rPr>
          <w:rFonts w:asciiTheme="minorHAnsi" w:hAnsiTheme="minorHAnsi"/>
          <w:sz w:val="22"/>
          <w:szCs w:val="22"/>
        </w:rPr>
        <w:t>nt</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of</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Public</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Safety</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for</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use</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by</w:t>
      </w:r>
      <w:r w:rsidR="002E58A6" w:rsidRPr="002E58A6">
        <w:rPr>
          <w:rFonts w:asciiTheme="minorHAnsi" w:hAnsiTheme="minorHAnsi"/>
          <w:spacing w:val="14"/>
          <w:sz w:val="22"/>
          <w:szCs w:val="22"/>
        </w:rPr>
        <w:t xml:space="preserve"> </w:t>
      </w:r>
      <w:r w:rsidR="002E58A6" w:rsidRPr="002E58A6">
        <w:rPr>
          <w:rFonts w:asciiTheme="minorHAnsi" w:hAnsiTheme="minorHAnsi"/>
          <w:spacing w:val="-2"/>
          <w:sz w:val="22"/>
          <w:szCs w:val="22"/>
        </w:rPr>
        <w:t>t</w:t>
      </w:r>
      <w:r w:rsidR="002E58A6" w:rsidRPr="002E58A6">
        <w:rPr>
          <w:rFonts w:asciiTheme="minorHAnsi" w:hAnsiTheme="minorHAnsi"/>
          <w:sz w:val="22"/>
          <w:szCs w:val="22"/>
        </w:rPr>
        <w:t>hese</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emp</w:t>
      </w:r>
      <w:r w:rsidR="002E58A6" w:rsidRPr="002E58A6">
        <w:rPr>
          <w:rFonts w:asciiTheme="minorHAnsi" w:hAnsiTheme="minorHAnsi"/>
          <w:spacing w:val="-2"/>
          <w:sz w:val="22"/>
          <w:szCs w:val="22"/>
        </w:rPr>
        <w:t>l</w:t>
      </w:r>
      <w:r w:rsidR="002E58A6" w:rsidRPr="002E58A6">
        <w:rPr>
          <w:rFonts w:asciiTheme="minorHAnsi" w:hAnsiTheme="minorHAnsi"/>
          <w:sz w:val="22"/>
          <w:szCs w:val="22"/>
        </w:rPr>
        <w:t>oyees</w:t>
      </w:r>
      <w:r w:rsidR="002E58A6" w:rsidRPr="002E58A6">
        <w:rPr>
          <w:rFonts w:asciiTheme="minorHAnsi" w:hAnsiTheme="minorHAnsi"/>
          <w:spacing w:val="14"/>
          <w:sz w:val="22"/>
          <w:szCs w:val="22"/>
        </w:rPr>
        <w:t xml:space="preserve"> </w:t>
      </w:r>
      <w:r w:rsidR="002E58A6" w:rsidRPr="002E58A6">
        <w:rPr>
          <w:rFonts w:asciiTheme="minorHAnsi" w:hAnsiTheme="minorHAnsi"/>
          <w:sz w:val="22"/>
          <w:szCs w:val="22"/>
        </w:rPr>
        <w:t>wh</w:t>
      </w:r>
      <w:r w:rsidR="002E58A6" w:rsidRPr="002E58A6">
        <w:rPr>
          <w:rFonts w:asciiTheme="minorHAnsi" w:hAnsiTheme="minorHAnsi"/>
          <w:spacing w:val="-2"/>
          <w:sz w:val="22"/>
          <w:szCs w:val="22"/>
        </w:rPr>
        <w:t>e</w:t>
      </w:r>
      <w:r w:rsidR="002E58A6" w:rsidRPr="002E58A6">
        <w:rPr>
          <w:rFonts w:asciiTheme="minorHAnsi" w:hAnsiTheme="minorHAnsi"/>
          <w:sz w:val="22"/>
          <w:szCs w:val="22"/>
        </w:rPr>
        <w:t>n</w:t>
      </w:r>
      <w:r w:rsidR="002E58A6" w:rsidRPr="002E58A6">
        <w:rPr>
          <w:rFonts w:asciiTheme="minorHAnsi" w:hAnsiTheme="minorHAnsi"/>
          <w:spacing w:val="15"/>
          <w:sz w:val="22"/>
          <w:szCs w:val="22"/>
        </w:rPr>
        <w:t xml:space="preserve"> </w:t>
      </w:r>
      <w:r w:rsidR="002E58A6" w:rsidRPr="002E58A6">
        <w:rPr>
          <w:rFonts w:asciiTheme="minorHAnsi" w:hAnsiTheme="minorHAnsi"/>
          <w:spacing w:val="-2"/>
          <w:sz w:val="22"/>
          <w:szCs w:val="22"/>
        </w:rPr>
        <w:t>a</w:t>
      </w:r>
      <w:r w:rsidR="002E58A6" w:rsidRPr="002E58A6">
        <w:rPr>
          <w:rFonts w:asciiTheme="minorHAnsi" w:hAnsiTheme="minorHAnsi"/>
          <w:sz w:val="22"/>
          <w:szCs w:val="22"/>
        </w:rPr>
        <w:t>cting</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un</w:t>
      </w:r>
      <w:r w:rsidR="002E58A6" w:rsidRPr="002E58A6">
        <w:rPr>
          <w:rFonts w:asciiTheme="minorHAnsi" w:hAnsiTheme="minorHAnsi"/>
          <w:spacing w:val="-2"/>
          <w:sz w:val="22"/>
          <w:szCs w:val="22"/>
        </w:rPr>
        <w:t>d</w:t>
      </w:r>
      <w:r w:rsidR="002E58A6" w:rsidRPr="002E58A6">
        <w:rPr>
          <w:rFonts w:asciiTheme="minorHAnsi" w:hAnsiTheme="minorHAnsi"/>
          <w:sz w:val="22"/>
          <w:szCs w:val="22"/>
        </w:rPr>
        <w:t>er</w:t>
      </w:r>
      <w:r w:rsidR="002E58A6" w:rsidRPr="002E58A6">
        <w:rPr>
          <w:rFonts w:asciiTheme="minorHAnsi" w:hAnsiTheme="minorHAnsi"/>
          <w:spacing w:val="15"/>
          <w:sz w:val="22"/>
          <w:szCs w:val="22"/>
        </w:rPr>
        <w:t xml:space="preserve"> </w:t>
      </w:r>
      <w:r w:rsidR="002E58A6" w:rsidRPr="002E58A6">
        <w:rPr>
          <w:rFonts w:asciiTheme="minorHAnsi" w:hAnsiTheme="minorHAnsi"/>
          <w:sz w:val="22"/>
          <w:szCs w:val="22"/>
        </w:rPr>
        <w:t xml:space="preserve">the </w:t>
      </w:r>
      <w:r w:rsidR="002E58A6" w:rsidRPr="002E58A6">
        <w:rPr>
          <w:rFonts w:asciiTheme="minorHAnsi" w:hAnsiTheme="minorHAnsi"/>
          <w:spacing w:val="-1"/>
          <w:sz w:val="22"/>
          <w:szCs w:val="22"/>
        </w:rPr>
        <w:t>authorit</w:t>
      </w:r>
      <w:r w:rsidR="002E58A6" w:rsidRPr="002E58A6">
        <w:rPr>
          <w:rFonts w:asciiTheme="minorHAnsi" w:hAnsiTheme="minorHAnsi"/>
          <w:sz w:val="22"/>
          <w:szCs w:val="22"/>
        </w:rPr>
        <w:t>y</w:t>
      </w:r>
      <w:r w:rsidR="002E58A6" w:rsidRPr="002E58A6">
        <w:rPr>
          <w:rFonts w:asciiTheme="minorHAnsi" w:hAnsiTheme="minorHAnsi"/>
          <w:spacing w:val="54"/>
          <w:sz w:val="22"/>
          <w:szCs w:val="22"/>
        </w:rPr>
        <w:t xml:space="preserve"> </w:t>
      </w:r>
      <w:r w:rsidR="002E58A6" w:rsidRPr="002E58A6">
        <w:rPr>
          <w:rFonts w:asciiTheme="minorHAnsi" w:hAnsiTheme="minorHAnsi"/>
          <w:spacing w:val="-1"/>
          <w:sz w:val="22"/>
          <w:szCs w:val="22"/>
        </w:rPr>
        <w:t>o</w:t>
      </w:r>
      <w:r w:rsidR="002E58A6" w:rsidRPr="002E58A6">
        <w:rPr>
          <w:rFonts w:asciiTheme="minorHAnsi" w:hAnsiTheme="minorHAnsi"/>
          <w:sz w:val="22"/>
          <w:szCs w:val="22"/>
        </w:rPr>
        <w:t>f</w:t>
      </w:r>
      <w:r w:rsidR="002E58A6" w:rsidRPr="002E58A6">
        <w:rPr>
          <w:rFonts w:asciiTheme="minorHAnsi" w:hAnsiTheme="minorHAnsi"/>
          <w:spacing w:val="55"/>
          <w:sz w:val="22"/>
          <w:szCs w:val="22"/>
        </w:rPr>
        <w:t xml:space="preserve"> </w:t>
      </w:r>
      <w:r w:rsidR="002E58A6" w:rsidRPr="002E58A6">
        <w:rPr>
          <w:rFonts w:asciiTheme="minorHAnsi" w:hAnsiTheme="minorHAnsi"/>
          <w:spacing w:val="-1"/>
          <w:sz w:val="22"/>
          <w:szCs w:val="22"/>
        </w:rPr>
        <w:t>thei</w:t>
      </w:r>
      <w:r w:rsidR="002E58A6" w:rsidRPr="002E58A6">
        <w:rPr>
          <w:rFonts w:asciiTheme="minorHAnsi" w:hAnsiTheme="minorHAnsi"/>
          <w:sz w:val="22"/>
          <w:szCs w:val="22"/>
        </w:rPr>
        <w:t>r</w:t>
      </w:r>
      <w:r w:rsidR="002E58A6" w:rsidRPr="002E58A6">
        <w:rPr>
          <w:rFonts w:asciiTheme="minorHAnsi" w:hAnsiTheme="minorHAnsi"/>
          <w:spacing w:val="54"/>
          <w:sz w:val="22"/>
          <w:szCs w:val="22"/>
        </w:rPr>
        <w:t xml:space="preserve"> </w:t>
      </w:r>
      <w:r w:rsidR="002E58A6" w:rsidRPr="002E58A6">
        <w:rPr>
          <w:rFonts w:asciiTheme="minorHAnsi" w:hAnsiTheme="minorHAnsi"/>
          <w:spacing w:val="-1"/>
          <w:sz w:val="22"/>
          <w:szCs w:val="22"/>
        </w:rPr>
        <w:t>d</w:t>
      </w:r>
      <w:r w:rsidR="002E58A6" w:rsidRPr="002E58A6">
        <w:rPr>
          <w:rFonts w:asciiTheme="minorHAnsi" w:hAnsiTheme="minorHAnsi"/>
          <w:spacing w:val="-2"/>
          <w:sz w:val="22"/>
          <w:szCs w:val="22"/>
        </w:rPr>
        <w:t>e</w:t>
      </w:r>
      <w:r w:rsidR="002E58A6" w:rsidRPr="002E58A6">
        <w:rPr>
          <w:rFonts w:asciiTheme="minorHAnsi" w:hAnsiTheme="minorHAnsi"/>
          <w:spacing w:val="-1"/>
          <w:sz w:val="22"/>
          <w:szCs w:val="22"/>
        </w:rPr>
        <w:t>part</w:t>
      </w:r>
      <w:r w:rsidR="002E58A6" w:rsidRPr="002E58A6">
        <w:rPr>
          <w:rFonts w:asciiTheme="minorHAnsi" w:hAnsiTheme="minorHAnsi"/>
          <w:spacing w:val="-2"/>
          <w:sz w:val="22"/>
          <w:szCs w:val="22"/>
        </w:rPr>
        <w:t>m</w:t>
      </w:r>
      <w:r w:rsidR="002E58A6" w:rsidRPr="002E58A6">
        <w:rPr>
          <w:rFonts w:asciiTheme="minorHAnsi" w:hAnsiTheme="minorHAnsi"/>
          <w:spacing w:val="-1"/>
          <w:sz w:val="22"/>
          <w:szCs w:val="22"/>
        </w:rPr>
        <w:t>ent</w:t>
      </w:r>
      <w:r w:rsidR="002E58A6" w:rsidRPr="002E58A6">
        <w:rPr>
          <w:rFonts w:asciiTheme="minorHAnsi" w:hAnsiTheme="minorHAnsi"/>
          <w:sz w:val="22"/>
          <w:szCs w:val="22"/>
        </w:rPr>
        <w:t>.</w:t>
      </w:r>
      <w:r w:rsidR="002E58A6" w:rsidRPr="002E58A6">
        <w:rPr>
          <w:rFonts w:asciiTheme="minorHAnsi" w:hAnsiTheme="minorHAnsi"/>
          <w:spacing w:val="54"/>
          <w:sz w:val="22"/>
          <w:szCs w:val="22"/>
        </w:rPr>
        <w:t xml:space="preserve"> </w:t>
      </w:r>
      <w:r w:rsidR="002E58A6" w:rsidRPr="002E58A6">
        <w:rPr>
          <w:rFonts w:asciiTheme="minorHAnsi" w:hAnsiTheme="minorHAnsi"/>
          <w:spacing w:val="-1"/>
          <w:sz w:val="22"/>
          <w:szCs w:val="22"/>
        </w:rPr>
        <w:t>Further</w:t>
      </w:r>
      <w:r w:rsidR="002E58A6" w:rsidRPr="002E58A6">
        <w:rPr>
          <w:rFonts w:asciiTheme="minorHAnsi" w:hAnsiTheme="minorHAnsi"/>
          <w:sz w:val="22"/>
          <w:szCs w:val="22"/>
        </w:rPr>
        <w:t>,</w:t>
      </w:r>
      <w:r w:rsidR="002E58A6" w:rsidRPr="002E58A6">
        <w:rPr>
          <w:rFonts w:asciiTheme="minorHAnsi" w:hAnsiTheme="minorHAnsi"/>
          <w:spacing w:val="55"/>
          <w:sz w:val="22"/>
          <w:szCs w:val="22"/>
        </w:rPr>
        <w:t xml:space="preserve"> </w:t>
      </w:r>
      <w:r w:rsidR="002E58A6" w:rsidRPr="002E58A6">
        <w:rPr>
          <w:rFonts w:asciiTheme="minorHAnsi" w:hAnsiTheme="minorHAnsi"/>
          <w:spacing w:val="-1"/>
          <w:sz w:val="22"/>
          <w:szCs w:val="22"/>
        </w:rPr>
        <w:t>t</w:t>
      </w:r>
      <w:r w:rsidR="002E58A6" w:rsidRPr="002E58A6">
        <w:rPr>
          <w:rFonts w:asciiTheme="minorHAnsi" w:hAnsiTheme="minorHAnsi"/>
          <w:spacing w:val="1"/>
          <w:sz w:val="22"/>
          <w:szCs w:val="22"/>
        </w:rPr>
        <w:t>h</w:t>
      </w:r>
      <w:r w:rsidR="002E58A6" w:rsidRPr="002E58A6">
        <w:rPr>
          <w:rFonts w:asciiTheme="minorHAnsi" w:hAnsiTheme="minorHAnsi"/>
          <w:sz w:val="22"/>
          <w:szCs w:val="22"/>
        </w:rPr>
        <w:t>is</w:t>
      </w:r>
      <w:r w:rsidR="002E58A6" w:rsidRPr="002E58A6">
        <w:rPr>
          <w:rFonts w:asciiTheme="minorHAnsi" w:hAnsiTheme="minorHAnsi"/>
          <w:spacing w:val="54"/>
          <w:sz w:val="22"/>
          <w:szCs w:val="22"/>
        </w:rPr>
        <w:t xml:space="preserve"> </w:t>
      </w:r>
      <w:r w:rsidR="002E58A6" w:rsidRPr="002E58A6">
        <w:rPr>
          <w:rFonts w:asciiTheme="minorHAnsi" w:hAnsiTheme="minorHAnsi"/>
          <w:sz w:val="22"/>
          <w:szCs w:val="22"/>
        </w:rPr>
        <w:t>policy</w:t>
      </w:r>
      <w:r w:rsidR="002E58A6" w:rsidRPr="002E58A6">
        <w:rPr>
          <w:rFonts w:asciiTheme="minorHAnsi" w:hAnsiTheme="minorHAnsi"/>
          <w:spacing w:val="55"/>
          <w:sz w:val="22"/>
          <w:szCs w:val="22"/>
        </w:rPr>
        <w:t xml:space="preserve"> </w:t>
      </w:r>
      <w:r w:rsidR="002E58A6" w:rsidRPr="002E58A6">
        <w:rPr>
          <w:rFonts w:asciiTheme="minorHAnsi" w:hAnsiTheme="minorHAnsi"/>
          <w:sz w:val="22"/>
          <w:szCs w:val="22"/>
        </w:rPr>
        <w:t>is</w:t>
      </w:r>
      <w:r w:rsidR="002E58A6" w:rsidRPr="002E58A6">
        <w:rPr>
          <w:rFonts w:asciiTheme="minorHAnsi" w:hAnsiTheme="minorHAnsi"/>
          <w:spacing w:val="54"/>
          <w:sz w:val="22"/>
          <w:szCs w:val="22"/>
        </w:rPr>
        <w:t xml:space="preserve"> </w:t>
      </w:r>
      <w:r w:rsidR="002E58A6" w:rsidRPr="002E58A6">
        <w:rPr>
          <w:rFonts w:asciiTheme="minorHAnsi" w:hAnsiTheme="minorHAnsi"/>
          <w:sz w:val="22"/>
          <w:szCs w:val="22"/>
        </w:rPr>
        <w:t>not</w:t>
      </w:r>
      <w:r w:rsidR="002E58A6" w:rsidRPr="002E58A6">
        <w:rPr>
          <w:rFonts w:asciiTheme="minorHAnsi" w:hAnsiTheme="minorHAnsi"/>
          <w:spacing w:val="55"/>
          <w:sz w:val="22"/>
          <w:szCs w:val="22"/>
        </w:rPr>
        <w:t xml:space="preserve"> </w:t>
      </w:r>
      <w:r w:rsidR="002E58A6" w:rsidRPr="002E58A6">
        <w:rPr>
          <w:rFonts w:asciiTheme="minorHAnsi" w:hAnsiTheme="minorHAnsi"/>
          <w:sz w:val="22"/>
          <w:szCs w:val="22"/>
        </w:rPr>
        <w:t>inten</w:t>
      </w:r>
      <w:r w:rsidR="002E58A6" w:rsidRPr="002E58A6">
        <w:rPr>
          <w:rFonts w:asciiTheme="minorHAnsi" w:hAnsiTheme="minorHAnsi"/>
          <w:spacing w:val="-2"/>
          <w:sz w:val="22"/>
          <w:szCs w:val="22"/>
        </w:rPr>
        <w:t>d</w:t>
      </w:r>
      <w:r w:rsidR="002E58A6" w:rsidRPr="002E58A6">
        <w:rPr>
          <w:rFonts w:asciiTheme="minorHAnsi" w:hAnsiTheme="minorHAnsi"/>
          <w:sz w:val="22"/>
          <w:szCs w:val="22"/>
        </w:rPr>
        <w:t>ed</w:t>
      </w:r>
      <w:r w:rsidR="002E58A6" w:rsidRPr="002E58A6">
        <w:rPr>
          <w:rFonts w:asciiTheme="minorHAnsi" w:hAnsiTheme="minorHAnsi"/>
          <w:spacing w:val="55"/>
          <w:sz w:val="22"/>
          <w:szCs w:val="22"/>
        </w:rPr>
        <w:t xml:space="preserve"> </w:t>
      </w:r>
      <w:r w:rsidR="002E58A6" w:rsidRPr="002E58A6">
        <w:rPr>
          <w:rFonts w:asciiTheme="minorHAnsi" w:hAnsiTheme="minorHAnsi"/>
          <w:sz w:val="22"/>
          <w:szCs w:val="22"/>
        </w:rPr>
        <w:t>to</w:t>
      </w:r>
      <w:r w:rsidR="002E58A6" w:rsidRPr="002E58A6">
        <w:rPr>
          <w:rFonts w:asciiTheme="minorHAnsi" w:hAnsiTheme="minorHAnsi"/>
          <w:spacing w:val="54"/>
          <w:sz w:val="22"/>
          <w:szCs w:val="22"/>
        </w:rPr>
        <w:t xml:space="preserve"> </w:t>
      </w:r>
      <w:r w:rsidR="002E58A6" w:rsidRPr="002E58A6">
        <w:rPr>
          <w:rFonts w:asciiTheme="minorHAnsi" w:hAnsiTheme="minorHAnsi"/>
          <w:sz w:val="22"/>
          <w:szCs w:val="22"/>
        </w:rPr>
        <w:t>res</w:t>
      </w:r>
      <w:r w:rsidR="002E58A6" w:rsidRPr="002E58A6">
        <w:rPr>
          <w:rFonts w:asciiTheme="minorHAnsi" w:hAnsiTheme="minorHAnsi"/>
          <w:spacing w:val="-2"/>
          <w:sz w:val="22"/>
          <w:szCs w:val="22"/>
        </w:rPr>
        <w:t>t</w:t>
      </w:r>
      <w:r w:rsidR="002E58A6" w:rsidRPr="002E58A6">
        <w:rPr>
          <w:rFonts w:asciiTheme="minorHAnsi" w:hAnsiTheme="minorHAnsi"/>
          <w:sz w:val="22"/>
          <w:szCs w:val="22"/>
        </w:rPr>
        <w:t>rict employe</w:t>
      </w:r>
      <w:r w:rsidR="002E58A6" w:rsidRPr="002E58A6">
        <w:rPr>
          <w:rFonts w:asciiTheme="minorHAnsi" w:hAnsiTheme="minorHAnsi"/>
          <w:spacing w:val="-2"/>
          <w:sz w:val="22"/>
          <w:szCs w:val="22"/>
        </w:rPr>
        <w:t>e</w:t>
      </w:r>
      <w:r w:rsidR="002E58A6" w:rsidRPr="002E58A6">
        <w:rPr>
          <w:rFonts w:asciiTheme="minorHAnsi" w:hAnsiTheme="minorHAnsi"/>
          <w:sz w:val="22"/>
          <w:szCs w:val="22"/>
        </w:rPr>
        <w:t>s</w:t>
      </w:r>
      <w:r w:rsidR="002E58A6" w:rsidRPr="002E58A6">
        <w:rPr>
          <w:rFonts w:asciiTheme="minorHAnsi" w:hAnsiTheme="minorHAnsi"/>
          <w:spacing w:val="16"/>
          <w:sz w:val="22"/>
          <w:szCs w:val="22"/>
        </w:rPr>
        <w:t xml:space="preserve"> </w:t>
      </w:r>
      <w:r w:rsidR="002E58A6" w:rsidRPr="002E58A6">
        <w:rPr>
          <w:rFonts w:asciiTheme="minorHAnsi" w:hAnsiTheme="minorHAnsi"/>
          <w:sz w:val="22"/>
          <w:szCs w:val="22"/>
        </w:rPr>
        <w:t>who</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live</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in</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state</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ow</w:t>
      </w:r>
      <w:r w:rsidR="002E58A6" w:rsidRPr="002E58A6">
        <w:rPr>
          <w:rFonts w:asciiTheme="minorHAnsi" w:hAnsiTheme="minorHAnsi"/>
          <w:spacing w:val="-2"/>
          <w:sz w:val="22"/>
          <w:szCs w:val="22"/>
        </w:rPr>
        <w:t>n</w:t>
      </w:r>
      <w:r w:rsidR="002E58A6" w:rsidRPr="002E58A6">
        <w:rPr>
          <w:rFonts w:asciiTheme="minorHAnsi" w:hAnsiTheme="minorHAnsi"/>
          <w:sz w:val="22"/>
          <w:szCs w:val="22"/>
        </w:rPr>
        <w:t>ed</w:t>
      </w:r>
      <w:r w:rsidR="002E58A6" w:rsidRPr="002E58A6">
        <w:rPr>
          <w:rFonts w:asciiTheme="minorHAnsi" w:hAnsiTheme="minorHAnsi"/>
          <w:spacing w:val="16"/>
          <w:sz w:val="22"/>
          <w:szCs w:val="22"/>
        </w:rPr>
        <w:t xml:space="preserve"> </w:t>
      </w:r>
      <w:r w:rsidR="002E58A6" w:rsidRPr="002E58A6">
        <w:rPr>
          <w:rFonts w:asciiTheme="minorHAnsi" w:hAnsiTheme="minorHAnsi"/>
          <w:sz w:val="22"/>
          <w:szCs w:val="22"/>
        </w:rPr>
        <w:t>housi</w:t>
      </w:r>
      <w:r w:rsidR="002E58A6" w:rsidRPr="002E58A6">
        <w:rPr>
          <w:rFonts w:asciiTheme="minorHAnsi" w:hAnsiTheme="minorHAnsi"/>
          <w:spacing w:val="-2"/>
          <w:sz w:val="22"/>
          <w:szCs w:val="22"/>
        </w:rPr>
        <w:t>n</w:t>
      </w:r>
      <w:r w:rsidR="002E58A6" w:rsidRPr="002E58A6">
        <w:rPr>
          <w:rFonts w:asciiTheme="minorHAnsi" w:hAnsiTheme="minorHAnsi"/>
          <w:sz w:val="22"/>
          <w:szCs w:val="22"/>
        </w:rPr>
        <w:t>g</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fr</w:t>
      </w:r>
      <w:r w:rsidR="002E58A6" w:rsidRPr="002E58A6">
        <w:rPr>
          <w:rFonts w:asciiTheme="minorHAnsi" w:hAnsiTheme="minorHAnsi"/>
          <w:spacing w:val="-2"/>
          <w:sz w:val="22"/>
          <w:szCs w:val="22"/>
        </w:rPr>
        <w:t>o</w:t>
      </w:r>
      <w:r w:rsidR="002E58A6" w:rsidRPr="002E58A6">
        <w:rPr>
          <w:rFonts w:asciiTheme="minorHAnsi" w:hAnsiTheme="minorHAnsi"/>
          <w:sz w:val="22"/>
          <w:szCs w:val="22"/>
        </w:rPr>
        <w:t>m</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the</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legal</w:t>
      </w:r>
      <w:r w:rsidR="002E58A6" w:rsidRPr="002E58A6">
        <w:rPr>
          <w:rFonts w:asciiTheme="minorHAnsi" w:hAnsiTheme="minorHAnsi"/>
          <w:spacing w:val="17"/>
          <w:sz w:val="22"/>
          <w:szCs w:val="22"/>
        </w:rPr>
        <w:t xml:space="preserve"> </w:t>
      </w:r>
      <w:r w:rsidR="002E58A6" w:rsidRPr="002E58A6">
        <w:rPr>
          <w:rFonts w:asciiTheme="minorHAnsi" w:hAnsiTheme="minorHAnsi"/>
          <w:sz w:val="22"/>
          <w:szCs w:val="22"/>
        </w:rPr>
        <w:t>possessi</w:t>
      </w:r>
      <w:r w:rsidR="002E58A6" w:rsidRPr="002E58A6">
        <w:rPr>
          <w:rFonts w:asciiTheme="minorHAnsi" w:hAnsiTheme="minorHAnsi"/>
          <w:spacing w:val="-2"/>
          <w:sz w:val="22"/>
          <w:szCs w:val="22"/>
        </w:rPr>
        <w:t>o</w:t>
      </w:r>
      <w:r w:rsidR="002E58A6" w:rsidRPr="002E58A6">
        <w:rPr>
          <w:rFonts w:asciiTheme="minorHAnsi" w:hAnsiTheme="minorHAnsi"/>
          <w:sz w:val="22"/>
          <w:szCs w:val="22"/>
        </w:rPr>
        <w:t>n</w:t>
      </w:r>
      <w:r w:rsidR="002E58A6" w:rsidRPr="002E58A6">
        <w:rPr>
          <w:rFonts w:asciiTheme="minorHAnsi" w:hAnsiTheme="minorHAnsi"/>
          <w:spacing w:val="16"/>
          <w:sz w:val="22"/>
          <w:szCs w:val="22"/>
        </w:rPr>
        <w:t xml:space="preserve"> </w:t>
      </w:r>
      <w:r w:rsidR="002E58A6" w:rsidRPr="002E58A6">
        <w:rPr>
          <w:rFonts w:asciiTheme="minorHAnsi" w:hAnsiTheme="minorHAnsi"/>
          <w:sz w:val="22"/>
          <w:szCs w:val="22"/>
        </w:rPr>
        <w:t>of we</w:t>
      </w:r>
      <w:r w:rsidR="002E58A6" w:rsidRPr="002E58A6">
        <w:rPr>
          <w:rFonts w:asciiTheme="minorHAnsi" w:hAnsiTheme="minorHAnsi"/>
          <w:spacing w:val="-2"/>
          <w:sz w:val="22"/>
          <w:szCs w:val="22"/>
        </w:rPr>
        <w:t>a</w:t>
      </w:r>
      <w:r w:rsidR="002E58A6" w:rsidRPr="002E58A6">
        <w:rPr>
          <w:rFonts w:asciiTheme="minorHAnsi" w:hAnsiTheme="minorHAnsi"/>
          <w:sz w:val="22"/>
          <w:szCs w:val="22"/>
        </w:rPr>
        <w:t>po</w:t>
      </w:r>
      <w:r w:rsidR="002E58A6" w:rsidRPr="002E58A6">
        <w:rPr>
          <w:rFonts w:asciiTheme="minorHAnsi" w:hAnsiTheme="minorHAnsi"/>
          <w:spacing w:val="-2"/>
          <w:sz w:val="22"/>
          <w:szCs w:val="22"/>
        </w:rPr>
        <w:t>n</w:t>
      </w:r>
      <w:r w:rsidR="002E58A6" w:rsidRPr="002E58A6">
        <w:rPr>
          <w:rFonts w:asciiTheme="minorHAnsi" w:hAnsiTheme="minorHAnsi"/>
          <w:sz w:val="22"/>
          <w:szCs w:val="22"/>
        </w:rPr>
        <w:t>s</w:t>
      </w:r>
      <w:r w:rsidR="002E58A6" w:rsidRPr="002E58A6">
        <w:rPr>
          <w:rFonts w:asciiTheme="minorHAnsi" w:hAnsiTheme="minorHAnsi"/>
          <w:spacing w:val="6"/>
          <w:sz w:val="22"/>
          <w:szCs w:val="22"/>
        </w:rPr>
        <w:t xml:space="preserve"> </w:t>
      </w:r>
      <w:r w:rsidR="002E58A6" w:rsidRPr="002E58A6">
        <w:rPr>
          <w:rFonts w:asciiTheme="minorHAnsi" w:hAnsiTheme="minorHAnsi"/>
          <w:sz w:val="22"/>
          <w:szCs w:val="22"/>
        </w:rPr>
        <w:t>in</w:t>
      </w:r>
      <w:r w:rsidR="002E58A6" w:rsidRPr="002E58A6">
        <w:rPr>
          <w:rFonts w:asciiTheme="minorHAnsi" w:hAnsiTheme="minorHAnsi"/>
          <w:spacing w:val="6"/>
          <w:sz w:val="22"/>
          <w:szCs w:val="22"/>
        </w:rPr>
        <w:t xml:space="preserve"> </w:t>
      </w:r>
      <w:r w:rsidR="002E58A6" w:rsidRPr="002E58A6">
        <w:rPr>
          <w:rFonts w:asciiTheme="minorHAnsi" w:hAnsiTheme="minorHAnsi"/>
          <w:spacing w:val="-2"/>
          <w:sz w:val="22"/>
          <w:szCs w:val="22"/>
        </w:rPr>
        <w:t>t</w:t>
      </w:r>
      <w:r w:rsidR="002E58A6" w:rsidRPr="002E58A6">
        <w:rPr>
          <w:rFonts w:asciiTheme="minorHAnsi" w:hAnsiTheme="minorHAnsi"/>
          <w:sz w:val="22"/>
          <w:szCs w:val="22"/>
        </w:rPr>
        <w:t>heir</w:t>
      </w:r>
      <w:r w:rsidR="002E58A6" w:rsidRPr="002E58A6">
        <w:rPr>
          <w:rFonts w:asciiTheme="minorHAnsi" w:hAnsiTheme="minorHAnsi"/>
          <w:spacing w:val="6"/>
          <w:sz w:val="22"/>
          <w:szCs w:val="22"/>
        </w:rPr>
        <w:t xml:space="preserve"> </w:t>
      </w:r>
      <w:r w:rsidR="002E58A6" w:rsidRPr="002E58A6">
        <w:rPr>
          <w:rFonts w:asciiTheme="minorHAnsi" w:hAnsiTheme="minorHAnsi"/>
          <w:spacing w:val="-2"/>
          <w:sz w:val="22"/>
          <w:szCs w:val="22"/>
        </w:rPr>
        <w:t>h</w:t>
      </w:r>
      <w:r w:rsidR="002E58A6" w:rsidRPr="002E58A6">
        <w:rPr>
          <w:rFonts w:asciiTheme="minorHAnsi" w:hAnsiTheme="minorHAnsi"/>
          <w:sz w:val="22"/>
          <w:szCs w:val="22"/>
        </w:rPr>
        <w:t>om</w:t>
      </w:r>
      <w:r w:rsidR="002E58A6" w:rsidRPr="002E58A6">
        <w:rPr>
          <w:rFonts w:asciiTheme="minorHAnsi" w:hAnsiTheme="minorHAnsi"/>
          <w:spacing w:val="-2"/>
          <w:sz w:val="22"/>
          <w:szCs w:val="22"/>
        </w:rPr>
        <w:t>e</w:t>
      </w:r>
      <w:r w:rsidR="002E58A6" w:rsidRPr="002E58A6">
        <w:rPr>
          <w:rFonts w:asciiTheme="minorHAnsi" w:hAnsiTheme="minorHAnsi"/>
          <w:sz w:val="22"/>
          <w:szCs w:val="22"/>
        </w:rPr>
        <w:t>s,</w:t>
      </w:r>
      <w:r w:rsidR="002E58A6" w:rsidRPr="002E58A6">
        <w:rPr>
          <w:rFonts w:asciiTheme="minorHAnsi" w:hAnsiTheme="minorHAnsi"/>
          <w:spacing w:val="6"/>
          <w:sz w:val="22"/>
          <w:szCs w:val="22"/>
        </w:rPr>
        <w:t xml:space="preserve"> </w:t>
      </w:r>
      <w:r w:rsidR="002E58A6" w:rsidRPr="002E58A6">
        <w:rPr>
          <w:rFonts w:asciiTheme="minorHAnsi" w:hAnsiTheme="minorHAnsi"/>
          <w:sz w:val="22"/>
          <w:szCs w:val="22"/>
        </w:rPr>
        <w:t>if</w:t>
      </w:r>
      <w:r w:rsidR="002E58A6" w:rsidRPr="002E58A6">
        <w:rPr>
          <w:rFonts w:asciiTheme="minorHAnsi" w:hAnsiTheme="minorHAnsi"/>
          <w:spacing w:val="6"/>
          <w:sz w:val="22"/>
          <w:szCs w:val="22"/>
        </w:rPr>
        <w:t xml:space="preserve"> </w:t>
      </w:r>
      <w:r w:rsidR="002E58A6" w:rsidRPr="002E58A6">
        <w:rPr>
          <w:rFonts w:asciiTheme="minorHAnsi" w:hAnsiTheme="minorHAnsi"/>
          <w:sz w:val="22"/>
          <w:szCs w:val="22"/>
        </w:rPr>
        <w:t>allowed</w:t>
      </w:r>
      <w:r w:rsidR="002E58A6" w:rsidRPr="002E58A6">
        <w:rPr>
          <w:rFonts w:asciiTheme="minorHAnsi" w:hAnsiTheme="minorHAnsi"/>
          <w:spacing w:val="6"/>
          <w:sz w:val="22"/>
          <w:szCs w:val="22"/>
        </w:rPr>
        <w:t xml:space="preserve"> </w:t>
      </w:r>
      <w:r w:rsidR="002E58A6" w:rsidRPr="002E58A6">
        <w:rPr>
          <w:rFonts w:asciiTheme="minorHAnsi" w:hAnsiTheme="minorHAnsi"/>
          <w:sz w:val="22"/>
          <w:szCs w:val="22"/>
        </w:rPr>
        <w:t>by</w:t>
      </w:r>
      <w:r w:rsidR="002E58A6" w:rsidRPr="002E58A6">
        <w:rPr>
          <w:rFonts w:asciiTheme="minorHAnsi" w:hAnsiTheme="minorHAnsi"/>
          <w:spacing w:val="6"/>
          <w:sz w:val="22"/>
          <w:szCs w:val="22"/>
        </w:rPr>
        <w:t xml:space="preserve"> </w:t>
      </w:r>
      <w:r w:rsidR="002E58A6" w:rsidRPr="002E58A6">
        <w:rPr>
          <w:rFonts w:asciiTheme="minorHAnsi" w:hAnsiTheme="minorHAnsi"/>
          <w:sz w:val="22"/>
          <w:szCs w:val="22"/>
        </w:rPr>
        <w:t>t</w:t>
      </w:r>
      <w:r w:rsidR="002E58A6" w:rsidRPr="002E58A6">
        <w:rPr>
          <w:rFonts w:asciiTheme="minorHAnsi" w:hAnsiTheme="minorHAnsi"/>
          <w:spacing w:val="-1"/>
          <w:sz w:val="22"/>
          <w:szCs w:val="22"/>
        </w:rPr>
        <w:t>h</w:t>
      </w:r>
      <w:r w:rsidR="002E58A6" w:rsidRPr="002E58A6">
        <w:rPr>
          <w:rFonts w:asciiTheme="minorHAnsi" w:hAnsiTheme="minorHAnsi"/>
          <w:sz w:val="22"/>
          <w:szCs w:val="22"/>
        </w:rPr>
        <w:t>e</w:t>
      </w:r>
      <w:r w:rsidR="002E58A6" w:rsidRPr="002E58A6">
        <w:rPr>
          <w:rFonts w:asciiTheme="minorHAnsi" w:hAnsiTheme="minorHAnsi"/>
          <w:spacing w:val="6"/>
          <w:sz w:val="22"/>
          <w:szCs w:val="22"/>
        </w:rPr>
        <w:t xml:space="preserve"> </w:t>
      </w:r>
      <w:r w:rsidR="002E58A6" w:rsidRPr="002E58A6">
        <w:rPr>
          <w:rFonts w:asciiTheme="minorHAnsi" w:hAnsiTheme="minorHAnsi"/>
          <w:spacing w:val="-1"/>
          <w:sz w:val="22"/>
          <w:szCs w:val="22"/>
        </w:rPr>
        <w:t>a</w:t>
      </w:r>
      <w:r w:rsidR="002E58A6" w:rsidRPr="002E58A6">
        <w:rPr>
          <w:rFonts w:asciiTheme="minorHAnsi" w:hAnsiTheme="minorHAnsi"/>
          <w:spacing w:val="-2"/>
          <w:sz w:val="22"/>
          <w:szCs w:val="22"/>
        </w:rPr>
        <w:t>p</w:t>
      </w:r>
      <w:r w:rsidR="002E58A6" w:rsidRPr="002E58A6">
        <w:rPr>
          <w:rFonts w:asciiTheme="minorHAnsi" w:hAnsiTheme="minorHAnsi"/>
          <w:spacing w:val="-1"/>
          <w:sz w:val="22"/>
          <w:szCs w:val="22"/>
        </w:rPr>
        <w:t>pointin</w:t>
      </w:r>
      <w:r w:rsidR="002E58A6" w:rsidRPr="002E58A6">
        <w:rPr>
          <w:rFonts w:asciiTheme="minorHAnsi" w:hAnsiTheme="minorHAnsi"/>
          <w:sz w:val="22"/>
          <w:szCs w:val="22"/>
        </w:rPr>
        <w:t>g</w:t>
      </w:r>
      <w:r w:rsidR="002E58A6" w:rsidRPr="002E58A6">
        <w:rPr>
          <w:rFonts w:asciiTheme="minorHAnsi" w:hAnsiTheme="minorHAnsi"/>
          <w:spacing w:val="5"/>
          <w:sz w:val="22"/>
          <w:szCs w:val="22"/>
        </w:rPr>
        <w:t xml:space="preserve"> </w:t>
      </w:r>
      <w:r w:rsidR="002E58A6" w:rsidRPr="002E58A6">
        <w:rPr>
          <w:rFonts w:asciiTheme="minorHAnsi" w:hAnsiTheme="minorHAnsi"/>
          <w:spacing w:val="-1"/>
          <w:sz w:val="22"/>
          <w:szCs w:val="22"/>
        </w:rPr>
        <w:t>authority</w:t>
      </w:r>
      <w:r w:rsidR="002E58A6" w:rsidRPr="002E58A6">
        <w:rPr>
          <w:rFonts w:asciiTheme="minorHAnsi" w:hAnsiTheme="minorHAnsi"/>
          <w:sz w:val="22"/>
          <w:szCs w:val="22"/>
        </w:rPr>
        <w:t>.</w:t>
      </w:r>
      <w:r w:rsidR="002E58A6" w:rsidRPr="002E58A6">
        <w:rPr>
          <w:rFonts w:asciiTheme="minorHAnsi" w:hAnsiTheme="minorHAnsi"/>
          <w:spacing w:val="13"/>
          <w:sz w:val="22"/>
          <w:szCs w:val="22"/>
        </w:rPr>
        <w:t xml:space="preserve"> </w:t>
      </w:r>
      <w:r w:rsidR="002E58A6" w:rsidRPr="002E58A6">
        <w:rPr>
          <w:rFonts w:asciiTheme="minorHAnsi" w:hAnsiTheme="minorHAnsi"/>
          <w:spacing w:val="-2"/>
          <w:sz w:val="22"/>
          <w:szCs w:val="22"/>
        </w:rPr>
        <w:t>T</w:t>
      </w:r>
      <w:r w:rsidR="002E58A6" w:rsidRPr="002E58A6">
        <w:rPr>
          <w:rFonts w:asciiTheme="minorHAnsi" w:hAnsiTheme="minorHAnsi"/>
          <w:sz w:val="22"/>
          <w:szCs w:val="22"/>
        </w:rPr>
        <w:t>h</w:t>
      </w:r>
      <w:r w:rsidR="002E58A6" w:rsidRPr="002E58A6">
        <w:rPr>
          <w:rFonts w:asciiTheme="minorHAnsi" w:hAnsiTheme="minorHAnsi"/>
          <w:spacing w:val="-1"/>
          <w:sz w:val="22"/>
          <w:szCs w:val="22"/>
        </w:rPr>
        <w:t>i</w:t>
      </w:r>
      <w:r w:rsidR="002E58A6" w:rsidRPr="002E58A6">
        <w:rPr>
          <w:rFonts w:asciiTheme="minorHAnsi" w:hAnsiTheme="minorHAnsi"/>
          <w:sz w:val="22"/>
          <w:szCs w:val="22"/>
        </w:rPr>
        <w:t>s</w:t>
      </w:r>
      <w:r w:rsidR="002E58A6" w:rsidRPr="002E58A6">
        <w:rPr>
          <w:rFonts w:asciiTheme="minorHAnsi" w:hAnsiTheme="minorHAnsi"/>
          <w:spacing w:val="6"/>
          <w:sz w:val="22"/>
          <w:szCs w:val="22"/>
        </w:rPr>
        <w:t xml:space="preserve"> </w:t>
      </w:r>
      <w:r w:rsidR="002E58A6" w:rsidRPr="002E58A6">
        <w:rPr>
          <w:rFonts w:asciiTheme="minorHAnsi" w:hAnsiTheme="minorHAnsi"/>
          <w:spacing w:val="-2"/>
          <w:sz w:val="22"/>
          <w:szCs w:val="22"/>
        </w:rPr>
        <w:t>p</w:t>
      </w:r>
      <w:r w:rsidR="002E58A6" w:rsidRPr="002E58A6">
        <w:rPr>
          <w:rFonts w:asciiTheme="minorHAnsi" w:hAnsiTheme="minorHAnsi"/>
          <w:sz w:val="22"/>
          <w:szCs w:val="22"/>
        </w:rPr>
        <w:t>o</w:t>
      </w:r>
      <w:r w:rsidR="002E58A6" w:rsidRPr="002E58A6">
        <w:rPr>
          <w:rFonts w:asciiTheme="minorHAnsi" w:hAnsiTheme="minorHAnsi"/>
          <w:spacing w:val="-1"/>
          <w:sz w:val="22"/>
          <w:szCs w:val="22"/>
        </w:rPr>
        <w:t>lic</w:t>
      </w:r>
      <w:r w:rsidR="002E58A6" w:rsidRPr="002E58A6">
        <w:rPr>
          <w:rFonts w:asciiTheme="minorHAnsi" w:hAnsiTheme="minorHAnsi"/>
          <w:sz w:val="22"/>
          <w:szCs w:val="22"/>
        </w:rPr>
        <w:t>y</w:t>
      </w:r>
      <w:r w:rsidR="002E58A6" w:rsidRPr="002E58A6">
        <w:rPr>
          <w:rFonts w:asciiTheme="minorHAnsi" w:hAnsiTheme="minorHAnsi"/>
          <w:spacing w:val="6"/>
          <w:sz w:val="22"/>
          <w:szCs w:val="22"/>
        </w:rPr>
        <w:t xml:space="preserve"> </w:t>
      </w:r>
      <w:r w:rsidR="002E58A6" w:rsidRPr="002E58A6">
        <w:rPr>
          <w:rFonts w:asciiTheme="minorHAnsi" w:hAnsiTheme="minorHAnsi"/>
          <w:spacing w:val="-1"/>
          <w:sz w:val="22"/>
          <w:szCs w:val="22"/>
        </w:rPr>
        <w:t>i</w:t>
      </w:r>
      <w:r w:rsidR="002E58A6" w:rsidRPr="002E58A6">
        <w:rPr>
          <w:rFonts w:asciiTheme="minorHAnsi" w:hAnsiTheme="minorHAnsi"/>
          <w:sz w:val="22"/>
          <w:szCs w:val="22"/>
        </w:rPr>
        <w:t>s</w:t>
      </w:r>
      <w:r w:rsidR="002E58A6" w:rsidRPr="002E58A6">
        <w:rPr>
          <w:rFonts w:asciiTheme="minorHAnsi" w:hAnsiTheme="minorHAnsi"/>
          <w:spacing w:val="5"/>
          <w:sz w:val="22"/>
          <w:szCs w:val="22"/>
        </w:rPr>
        <w:t xml:space="preserve"> </w:t>
      </w:r>
      <w:r w:rsidR="002E58A6" w:rsidRPr="002E58A6">
        <w:rPr>
          <w:rFonts w:asciiTheme="minorHAnsi" w:hAnsiTheme="minorHAnsi"/>
          <w:spacing w:val="-2"/>
          <w:sz w:val="22"/>
          <w:szCs w:val="22"/>
        </w:rPr>
        <w:t>n</w:t>
      </w:r>
      <w:r w:rsidR="002E58A6" w:rsidRPr="002E58A6">
        <w:rPr>
          <w:rFonts w:asciiTheme="minorHAnsi" w:hAnsiTheme="minorHAnsi"/>
          <w:sz w:val="22"/>
          <w:szCs w:val="22"/>
        </w:rPr>
        <w:t>ot intend</w:t>
      </w:r>
      <w:r w:rsidR="002E58A6" w:rsidRPr="002E58A6">
        <w:rPr>
          <w:rFonts w:asciiTheme="minorHAnsi" w:hAnsiTheme="minorHAnsi"/>
          <w:spacing w:val="-2"/>
          <w:sz w:val="22"/>
          <w:szCs w:val="22"/>
        </w:rPr>
        <w:t>e</w:t>
      </w:r>
      <w:r w:rsidR="002E58A6" w:rsidRPr="002E58A6">
        <w:rPr>
          <w:rFonts w:asciiTheme="minorHAnsi" w:hAnsiTheme="minorHAnsi"/>
          <w:sz w:val="22"/>
          <w:szCs w:val="22"/>
        </w:rPr>
        <w:t>d</w:t>
      </w:r>
      <w:r w:rsidR="002E58A6" w:rsidRPr="002E58A6">
        <w:rPr>
          <w:rFonts w:asciiTheme="minorHAnsi" w:hAnsiTheme="minorHAnsi"/>
          <w:spacing w:val="35"/>
          <w:sz w:val="22"/>
          <w:szCs w:val="22"/>
        </w:rPr>
        <w:t xml:space="preserve"> </w:t>
      </w:r>
      <w:r w:rsidR="002E58A6" w:rsidRPr="002E58A6">
        <w:rPr>
          <w:rFonts w:asciiTheme="minorHAnsi" w:hAnsiTheme="minorHAnsi"/>
          <w:sz w:val="22"/>
          <w:szCs w:val="22"/>
        </w:rPr>
        <w:t>to</w:t>
      </w:r>
      <w:r w:rsidR="002E58A6" w:rsidRPr="002E58A6">
        <w:rPr>
          <w:rFonts w:asciiTheme="minorHAnsi" w:hAnsiTheme="minorHAnsi"/>
          <w:spacing w:val="35"/>
          <w:sz w:val="22"/>
          <w:szCs w:val="22"/>
        </w:rPr>
        <w:t xml:space="preserve"> </w:t>
      </w:r>
      <w:r w:rsidR="002E58A6" w:rsidRPr="002E58A6">
        <w:rPr>
          <w:rFonts w:asciiTheme="minorHAnsi" w:hAnsiTheme="minorHAnsi"/>
          <w:sz w:val="22"/>
          <w:szCs w:val="22"/>
        </w:rPr>
        <w:t>r</w:t>
      </w:r>
      <w:r w:rsidR="002E58A6" w:rsidRPr="002E58A6">
        <w:rPr>
          <w:rFonts w:asciiTheme="minorHAnsi" w:hAnsiTheme="minorHAnsi"/>
          <w:spacing w:val="-2"/>
          <w:sz w:val="22"/>
          <w:szCs w:val="22"/>
        </w:rPr>
        <w:t>e</w:t>
      </w:r>
      <w:r w:rsidR="002E58A6" w:rsidRPr="002E58A6">
        <w:rPr>
          <w:rFonts w:asciiTheme="minorHAnsi" w:hAnsiTheme="minorHAnsi"/>
          <w:sz w:val="22"/>
          <w:szCs w:val="22"/>
        </w:rPr>
        <w:t>str</w:t>
      </w:r>
      <w:r w:rsidR="002E58A6" w:rsidRPr="002E58A6">
        <w:rPr>
          <w:rFonts w:asciiTheme="minorHAnsi" w:hAnsiTheme="minorHAnsi"/>
          <w:spacing w:val="-2"/>
          <w:sz w:val="22"/>
          <w:szCs w:val="22"/>
        </w:rPr>
        <w:t>i</w:t>
      </w:r>
      <w:r w:rsidR="002E58A6" w:rsidRPr="002E58A6">
        <w:rPr>
          <w:rFonts w:asciiTheme="minorHAnsi" w:hAnsiTheme="minorHAnsi"/>
          <w:sz w:val="22"/>
          <w:szCs w:val="22"/>
        </w:rPr>
        <w:t>ct</w:t>
      </w:r>
      <w:r w:rsidR="002E58A6" w:rsidRPr="002E58A6">
        <w:rPr>
          <w:rFonts w:asciiTheme="minorHAnsi" w:hAnsiTheme="minorHAnsi"/>
          <w:spacing w:val="35"/>
          <w:sz w:val="22"/>
          <w:szCs w:val="22"/>
        </w:rPr>
        <w:t xml:space="preserve"> </w:t>
      </w:r>
      <w:r w:rsidR="002E58A6" w:rsidRPr="002E58A6">
        <w:rPr>
          <w:rFonts w:asciiTheme="minorHAnsi" w:hAnsiTheme="minorHAnsi"/>
          <w:sz w:val="22"/>
          <w:szCs w:val="22"/>
        </w:rPr>
        <w:t>sta</w:t>
      </w:r>
      <w:r w:rsidR="002E58A6" w:rsidRPr="002E58A6">
        <w:rPr>
          <w:rFonts w:asciiTheme="minorHAnsi" w:hAnsiTheme="minorHAnsi"/>
          <w:spacing w:val="-2"/>
          <w:sz w:val="22"/>
          <w:szCs w:val="22"/>
        </w:rPr>
        <w:t>t</w:t>
      </w:r>
      <w:r w:rsidR="002E58A6" w:rsidRPr="002E58A6">
        <w:rPr>
          <w:rFonts w:asciiTheme="minorHAnsi" w:hAnsiTheme="minorHAnsi"/>
          <w:sz w:val="22"/>
          <w:szCs w:val="22"/>
        </w:rPr>
        <w:t>e</w:t>
      </w:r>
      <w:r w:rsidR="002E58A6" w:rsidRPr="002E58A6">
        <w:rPr>
          <w:rFonts w:asciiTheme="minorHAnsi" w:hAnsiTheme="minorHAnsi"/>
          <w:spacing w:val="36"/>
          <w:sz w:val="22"/>
          <w:szCs w:val="22"/>
        </w:rPr>
        <w:t xml:space="preserve"> </w:t>
      </w:r>
      <w:r w:rsidR="002E58A6" w:rsidRPr="002E58A6">
        <w:rPr>
          <w:rFonts w:asciiTheme="minorHAnsi" w:hAnsiTheme="minorHAnsi"/>
          <w:sz w:val="22"/>
          <w:szCs w:val="22"/>
        </w:rPr>
        <w:t>emp</w:t>
      </w:r>
      <w:r w:rsidR="002E58A6" w:rsidRPr="002E58A6">
        <w:rPr>
          <w:rFonts w:asciiTheme="minorHAnsi" w:hAnsiTheme="minorHAnsi"/>
          <w:spacing w:val="-2"/>
          <w:sz w:val="22"/>
          <w:szCs w:val="22"/>
        </w:rPr>
        <w:t>l</w:t>
      </w:r>
      <w:r w:rsidR="002E58A6" w:rsidRPr="002E58A6">
        <w:rPr>
          <w:rFonts w:asciiTheme="minorHAnsi" w:hAnsiTheme="minorHAnsi"/>
          <w:sz w:val="22"/>
          <w:szCs w:val="22"/>
        </w:rPr>
        <w:t>oye</w:t>
      </w:r>
      <w:r w:rsidR="002E58A6" w:rsidRPr="002E58A6">
        <w:rPr>
          <w:rFonts w:asciiTheme="minorHAnsi" w:hAnsiTheme="minorHAnsi"/>
          <w:spacing w:val="-2"/>
          <w:sz w:val="22"/>
          <w:szCs w:val="22"/>
        </w:rPr>
        <w:t>e</w:t>
      </w:r>
      <w:r w:rsidR="002E58A6" w:rsidRPr="002E58A6">
        <w:rPr>
          <w:rFonts w:asciiTheme="minorHAnsi" w:hAnsiTheme="minorHAnsi"/>
          <w:sz w:val="22"/>
          <w:szCs w:val="22"/>
        </w:rPr>
        <w:t>s</w:t>
      </w:r>
      <w:r w:rsidR="002E58A6" w:rsidRPr="002E58A6">
        <w:rPr>
          <w:rFonts w:asciiTheme="minorHAnsi" w:hAnsiTheme="minorHAnsi"/>
          <w:spacing w:val="36"/>
          <w:sz w:val="22"/>
          <w:szCs w:val="22"/>
        </w:rPr>
        <w:t xml:space="preserve"> </w:t>
      </w:r>
      <w:r w:rsidR="002E58A6" w:rsidRPr="002E58A6">
        <w:rPr>
          <w:rFonts w:asciiTheme="minorHAnsi" w:hAnsiTheme="minorHAnsi"/>
          <w:sz w:val="22"/>
          <w:szCs w:val="22"/>
        </w:rPr>
        <w:t>from</w:t>
      </w:r>
      <w:r w:rsidR="002E58A6" w:rsidRPr="002E58A6">
        <w:rPr>
          <w:rFonts w:asciiTheme="minorHAnsi" w:hAnsiTheme="minorHAnsi"/>
          <w:spacing w:val="35"/>
          <w:sz w:val="22"/>
          <w:szCs w:val="22"/>
        </w:rPr>
        <w:t xml:space="preserve"> </w:t>
      </w:r>
      <w:r w:rsidR="002E58A6" w:rsidRPr="002E58A6">
        <w:rPr>
          <w:rFonts w:asciiTheme="minorHAnsi" w:hAnsiTheme="minorHAnsi"/>
          <w:spacing w:val="-2"/>
          <w:sz w:val="22"/>
          <w:szCs w:val="22"/>
        </w:rPr>
        <w:t>e</w:t>
      </w:r>
      <w:r w:rsidR="002E58A6" w:rsidRPr="002E58A6">
        <w:rPr>
          <w:rFonts w:asciiTheme="minorHAnsi" w:hAnsiTheme="minorHAnsi"/>
          <w:sz w:val="22"/>
          <w:szCs w:val="22"/>
        </w:rPr>
        <w:t>ng</w:t>
      </w:r>
      <w:r w:rsidR="002E58A6" w:rsidRPr="002E58A6">
        <w:rPr>
          <w:rFonts w:asciiTheme="minorHAnsi" w:hAnsiTheme="minorHAnsi"/>
          <w:spacing w:val="-2"/>
          <w:sz w:val="22"/>
          <w:szCs w:val="22"/>
        </w:rPr>
        <w:t>a</w:t>
      </w:r>
      <w:r w:rsidR="002E58A6" w:rsidRPr="002E58A6">
        <w:rPr>
          <w:rFonts w:asciiTheme="minorHAnsi" w:hAnsiTheme="minorHAnsi"/>
          <w:sz w:val="22"/>
          <w:szCs w:val="22"/>
        </w:rPr>
        <w:t>ging</w:t>
      </w:r>
      <w:r w:rsidR="002E58A6" w:rsidRPr="002E58A6">
        <w:rPr>
          <w:rFonts w:asciiTheme="minorHAnsi" w:hAnsiTheme="minorHAnsi"/>
          <w:spacing w:val="36"/>
          <w:sz w:val="22"/>
          <w:szCs w:val="22"/>
        </w:rPr>
        <w:t xml:space="preserve"> </w:t>
      </w:r>
      <w:r w:rsidR="002E58A6" w:rsidRPr="002E58A6">
        <w:rPr>
          <w:rFonts w:asciiTheme="minorHAnsi" w:hAnsiTheme="minorHAnsi"/>
          <w:sz w:val="22"/>
          <w:szCs w:val="22"/>
        </w:rPr>
        <w:t>in</w:t>
      </w:r>
      <w:r w:rsidR="002E58A6" w:rsidRPr="002E58A6">
        <w:rPr>
          <w:rFonts w:asciiTheme="minorHAnsi" w:hAnsiTheme="minorHAnsi"/>
          <w:spacing w:val="34"/>
          <w:sz w:val="22"/>
          <w:szCs w:val="22"/>
        </w:rPr>
        <w:t xml:space="preserve"> </w:t>
      </w:r>
      <w:r w:rsidR="002E58A6" w:rsidRPr="002E58A6">
        <w:rPr>
          <w:rFonts w:asciiTheme="minorHAnsi" w:hAnsiTheme="minorHAnsi"/>
          <w:sz w:val="22"/>
          <w:szCs w:val="22"/>
        </w:rPr>
        <w:t>leg</w:t>
      </w:r>
      <w:r w:rsidR="002E58A6" w:rsidRPr="002E58A6">
        <w:rPr>
          <w:rFonts w:asciiTheme="minorHAnsi" w:hAnsiTheme="minorHAnsi"/>
          <w:spacing w:val="-2"/>
          <w:sz w:val="22"/>
          <w:szCs w:val="22"/>
        </w:rPr>
        <w:t>a</w:t>
      </w:r>
      <w:r w:rsidR="002E58A6" w:rsidRPr="002E58A6">
        <w:rPr>
          <w:rFonts w:asciiTheme="minorHAnsi" w:hAnsiTheme="minorHAnsi"/>
          <w:sz w:val="22"/>
          <w:szCs w:val="22"/>
        </w:rPr>
        <w:t>l</w:t>
      </w:r>
      <w:r w:rsidR="002E58A6" w:rsidRPr="002E58A6">
        <w:rPr>
          <w:rFonts w:asciiTheme="minorHAnsi" w:hAnsiTheme="minorHAnsi"/>
          <w:spacing w:val="36"/>
          <w:sz w:val="22"/>
          <w:szCs w:val="22"/>
        </w:rPr>
        <w:t xml:space="preserve"> </w:t>
      </w:r>
      <w:r w:rsidR="002E58A6" w:rsidRPr="002E58A6">
        <w:rPr>
          <w:rFonts w:asciiTheme="minorHAnsi" w:hAnsiTheme="minorHAnsi"/>
          <w:sz w:val="22"/>
          <w:szCs w:val="22"/>
        </w:rPr>
        <w:t>hunting</w:t>
      </w:r>
      <w:r w:rsidR="002E58A6" w:rsidRPr="002E58A6">
        <w:rPr>
          <w:rFonts w:asciiTheme="minorHAnsi" w:hAnsiTheme="minorHAnsi"/>
          <w:spacing w:val="35"/>
          <w:sz w:val="22"/>
          <w:szCs w:val="22"/>
        </w:rPr>
        <w:t xml:space="preserve"> </w:t>
      </w:r>
      <w:r w:rsidR="002E58A6" w:rsidRPr="002E58A6">
        <w:rPr>
          <w:rFonts w:asciiTheme="minorHAnsi" w:hAnsiTheme="minorHAnsi"/>
          <w:sz w:val="22"/>
          <w:szCs w:val="22"/>
        </w:rPr>
        <w:t>a</w:t>
      </w:r>
      <w:r w:rsidR="002E58A6" w:rsidRPr="002E58A6">
        <w:rPr>
          <w:rFonts w:asciiTheme="minorHAnsi" w:hAnsiTheme="minorHAnsi"/>
          <w:spacing w:val="-2"/>
          <w:sz w:val="22"/>
          <w:szCs w:val="22"/>
        </w:rPr>
        <w:t>n</w:t>
      </w:r>
      <w:r w:rsidR="002E58A6" w:rsidRPr="002E58A6">
        <w:rPr>
          <w:rFonts w:asciiTheme="minorHAnsi" w:hAnsiTheme="minorHAnsi"/>
          <w:sz w:val="22"/>
          <w:szCs w:val="22"/>
        </w:rPr>
        <w:t xml:space="preserve">d </w:t>
      </w:r>
      <w:r w:rsidR="002E58A6" w:rsidRPr="002E58A6">
        <w:rPr>
          <w:rFonts w:asciiTheme="minorHAnsi" w:hAnsiTheme="minorHAnsi"/>
          <w:spacing w:val="-1"/>
          <w:sz w:val="22"/>
          <w:szCs w:val="22"/>
        </w:rPr>
        <w:t>recr</w:t>
      </w:r>
      <w:r w:rsidR="002E58A6" w:rsidRPr="002E58A6">
        <w:rPr>
          <w:rFonts w:asciiTheme="minorHAnsi" w:hAnsiTheme="minorHAnsi"/>
          <w:spacing w:val="-2"/>
          <w:sz w:val="22"/>
          <w:szCs w:val="22"/>
        </w:rPr>
        <w:t>e</w:t>
      </w:r>
      <w:r w:rsidR="002E58A6" w:rsidRPr="002E58A6">
        <w:rPr>
          <w:rFonts w:asciiTheme="minorHAnsi" w:hAnsiTheme="minorHAnsi"/>
          <w:sz w:val="22"/>
          <w:szCs w:val="22"/>
        </w:rPr>
        <w:t>a</w:t>
      </w:r>
      <w:r w:rsidR="002E58A6" w:rsidRPr="002E58A6">
        <w:rPr>
          <w:rFonts w:asciiTheme="minorHAnsi" w:hAnsiTheme="minorHAnsi"/>
          <w:spacing w:val="-1"/>
          <w:sz w:val="22"/>
          <w:szCs w:val="22"/>
        </w:rPr>
        <w:t>tiona</w:t>
      </w:r>
      <w:r w:rsidR="002E58A6" w:rsidRPr="002E58A6">
        <w:rPr>
          <w:rFonts w:asciiTheme="minorHAnsi" w:hAnsiTheme="minorHAnsi"/>
          <w:sz w:val="22"/>
          <w:szCs w:val="22"/>
        </w:rPr>
        <w:t>l</w:t>
      </w:r>
      <w:r w:rsidR="002E58A6" w:rsidRPr="002E58A6">
        <w:rPr>
          <w:rFonts w:asciiTheme="minorHAnsi" w:hAnsiTheme="minorHAnsi"/>
          <w:spacing w:val="-1"/>
          <w:sz w:val="22"/>
          <w:szCs w:val="22"/>
        </w:rPr>
        <w:t xml:space="preserve"> </w:t>
      </w:r>
      <w:r w:rsidR="002E58A6" w:rsidRPr="002E58A6">
        <w:rPr>
          <w:rFonts w:asciiTheme="minorHAnsi" w:hAnsiTheme="minorHAnsi"/>
          <w:spacing w:val="-2"/>
          <w:sz w:val="22"/>
          <w:szCs w:val="22"/>
        </w:rPr>
        <w:t>a</w:t>
      </w:r>
      <w:r w:rsidR="002E58A6" w:rsidRPr="002E58A6">
        <w:rPr>
          <w:rFonts w:asciiTheme="minorHAnsi" w:hAnsiTheme="minorHAnsi"/>
          <w:sz w:val="22"/>
          <w:szCs w:val="22"/>
        </w:rPr>
        <w:t>c</w:t>
      </w:r>
      <w:r w:rsidR="002E58A6" w:rsidRPr="002E58A6">
        <w:rPr>
          <w:rFonts w:asciiTheme="minorHAnsi" w:hAnsiTheme="minorHAnsi"/>
          <w:spacing w:val="-1"/>
          <w:sz w:val="22"/>
          <w:szCs w:val="22"/>
        </w:rPr>
        <w:t>tivitie</w:t>
      </w:r>
      <w:r w:rsidR="002E58A6" w:rsidRPr="002E58A6">
        <w:rPr>
          <w:rFonts w:asciiTheme="minorHAnsi" w:hAnsiTheme="minorHAnsi"/>
          <w:sz w:val="22"/>
          <w:szCs w:val="22"/>
        </w:rPr>
        <w:t>s</w:t>
      </w:r>
      <w:r w:rsidR="002E58A6" w:rsidRPr="002E58A6">
        <w:rPr>
          <w:rFonts w:asciiTheme="minorHAnsi" w:hAnsiTheme="minorHAnsi"/>
          <w:spacing w:val="-1"/>
          <w:sz w:val="22"/>
          <w:szCs w:val="22"/>
        </w:rPr>
        <w:t xml:space="preserve"> o</w:t>
      </w:r>
      <w:r w:rsidR="002E58A6" w:rsidRPr="002E58A6">
        <w:rPr>
          <w:rFonts w:asciiTheme="minorHAnsi" w:hAnsiTheme="minorHAnsi"/>
          <w:sz w:val="22"/>
          <w:szCs w:val="22"/>
        </w:rPr>
        <w:t>n</w:t>
      </w:r>
      <w:r w:rsidR="002E58A6" w:rsidRPr="002E58A6">
        <w:rPr>
          <w:rFonts w:asciiTheme="minorHAnsi" w:hAnsiTheme="minorHAnsi"/>
          <w:spacing w:val="-1"/>
          <w:sz w:val="22"/>
          <w:szCs w:val="22"/>
        </w:rPr>
        <w:t xml:space="preserve"> s</w:t>
      </w:r>
      <w:r w:rsidR="002E58A6" w:rsidRPr="002E58A6">
        <w:rPr>
          <w:rFonts w:asciiTheme="minorHAnsi" w:hAnsiTheme="minorHAnsi"/>
          <w:spacing w:val="-2"/>
          <w:sz w:val="22"/>
          <w:szCs w:val="22"/>
        </w:rPr>
        <w:t>t</w:t>
      </w:r>
      <w:r w:rsidR="002E58A6" w:rsidRPr="002E58A6">
        <w:rPr>
          <w:rFonts w:asciiTheme="minorHAnsi" w:hAnsiTheme="minorHAnsi"/>
          <w:spacing w:val="-1"/>
          <w:sz w:val="22"/>
          <w:szCs w:val="22"/>
        </w:rPr>
        <w:t>at</w:t>
      </w:r>
      <w:r w:rsidR="002E58A6" w:rsidRPr="002E58A6">
        <w:rPr>
          <w:rFonts w:asciiTheme="minorHAnsi" w:hAnsiTheme="minorHAnsi"/>
          <w:sz w:val="22"/>
          <w:szCs w:val="22"/>
        </w:rPr>
        <w:t>e</w:t>
      </w:r>
      <w:r w:rsidR="002E58A6" w:rsidRPr="002E58A6">
        <w:rPr>
          <w:rFonts w:asciiTheme="minorHAnsi" w:hAnsiTheme="minorHAnsi"/>
          <w:spacing w:val="-1"/>
          <w:sz w:val="22"/>
          <w:szCs w:val="22"/>
        </w:rPr>
        <w:t xml:space="preserve"> ow</w:t>
      </w:r>
      <w:r w:rsidR="002E58A6" w:rsidRPr="002E58A6">
        <w:rPr>
          <w:rFonts w:asciiTheme="minorHAnsi" w:hAnsiTheme="minorHAnsi"/>
          <w:spacing w:val="-2"/>
          <w:sz w:val="22"/>
          <w:szCs w:val="22"/>
        </w:rPr>
        <w:t>n</w:t>
      </w:r>
      <w:r w:rsidR="002E58A6" w:rsidRPr="002E58A6">
        <w:rPr>
          <w:rFonts w:asciiTheme="minorHAnsi" w:hAnsiTheme="minorHAnsi"/>
          <w:spacing w:val="-1"/>
          <w:sz w:val="22"/>
          <w:szCs w:val="22"/>
        </w:rPr>
        <w:t>e</w:t>
      </w:r>
      <w:r w:rsidR="002E58A6" w:rsidRPr="002E58A6">
        <w:rPr>
          <w:rFonts w:asciiTheme="minorHAnsi" w:hAnsiTheme="minorHAnsi"/>
          <w:sz w:val="22"/>
          <w:szCs w:val="22"/>
        </w:rPr>
        <w:t>d</w:t>
      </w:r>
      <w:r w:rsidR="002E58A6" w:rsidRPr="002E58A6">
        <w:rPr>
          <w:rFonts w:asciiTheme="minorHAnsi" w:hAnsiTheme="minorHAnsi"/>
          <w:spacing w:val="-1"/>
          <w:sz w:val="22"/>
          <w:szCs w:val="22"/>
        </w:rPr>
        <w:t xml:space="preserve"> propert</w:t>
      </w:r>
      <w:r w:rsidR="002E58A6" w:rsidRPr="002E58A6">
        <w:rPr>
          <w:rFonts w:asciiTheme="minorHAnsi" w:hAnsiTheme="minorHAnsi"/>
          <w:sz w:val="22"/>
          <w:szCs w:val="22"/>
        </w:rPr>
        <w:t>y</w:t>
      </w:r>
      <w:r w:rsidR="002E58A6" w:rsidRPr="002E58A6">
        <w:rPr>
          <w:rFonts w:asciiTheme="minorHAnsi" w:hAnsiTheme="minorHAnsi"/>
          <w:spacing w:val="-1"/>
          <w:sz w:val="22"/>
          <w:szCs w:val="22"/>
        </w:rPr>
        <w:t xml:space="preserve"> d</w:t>
      </w:r>
      <w:r w:rsidR="002E58A6" w:rsidRPr="002E58A6">
        <w:rPr>
          <w:rFonts w:asciiTheme="minorHAnsi" w:hAnsiTheme="minorHAnsi"/>
          <w:spacing w:val="-2"/>
          <w:sz w:val="22"/>
          <w:szCs w:val="22"/>
        </w:rPr>
        <w:t>u</w:t>
      </w:r>
      <w:r w:rsidR="002E58A6" w:rsidRPr="002E58A6">
        <w:rPr>
          <w:rFonts w:asciiTheme="minorHAnsi" w:hAnsiTheme="minorHAnsi"/>
          <w:spacing w:val="-1"/>
          <w:sz w:val="22"/>
          <w:szCs w:val="22"/>
        </w:rPr>
        <w:t>rin</w:t>
      </w:r>
      <w:r w:rsidR="002E58A6" w:rsidRPr="002E58A6">
        <w:rPr>
          <w:rFonts w:asciiTheme="minorHAnsi" w:hAnsiTheme="minorHAnsi"/>
          <w:sz w:val="22"/>
          <w:szCs w:val="22"/>
        </w:rPr>
        <w:t>g</w:t>
      </w:r>
      <w:r w:rsidR="002E58A6" w:rsidRPr="002E58A6">
        <w:rPr>
          <w:rFonts w:asciiTheme="minorHAnsi" w:hAnsiTheme="minorHAnsi"/>
          <w:spacing w:val="-2"/>
          <w:sz w:val="22"/>
          <w:szCs w:val="22"/>
        </w:rPr>
        <w:t xml:space="preserve"> </w:t>
      </w:r>
      <w:r w:rsidR="002E58A6" w:rsidRPr="002E58A6">
        <w:rPr>
          <w:rFonts w:asciiTheme="minorHAnsi" w:hAnsiTheme="minorHAnsi"/>
          <w:spacing w:val="-1"/>
          <w:sz w:val="22"/>
          <w:szCs w:val="22"/>
        </w:rPr>
        <w:t>off-dut</w:t>
      </w:r>
      <w:r w:rsidR="002E58A6" w:rsidRPr="002E58A6">
        <w:rPr>
          <w:rFonts w:asciiTheme="minorHAnsi" w:hAnsiTheme="minorHAnsi"/>
          <w:sz w:val="22"/>
          <w:szCs w:val="22"/>
        </w:rPr>
        <w:t>y</w:t>
      </w:r>
      <w:r w:rsidR="002E58A6" w:rsidRPr="002E58A6">
        <w:rPr>
          <w:rFonts w:asciiTheme="minorHAnsi" w:hAnsiTheme="minorHAnsi"/>
          <w:spacing w:val="-1"/>
          <w:sz w:val="22"/>
          <w:szCs w:val="22"/>
        </w:rPr>
        <w:t xml:space="preserve"> hours.</w:t>
      </w:r>
    </w:p>
    <w:p w:rsidR="002E58A6" w:rsidRPr="002E58A6" w:rsidRDefault="002E58A6" w:rsidP="00112EC4">
      <w:pPr>
        <w:spacing w:before="11" w:line="220" w:lineRule="exact"/>
        <w:ind w:left="900" w:hanging="360"/>
        <w:rPr>
          <w:rFonts w:asciiTheme="minorHAnsi" w:hAnsiTheme="minorHAnsi"/>
          <w:sz w:val="22"/>
          <w:szCs w:val="22"/>
        </w:rPr>
      </w:pPr>
    </w:p>
    <w:p w:rsidR="002E58A6" w:rsidRPr="002E58A6" w:rsidRDefault="002E58A6" w:rsidP="00F637CD">
      <w:pPr>
        <w:pStyle w:val="BodyText"/>
        <w:widowControl w:val="0"/>
        <w:numPr>
          <w:ilvl w:val="0"/>
          <w:numId w:val="3"/>
        </w:numPr>
        <w:autoSpaceDE/>
        <w:autoSpaceDN/>
        <w:adjustRightInd/>
        <w:spacing w:before="0" w:line="237" w:lineRule="auto"/>
        <w:ind w:left="900" w:right="119" w:hanging="360"/>
        <w:jc w:val="both"/>
        <w:rPr>
          <w:rFonts w:asciiTheme="minorHAnsi" w:hAnsiTheme="minorHAnsi"/>
          <w:sz w:val="22"/>
          <w:szCs w:val="22"/>
        </w:rPr>
      </w:pPr>
      <w:r w:rsidRPr="002E58A6">
        <w:rPr>
          <w:rFonts w:asciiTheme="minorHAnsi" w:hAnsiTheme="minorHAnsi"/>
          <w:sz w:val="22"/>
          <w:szCs w:val="22"/>
        </w:rPr>
        <w:t>Employe</w:t>
      </w:r>
      <w:r w:rsidRPr="002E58A6">
        <w:rPr>
          <w:rFonts w:asciiTheme="minorHAnsi" w:hAnsiTheme="minorHAnsi"/>
          <w:spacing w:val="-1"/>
          <w:sz w:val="22"/>
          <w:szCs w:val="22"/>
        </w:rPr>
        <w:t>e</w:t>
      </w:r>
      <w:r w:rsidRPr="002E58A6">
        <w:rPr>
          <w:rFonts w:asciiTheme="minorHAnsi" w:hAnsiTheme="minorHAnsi"/>
          <w:sz w:val="22"/>
          <w:szCs w:val="22"/>
        </w:rPr>
        <w:t>s</w:t>
      </w:r>
      <w:r w:rsidRPr="002E58A6">
        <w:rPr>
          <w:rFonts w:asciiTheme="minorHAnsi" w:hAnsiTheme="minorHAnsi"/>
          <w:spacing w:val="38"/>
          <w:sz w:val="22"/>
          <w:szCs w:val="22"/>
        </w:rPr>
        <w:t xml:space="preserve"> </w:t>
      </w:r>
      <w:r w:rsidRPr="002E58A6">
        <w:rPr>
          <w:rFonts w:asciiTheme="minorHAnsi" w:hAnsiTheme="minorHAnsi"/>
          <w:spacing w:val="-1"/>
          <w:sz w:val="22"/>
          <w:szCs w:val="22"/>
        </w:rPr>
        <w:t>a</w:t>
      </w:r>
      <w:r w:rsidRPr="002E58A6">
        <w:rPr>
          <w:rFonts w:asciiTheme="minorHAnsi" w:hAnsiTheme="minorHAnsi"/>
          <w:sz w:val="22"/>
          <w:szCs w:val="22"/>
        </w:rPr>
        <w:t>re</w:t>
      </w:r>
      <w:r w:rsidRPr="002E58A6">
        <w:rPr>
          <w:rFonts w:asciiTheme="minorHAnsi" w:hAnsiTheme="minorHAnsi"/>
          <w:spacing w:val="39"/>
          <w:sz w:val="22"/>
          <w:szCs w:val="22"/>
        </w:rPr>
        <w:t xml:space="preserve"> </w:t>
      </w:r>
      <w:r w:rsidRPr="002E58A6">
        <w:rPr>
          <w:rFonts w:asciiTheme="minorHAnsi" w:hAnsiTheme="minorHAnsi"/>
          <w:spacing w:val="-1"/>
          <w:sz w:val="22"/>
          <w:szCs w:val="22"/>
        </w:rPr>
        <w:t>p</w:t>
      </w:r>
      <w:r w:rsidRPr="002E58A6">
        <w:rPr>
          <w:rFonts w:asciiTheme="minorHAnsi" w:hAnsiTheme="minorHAnsi"/>
          <w:sz w:val="22"/>
          <w:szCs w:val="22"/>
        </w:rPr>
        <w:t>roh</w:t>
      </w:r>
      <w:r w:rsidRPr="002E58A6">
        <w:rPr>
          <w:rFonts w:asciiTheme="minorHAnsi" w:hAnsiTheme="minorHAnsi"/>
          <w:spacing w:val="-2"/>
          <w:sz w:val="22"/>
          <w:szCs w:val="22"/>
        </w:rPr>
        <w:t>i</w:t>
      </w:r>
      <w:r w:rsidRPr="002E58A6">
        <w:rPr>
          <w:rFonts w:asciiTheme="minorHAnsi" w:hAnsiTheme="minorHAnsi"/>
          <w:sz w:val="22"/>
          <w:szCs w:val="22"/>
        </w:rPr>
        <w:t>bited</w:t>
      </w:r>
      <w:r w:rsidRPr="002E58A6">
        <w:rPr>
          <w:rFonts w:asciiTheme="minorHAnsi" w:hAnsiTheme="minorHAnsi"/>
          <w:spacing w:val="37"/>
          <w:sz w:val="22"/>
          <w:szCs w:val="22"/>
        </w:rPr>
        <w:t xml:space="preserve"> </w:t>
      </w:r>
      <w:r w:rsidRPr="002E58A6">
        <w:rPr>
          <w:rFonts w:asciiTheme="minorHAnsi" w:hAnsiTheme="minorHAnsi"/>
          <w:sz w:val="22"/>
          <w:szCs w:val="22"/>
        </w:rPr>
        <w:t>from</w:t>
      </w:r>
      <w:r w:rsidRPr="002E58A6">
        <w:rPr>
          <w:rFonts w:asciiTheme="minorHAnsi" w:hAnsiTheme="minorHAnsi"/>
          <w:spacing w:val="39"/>
          <w:sz w:val="22"/>
          <w:szCs w:val="22"/>
        </w:rPr>
        <w:t xml:space="preserve"> </w:t>
      </w:r>
      <w:r w:rsidRPr="002E58A6">
        <w:rPr>
          <w:rFonts w:asciiTheme="minorHAnsi" w:hAnsiTheme="minorHAnsi"/>
          <w:spacing w:val="-1"/>
          <w:sz w:val="22"/>
          <w:szCs w:val="22"/>
        </w:rPr>
        <w:t>e</w:t>
      </w:r>
      <w:r w:rsidRPr="002E58A6">
        <w:rPr>
          <w:rFonts w:asciiTheme="minorHAnsi" w:hAnsiTheme="minorHAnsi"/>
          <w:sz w:val="22"/>
          <w:szCs w:val="22"/>
        </w:rPr>
        <w:t>ng</w:t>
      </w:r>
      <w:r w:rsidRPr="002E58A6">
        <w:rPr>
          <w:rFonts w:asciiTheme="minorHAnsi" w:hAnsiTheme="minorHAnsi"/>
          <w:spacing w:val="-1"/>
          <w:sz w:val="22"/>
          <w:szCs w:val="22"/>
        </w:rPr>
        <w:t>a</w:t>
      </w:r>
      <w:r w:rsidRPr="002E58A6">
        <w:rPr>
          <w:rFonts w:asciiTheme="minorHAnsi" w:hAnsiTheme="minorHAnsi"/>
          <w:sz w:val="22"/>
          <w:szCs w:val="22"/>
        </w:rPr>
        <w:t>g</w:t>
      </w:r>
      <w:r w:rsidRPr="002E58A6">
        <w:rPr>
          <w:rFonts w:asciiTheme="minorHAnsi" w:hAnsiTheme="minorHAnsi"/>
          <w:spacing w:val="-3"/>
          <w:sz w:val="22"/>
          <w:szCs w:val="22"/>
        </w:rPr>
        <w:t>i</w:t>
      </w:r>
      <w:r w:rsidRPr="002E58A6">
        <w:rPr>
          <w:rFonts w:asciiTheme="minorHAnsi" w:hAnsiTheme="minorHAnsi"/>
          <w:spacing w:val="-1"/>
          <w:sz w:val="22"/>
          <w:szCs w:val="22"/>
        </w:rPr>
        <w:t>n</w:t>
      </w:r>
      <w:r w:rsidRPr="002E58A6">
        <w:rPr>
          <w:rFonts w:asciiTheme="minorHAnsi" w:hAnsiTheme="minorHAnsi"/>
          <w:sz w:val="22"/>
          <w:szCs w:val="22"/>
        </w:rPr>
        <w:t>g</w:t>
      </w:r>
      <w:r w:rsidRPr="002E58A6">
        <w:rPr>
          <w:rFonts w:asciiTheme="minorHAnsi" w:hAnsiTheme="minorHAnsi"/>
          <w:spacing w:val="39"/>
          <w:sz w:val="22"/>
          <w:szCs w:val="22"/>
        </w:rPr>
        <w:t xml:space="preserve"> </w:t>
      </w:r>
      <w:r w:rsidRPr="002E58A6">
        <w:rPr>
          <w:rFonts w:asciiTheme="minorHAnsi" w:hAnsiTheme="minorHAnsi"/>
          <w:spacing w:val="-1"/>
          <w:sz w:val="22"/>
          <w:szCs w:val="22"/>
        </w:rPr>
        <w:t>i</w:t>
      </w:r>
      <w:r w:rsidRPr="002E58A6">
        <w:rPr>
          <w:rFonts w:asciiTheme="minorHAnsi" w:hAnsiTheme="minorHAnsi"/>
          <w:sz w:val="22"/>
          <w:szCs w:val="22"/>
        </w:rPr>
        <w:t>n</w:t>
      </w:r>
      <w:r w:rsidRPr="002E58A6">
        <w:rPr>
          <w:rFonts w:asciiTheme="minorHAnsi" w:hAnsiTheme="minorHAnsi"/>
          <w:spacing w:val="37"/>
          <w:sz w:val="22"/>
          <w:szCs w:val="22"/>
        </w:rPr>
        <w:t xml:space="preserve"> </w:t>
      </w:r>
      <w:r w:rsidRPr="002E58A6">
        <w:rPr>
          <w:rFonts w:asciiTheme="minorHAnsi" w:hAnsiTheme="minorHAnsi"/>
          <w:spacing w:val="-1"/>
          <w:sz w:val="22"/>
          <w:szCs w:val="22"/>
        </w:rPr>
        <w:t>harassmen</w:t>
      </w:r>
      <w:r w:rsidRPr="002E58A6">
        <w:rPr>
          <w:rFonts w:asciiTheme="minorHAnsi" w:hAnsiTheme="minorHAnsi"/>
          <w:sz w:val="22"/>
          <w:szCs w:val="22"/>
        </w:rPr>
        <w:t>t</w:t>
      </w:r>
      <w:r w:rsidRPr="002E58A6">
        <w:rPr>
          <w:rFonts w:asciiTheme="minorHAnsi" w:hAnsiTheme="minorHAnsi"/>
          <w:spacing w:val="39"/>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38"/>
          <w:sz w:val="22"/>
          <w:szCs w:val="22"/>
        </w:rPr>
        <w:t xml:space="preserve"> </w:t>
      </w:r>
      <w:r w:rsidRPr="002E58A6">
        <w:rPr>
          <w:rFonts w:asciiTheme="minorHAnsi" w:hAnsiTheme="minorHAnsi"/>
          <w:spacing w:val="-1"/>
          <w:sz w:val="22"/>
          <w:szCs w:val="22"/>
        </w:rPr>
        <w:t>a</w:t>
      </w:r>
      <w:r w:rsidRPr="002E58A6">
        <w:rPr>
          <w:rFonts w:asciiTheme="minorHAnsi" w:hAnsiTheme="minorHAnsi"/>
          <w:spacing w:val="-2"/>
          <w:sz w:val="22"/>
          <w:szCs w:val="22"/>
        </w:rPr>
        <w:t>n</w:t>
      </w:r>
      <w:r w:rsidRPr="002E58A6">
        <w:rPr>
          <w:rFonts w:asciiTheme="minorHAnsi" w:hAnsiTheme="minorHAnsi"/>
          <w:spacing w:val="-1"/>
          <w:sz w:val="22"/>
          <w:szCs w:val="22"/>
        </w:rPr>
        <w:t>othe</w:t>
      </w:r>
      <w:r w:rsidRPr="002E58A6">
        <w:rPr>
          <w:rFonts w:asciiTheme="minorHAnsi" w:hAnsiTheme="minorHAnsi"/>
          <w:sz w:val="22"/>
          <w:szCs w:val="22"/>
        </w:rPr>
        <w:t>r</w:t>
      </w:r>
      <w:r w:rsidRPr="002E58A6">
        <w:rPr>
          <w:rFonts w:asciiTheme="minorHAnsi" w:hAnsiTheme="minorHAnsi"/>
          <w:spacing w:val="38"/>
          <w:sz w:val="22"/>
          <w:szCs w:val="22"/>
        </w:rPr>
        <w:t xml:space="preserve"> </w:t>
      </w:r>
      <w:r w:rsidRPr="002E58A6">
        <w:rPr>
          <w:rFonts w:asciiTheme="minorHAnsi" w:hAnsiTheme="minorHAnsi"/>
          <w:spacing w:val="-1"/>
          <w:sz w:val="22"/>
          <w:szCs w:val="22"/>
        </w:rPr>
        <w:t>employ</w:t>
      </w:r>
      <w:r w:rsidRPr="002E58A6">
        <w:rPr>
          <w:rFonts w:asciiTheme="minorHAnsi" w:hAnsiTheme="minorHAnsi"/>
          <w:spacing w:val="-2"/>
          <w:sz w:val="22"/>
          <w:szCs w:val="22"/>
        </w:rPr>
        <w:t>e</w:t>
      </w:r>
      <w:r w:rsidRPr="002E58A6">
        <w:rPr>
          <w:rFonts w:asciiTheme="minorHAnsi" w:hAnsiTheme="minorHAnsi"/>
          <w:sz w:val="22"/>
          <w:szCs w:val="22"/>
        </w:rPr>
        <w:t>e, su</w:t>
      </w:r>
      <w:r w:rsidRPr="002E58A6">
        <w:rPr>
          <w:rFonts w:asciiTheme="minorHAnsi" w:hAnsiTheme="minorHAnsi"/>
          <w:spacing w:val="-1"/>
          <w:sz w:val="22"/>
          <w:szCs w:val="22"/>
        </w:rPr>
        <w:t>p</w:t>
      </w:r>
      <w:r w:rsidRPr="002E58A6">
        <w:rPr>
          <w:rFonts w:asciiTheme="minorHAnsi" w:hAnsiTheme="minorHAnsi"/>
          <w:sz w:val="22"/>
          <w:szCs w:val="22"/>
        </w:rPr>
        <w:t>ervisor,</w:t>
      </w:r>
      <w:r w:rsidRPr="002E58A6">
        <w:rPr>
          <w:rFonts w:asciiTheme="minorHAnsi" w:hAnsiTheme="minorHAnsi"/>
          <w:spacing w:val="15"/>
          <w:sz w:val="22"/>
          <w:szCs w:val="22"/>
        </w:rPr>
        <w:t xml:space="preserve"> </w:t>
      </w:r>
      <w:r w:rsidRPr="002E58A6">
        <w:rPr>
          <w:rFonts w:asciiTheme="minorHAnsi" w:hAnsiTheme="minorHAnsi"/>
          <w:spacing w:val="-2"/>
          <w:sz w:val="22"/>
          <w:szCs w:val="22"/>
        </w:rPr>
        <w:t>m</w:t>
      </w:r>
      <w:r w:rsidRPr="002E58A6">
        <w:rPr>
          <w:rFonts w:asciiTheme="minorHAnsi" w:hAnsiTheme="minorHAnsi"/>
          <w:sz w:val="22"/>
          <w:szCs w:val="22"/>
        </w:rPr>
        <w:t>ana</w:t>
      </w:r>
      <w:r w:rsidRPr="002E58A6">
        <w:rPr>
          <w:rFonts w:asciiTheme="minorHAnsi" w:hAnsiTheme="minorHAnsi"/>
          <w:spacing w:val="-1"/>
          <w:sz w:val="22"/>
          <w:szCs w:val="22"/>
        </w:rPr>
        <w:t>g</w:t>
      </w:r>
      <w:r w:rsidRPr="002E58A6">
        <w:rPr>
          <w:rFonts w:asciiTheme="minorHAnsi" w:hAnsiTheme="minorHAnsi"/>
          <w:sz w:val="22"/>
          <w:szCs w:val="22"/>
        </w:rPr>
        <w:t>er,</w:t>
      </w:r>
      <w:r w:rsidRPr="002E58A6">
        <w:rPr>
          <w:rFonts w:asciiTheme="minorHAnsi" w:hAnsiTheme="minorHAnsi"/>
          <w:spacing w:val="16"/>
          <w:sz w:val="22"/>
          <w:szCs w:val="22"/>
        </w:rPr>
        <w:t xml:space="preserve"> </w:t>
      </w:r>
      <w:r w:rsidRPr="002E58A6">
        <w:rPr>
          <w:rFonts w:asciiTheme="minorHAnsi" w:hAnsiTheme="minorHAnsi"/>
          <w:sz w:val="22"/>
          <w:szCs w:val="22"/>
        </w:rPr>
        <w:t>v</w:t>
      </w:r>
      <w:r w:rsidRPr="002E58A6">
        <w:rPr>
          <w:rFonts w:asciiTheme="minorHAnsi" w:hAnsiTheme="minorHAnsi"/>
          <w:spacing w:val="-1"/>
          <w:sz w:val="22"/>
          <w:szCs w:val="22"/>
        </w:rPr>
        <w:t>e</w:t>
      </w:r>
      <w:r w:rsidRPr="002E58A6">
        <w:rPr>
          <w:rFonts w:asciiTheme="minorHAnsi" w:hAnsiTheme="minorHAnsi"/>
          <w:sz w:val="22"/>
          <w:szCs w:val="22"/>
        </w:rPr>
        <w:t>n</w:t>
      </w:r>
      <w:r w:rsidRPr="002E58A6">
        <w:rPr>
          <w:rFonts w:asciiTheme="minorHAnsi" w:hAnsiTheme="minorHAnsi"/>
          <w:spacing w:val="-1"/>
          <w:sz w:val="22"/>
          <w:szCs w:val="22"/>
        </w:rPr>
        <w:t>d</w:t>
      </w:r>
      <w:r w:rsidRPr="002E58A6">
        <w:rPr>
          <w:rFonts w:asciiTheme="minorHAnsi" w:hAnsiTheme="minorHAnsi"/>
          <w:sz w:val="22"/>
          <w:szCs w:val="22"/>
        </w:rPr>
        <w:t>or,</w:t>
      </w:r>
      <w:r w:rsidRPr="002E58A6">
        <w:rPr>
          <w:rFonts w:asciiTheme="minorHAnsi" w:hAnsiTheme="minorHAnsi"/>
          <w:spacing w:val="15"/>
          <w:sz w:val="22"/>
          <w:szCs w:val="22"/>
        </w:rPr>
        <w:t xml:space="preserve"> </w:t>
      </w:r>
      <w:r w:rsidRPr="002E58A6">
        <w:rPr>
          <w:rFonts w:asciiTheme="minorHAnsi" w:hAnsiTheme="minorHAnsi"/>
          <w:sz w:val="22"/>
          <w:szCs w:val="22"/>
        </w:rPr>
        <w:t>c</w:t>
      </w:r>
      <w:r w:rsidRPr="002E58A6">
        <w:rPr>
          <w:rFonts w:asciiTheme="minorHAnsi" w:hAnsiTheme="minorHAnsi"/>
          <w:spacing w:val="-1"/>
          <w:sz w:val="22"/>
          <w:szCs w:val="22"/>
        </w:rPr>
        <w:t>u</w:t>
      </w:r>
      <w:r w:rsidRPr="002E58A6">
        <w:rPr>
          <w:rFonts w:asciiTheme="minorHAnsi" w:hAnsiTheme="minorHAnsi"/>
          <w:sz w:val="22"/>
          <w:szCs w:val="22"/>
        </w:rPr>
        <w:t>stom</w:t>
      </w:r>
      <w:r w:rsidRPr="002E58A6">
        <w:rPr>
          <w:rFonts w:asciiTheme="minorHAnsi" w:hAnsiTheme="minorHAnsi"/>
          <w:spacing w:val="-1"/>
          <w:sz w:val="22"/>
          <w:szCs w:val="22"/>
        </w:rPr>
        <w:t>e</w:t>
      </w:r>
      <w:r w:rsidRPr="002E58A6">
        <w:rPr>
          <w:rFonts w:asciiTheme="minorHAnsi" w:hAnsiTheme="minorHAnsi"/>
          <w:sz w:val="22"/>
          <w:szCs w:val="22"/>
        </w:rPr>
        <w:t>r</w:t>
      </w:r>
      <w:r w:rsidRPr="002E58A6">
        <w:rPr>
          <w:rFonts w:asciiTheme="minorHAnsi" w:hAnsiTheme="minorHAnsi"/>
          <w:spacing w:val="15"/>
          <w:sz w:val="22"/>
          <w:szCs w:val="22"/>
        </w:rPr>
        <w:t xml:space="preserve"> </w:t>
      </w:r>
      <w:r w:rsidRPr="002E58A6">
        <w:rPr>
          <w:rFonts w:asciiTheme="minorHAnsi" w:hAnsiTheme="minorHAnsi"/>
          <w:sz w:val="22"/>
          <w:szCs w:val="22"/>
        </w:rPr>
        <w:t>or</w:t>
      </w:r>
      <w:r w:rsidRPr="002E58A6">
        <w:rPr>
          <w:rFonts w:asciiTheme="minorHAnsi" w:hAnsiTheme="minorHAnsi"/>
          <w:spacing w:val="15"/>
          <w:sz w:val="22"/>
          <w:szCs w:val="22"/>
        </w:rPr>
        <w:t xml:space="preserve"> </w:t>
      </w:r>
      <w:r w:rsidRPr="002E58A6">
        <w:rPr>
          <w:rFonts w:asciiTheme="minorHAnsi" w:hAnsiTheme="minorHAnsi"/>
          <w:spacing w:val="1"/>
          <w:sz w:val="22"/>
          <w:szCs w:val="22"/>
        </w:rPr>
        <w:t>c</w:t>
      </w:r>
      <w:r w:rsidRPr="002E58A6">
        <w:rPr>
          <w:rFonts w:asciiTheme="minorHAnsi" w:hAnsiTheme="minorHAnsi"/>
          <w:spacing w:val="-1"/>
          <w:sz w:val="22"/>
          <w:szCs w:val="22"/>
        </w:rPr>
        <w:t>li</w:t>
      </w:r>
      <w:r w:rsidRPr="002E58A6">
        <w:rPr>
          <w:rFonts w:asciiTheme="minorHAnsi" w:hAnsiTheme="minorHAnsi"/>
          <w:spacing w:val="-2"/>
          <w:sz w:val="22"/>
          <w:szCs w:val="22"/>
        </w:rPr>
        <w:t>e</w:t>
      </w:r>
      <w:r w:rsidRPr="002E58A6">
        <w:rPr>
          <w:rFonts w:asciiTheme="minorHAnsi" w:hAnsiTheme="minorHAnsi"/>
          <w:spacing w:val="-1"/>
          <w:sz w:val="22"/>
          <w:szCs w:val="22"/>
        </w:rPr>
        <w:t>n</w:t>
      </w:r>
      <w:r w:rsidRPr="002E58A6">
        <w:rPr>
          <w:rFonts w:asciiTheme="minorHAnsi" w:hAnsiTheme="minorHAnsi"/>
          <w:sz w:val="22"/>
          <w:szCs w:val="22"/>
        </w:rPr>
        <w:t>t</w:t>
      </w:r>
      <w:r w:rsidRPr="002E58A6">
        <w:rPr>
          <w:rFonts w:asciiTheme="minorHAnsi" w:hAnsiTheme="minorHAnsi"/>
          <w:spacing w:val="16"/>
          <w:sz w:val="22"/>
          <w:szCs w:val="22"/>
        </w:rPr>
        <w:t xml:space="preserve"> </w:t>
      </w:r>
      <w:r w:rsidRPr="002E58A6">
        <w:rPr>
          <w:rFonts w:asciiTheme="minorHAnsi" w:hAnsiTheme="minorHAnsi"/>
          <w:spacing w:val="-1"/>
          <w:sz w:val="22"/>
          <w:szCs w:val="22"/>
        </w:rPr>
        <w:t>i</w:t>
      </w:r>
      <w:r w:rsidRPr="002E58A6">
        <w:rPr>
          <w:rFonts w:asciiTheme="minorHAnsi" w:hAnsiTheme="minorHAnsi"/>
          <w:sz w:val="22"/>
          <w:szCs w:val="22"/>
        </w:rPr>
        <w:t>n</w:t>
      </w:r>
      <w:r w:rsidRPr="002E58A6">
        <w:rPr>
          <w:rFonts w:asciiTheme="minorHAnsi" w:hAnsiTheme="minorHAnsi"/>
          <w:spacing w:val="15"/>
          <w:sz w:val="22"/>
          <w:szCs w:val="22"/>
        </w:rPr>
        <w:t xml:space="preserve"> </w:t>
      </w:r>
      <w:r w:rsidRPr="002E58A6">
        <w:rPr>
          <w:rFonts w:asciiTheme="minorHAnsi" w:hAnsiTheme="minorHAnsi"/>
          <w:spacing w:val="-1"/>
          <w:sz w:val="22"/>
          <w:szCs w:val="22"/>
        </w:rPr>
        <w:t>accorda</w:t>
      </w:r>
      <w:r w:rsidRPr="002E58A6">
        <w:rPr>
          <w:rFonts w:asciiTheme="minorHAnsi" w:hAnsiTheme="minorHAnsi"/>
          <w:spacing w:val="-2"/>
          <w:sz w:val="22"/>
          <w:szCs w:val="22"/>
        </w:rPr>
        <w:t>n</w:t>
      </w:r>
      <w:r w:rsidRPr="002E58A6">
        <w:rPr>
          <w:rFonts w:asciiTheme="minorHAnsi" w:hAnsiTheme="minorHAnsi"/>
          <w:spacing w:val="-1"/>
          <w:sz w:val="22"/>
          <w:szCs w:val="22"/>
        </w:rPr>
        <w:t>c</w:t>
      </w:r>
      <w:r w:rsidRPr="002E58A6">
        <w:rPr>
          <w:rFonts w:asciiTheme="minorHAnsi" w:hAnsiTheme="minorHAnsi"/>
          <w:sz w:val="22"/>
          <w:szCs w:val="22"/>
        </w:rPr>
        <w:t>e</w:t>
      </w:r>
      <w:r w:rsidRPr="002E58A6">
        <w:rPr>
          <w:rFonts w:asciiTheme="minorHAnsi" w:hAnsiTheme="minorHAnsi"/>
          <w:spacing w:val="14"/>
          <w:sz w:val="22"/>
          <w:szCs w:val="22"/>
        </w:rPr>
        <w:t xml:space="preserve"> </w:t>
      </w:r>
      <w:r w:rsidRPr="002E58A6">
        <w:rPr>
          <w:rFonts w:asciiTheme="minorHAnsi" w:hAnsiTheme="minorHAnsi"/>
          <w:spacing w:val="-1"/>
          <w:sz w:val="22"/>
          <w:szCs w:val="22"/>
        </w:rPr>
        <w:t>wit</w:t>
      </w:r>
      <w:r w:rsidRPr="002E58A6">
        <w:rPr>
          <w:rFonts w:asciiTheme="minorHAnsi" w:hAnsiTheme="minorHAnsi"/>
          <w:sz w:val="22"/>
          <w:szCs w:val="22"/>
        </w:rPr>
        <w:t>h</w:t>
      </w:r>
      <w:r w:rsidRPr="002E58A6">
        <w:rPr>
          <w:rFonts w:asciiTheme="minorHAnsi" w:hAnsiTheme="minorHAnsi"/>
          <w:spacing w:val="16"/>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15"/>
          <w:sz w:val="22"/>
          <w:szCs w:val="22"/>
        </w:rPr>
        <w:t xml:space="preserve"> </w:t>
      </w:r>
      <w:r w:rsidRPr="002E58A6">
        <w:rPr>
          <w:rFonts w:asciiTheme="minorHAnsi" w:hAnsiTheme="minorHAnsi"/>
          <w:spacing w:val="-1"/>
          <w:sz w:val="22"/>
          <w:szCs w:val="22"/>
        </w:rPr>
        <w:t>Stat</w:t>
      </w:r>
      <w:r w:rsidRPr="002E58A6">
        <w:rPr>
          <w:rFonts w:asciiTheme="minorHAnsi" w:hAnsiTheme="minorHAnsi"/>
          <w:sz w:val="22"/>
          <w:szCs w:val="22"/>
        </w:rPr>
        <w:t>e</w:t>
      </w:r>
      <w:r w:rsidRPr="002E58A6">
        <w:rPr>
          <w:rFonts w:asciiTheme="minorHAnsi" w:hAnsiTheme="minorHAnsi"/>
          <w:spacing w:val="16"/>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 xml:space="preserve">f </w:t>
      </w:r>
      <w:r w:rsidRPr="002E58A6">
        <w:rPr>
          <w:rFonts w:asciiTheme="minorHAnsi" w:hAnsiTheme="minorHAnsi"/>
          <w:spacing w:val="-1"/>
          <w:sz w:val="22"/>
          <w:szCs w:val="22"/>
        </w:rPr>
        <w:t>Iowa</w:t>
      </w:r>
      <w:r w:rsidRPr="002E58A6">
        <w:rPr>
          <w:rFonts w:asciiTheme="minorHAnsi" w:hAnsiTheme="minorHAnsi"/>
          <w:spacing w:val="-2"/>
          <w:sz w:val="22"/>
          <w:szCs w:val="22"/>
        </w:rPr>
        <w:t>'</w:t>
      </w:r>
      <w:r w:rsidRPr="002E58A6">
        <w:rPr>
          <w:rFonts w:asciiTheme="minorHAnsi" w:hAnsiTheme="minorHAnsi"/>
          <w:sz w:val="22"/>
          <w:szCs w:val="22"/>
        </w:rPr>
        <w:t xml:space="preserve">s </w:t>
      </w:r>
      <w:r w:rsidRPr="002E58A6">
        <w:rPr>
          <w:rFonts w:asciiTheme="minorHAnsi" w:hAnsiTheme="minorHAnsi"/>
          <w:spacing w:val="-1"/>
          <w:sz w:val="22"/>
          <w:szCs w:val="22"/>
        </w:rPr>
        <w:t>Equa</w:t>
      </w:r>
      <w:r w:rsidRPr="002E58A6">
        <w:rPr>
          <w:rFonts w:asciiTheme="minorHAnsi" w:hAnsiTheme="minorHAnsi"/>
          <w:sz w:val="22"/>
          <w:szCs w:val="22"/>
        </w:rPr>
        <w:t>l</w:t>
      </w:r>
      <w:r w:rsidRPr="002E58A6">
        <w:rPr>
          <w:rFonts w:asciiTheme="minorHAnsi" w:hAnsiTheme="minorHAnsi"/>
          <w:spacing w:val="-2"/>
          <w:sz w:val="22"/>
          <w:szCs w:val="22"/>
        </w:rPr>
        <w:t xml:space="preserve"> </w:t>
      </w:r>
      <w:r w:rsidRPr="002E58A6">
        <w:rPr>
          <w:rFonts w:asciiTheme="minorHAnsi" w:hAnsiTheme="minorHAnsi"/>
          <w:spacing w:val="-1"/>
          <w:sz w:val="22"/>
          <w:szCs w:val="22"/>
        </w:rPr>
        <w:t>Opp</w:t>
      </w:r>
      <w:r w:rsidRPr="002E58A6">
        <w:rPr>
          <w:rFonts w:asciiTheme="minorHAnsi" w:hAnsiTheme="minorHAnsi"/>
          <w:spacing w:val="-2"/>
          <w:sz w:val="22"/>
          <w:szCs w:val="22"/>
        </w:rPr>
        <w:t>o</w:t>
      </w:r>
      <w:r w:rsidRPr="002E58A6">
        <w:rPr>
          <w:rFonts w:asciiTheme="minorHAnsi" w:hAnsiTheme="minorHAnsi"/>
          <w:spacing w:val="-1"/>
          <w:sz w:val="22"/>
          <w:szCs w:val="22"/>
        </w:rPr>
        <w:t>rtunity</w:t>
      </w:r>
      <w:r w:rsidRPr="002E58A6">
        <w:rPr>
          <w:rFonts w:asciiTheme="minorHAnsi" w:hAnsiTheme="minorHAnsi"/>
          <w:sz w:val="22"/>
          <w:szCs w:val="22"/>
        </w:rPr>
        <w:t>,</w:t>
      </w:r>
      <w:r w:rsidRPr="002E58A6">
        <w:rPr>
          <w:rFonts w:asciiTheme="minorHAnsi" w:hAnsiTheme="minorHAnsi"/>
          <w:spacing w:val="-1"/>
          <w:sz w:val="22"/>
          <w:szCs w:val="22"/>
        </w:rPr>
        <w:t xml:space="preserve"> Affirmativ</w:t>
      </w:r>
      <w:r w:rsidRPr="002E58A6">
        <w:rPr>
          <w:rFonts w:asciiTheme="minorHAnsi" w:hAnsiTheme="minorHAnsi"/>
          <w:sz w:val="22"/>
          <w:szCs w:val="22"/>
        </w:rPr>
        <w:t>e Action</w:t>
      </w:r>
      <w:r w:rsidRPr="002E58A6">
        <w:rPr>
          <w:rFonts w:asciiTheme="minorHAnsi" w:hAnsiTheme="minorHAnsi"/>
          <w:spacing w:val="-1"/>
          <w:sz w:val="22"/>
          <w:szCs w:val="22"/>
        </w:rPr>
        <w:t xml:space="preserve"> </w:t>
      </w:r>
      <w:r w:rsidRPr="002E58A6">
        <w:rPr>
          <w:rFonts w:asciiTheme="minorHAnsi" w:hAnsiTheme="minorHAnsi"/>
          <w:sz w:val="22"/>
          <w:szCs w:val="22"/>
        </w:rPr>
        <w:t>a</w:t>
      </w:r>
      <w:r w:rsidRPr="002E58A6">
        <w:rPr>
          <w:rFonts w:asciiTheme="minorHAnsi" w:hAnsiTheme="minorHAnsi"/>
          <w:spacing w:val="-1"/>
          <w:sz w:val="22"/>
          <w:szCs w:val="22"/>
        </w:rPr>
        <w:t>n</w:t>
      </w:r>
      <w:r w:rsidRPr="002E58A6">
        <w:rPr>
          <w:rFonts w:asciiTheme="minorHAnsi" w:hAnsiTheme="minorHAnsi"/>
          <w:sz w:val="22"/>
          <w:szCs w:val="22"/>
        </w:rPr>
        <w:t>d</w:t>
      </w:r>
      <w:r w:rsidRPr="002E58A6">
        <w:rPr>
          <w:rFonts w:asciiTheme="minorHAnsi" w:hAnsiTheme="minorHAnsi"/>
          <w:spacing w:val="-1"/>
          <w:sz w:val="22"/>
          <w:szCs w:val="22"/>
        </w:rPr>
        <w:t xml:space="preserve"> </w:t>
      </w:r>
      <w:r w:rsidRPr="002E58A6">
        <w:rPr>
          <w:rFonts w:asciiTheme="minorHAnsi" w:hAnsiTheme="minorHAnsi"/>
          <w:sz w:val="22"/>
          <w:szCs w:val="22"/>
        </w:rPr>
        <w:t>Anti-D</w:t>
      </w:r>
      <w:r w:rsidRPr="002E58A6">
        <w:rPr>
          <w:rFonts w:asciiTheme="minorHAnsi" w:hAnsiTheme="minorHAnsi"/>
          <w:spacing w:val="-2"/>
          <w:sz w:val="22"/>
          <w:szCs w:val="22"/>
        </w:rPr>
        <w:t>i</w:t>
      </w:r>
      <w:r w:rsidRPr="002E58A6">
        <w:rPr>
          <w:rFonts w:asciiTheme="minorHAnsi" w:hAnsiTheme="minorHAnsi"/>
          <w:sz w:val="22"/>
          <w:szCs w:val="22"/>
        </w:rPr>
        <w:t>scrimi</w:t>
      </w:r>
      <w:r w:rsidRPr="002E58A6">
        <w:rPr>
          <w:rFonts w:asciiTheme="minorHAnsi" w:hAnsiTheme="minorHAnsi"/>
          <w:spacing w:val="-1"/>
          <w:sz w:val="22"/>
          <w:szCs w:val="22"/>
        </w:rPr>
        <w:t>n</w:t>
      </w:r>
      <w:r w:rsidRPr="002E58A6">
        <w:rPr>
          <w:rFonts w:asciiTheme="minorHAnsi" w:hAnsiTheme="minorHAnsi"/>
          <w:sz w:val="22"/>
          <w:szCs w:val="22"/>
        </w:rPr>
        <w:t>ati</w:t>
      </w:r>
      <w:r w:rsidRPr="002E58A6">
        <w:rPr>
          <w:rFonts w:asciiTheme="minorHAnsi" w:hAnsiTheme="minorHAnsi"/>
          <w:spacing w:val="-1"/>
          <w:sz w:val="22"/>
          <w:szCs w:val="22"/>
        </w:rPr>
        <w:t>o</w:t>
      </w:r>
      <w:r w:rsidRPr="002E58A6">
        <w:rPr>
          <w:rFonts w:asciiTheme="minorHAnsi" w:hAnsiTheme="minorHAnsi"/>
          <w:sz w:val="22"/>
          <w:szCs w:val="22"/>
        </w:rPr>
        <w:t>n</w:t>
      </w:r>
      <w:r w:rsidRPr="002E58A6">
        <w:rPr>
          <w:rFonts w:asciiTheme="minorHAnsi" w:hAnsiTheme="minorHAnsi"/>
          <w:spacing w:val="-1"/>
          <w:sz w:val="22"/>
          <w:szCs w:val="22"/>
        </w:rPr>
        <w:t xml:space="preserve"> </w:t>
      </w:r>
      <w:r w:rsidRPr="002E58A6">
        <w:rPr>
          <w:rFonts w:asciiTheme="minorHAnsi" w:hAnsiTheme="minorHAnsi"/>
          <w:sz w:val="22"/>
          <w:szCs w:val="22"/>
        </w:rPr>
        <w:t>Policy.</w:t>
      </w:r>
    </w:p>
    <w:p w:rsidR="002E58A6" w:rsidRPr="002E58A6" w:rsidRDefault="002E58A6" w:rsidP="00112EC4">
      <w:pPr>
        <w:spacing w:before="10" w:line="220" w:lineRule="exact"/>
        <w:ind w:left="900" w:hanging="360"/>
        <w:rPr>
          <w:rFonts w:asciiTheme="minorHAnsi" w:hAnsiTheme="minorHAnsi"/>
          <w:sz w:val="22"/>
          <w:szCs w:val="22"/>
        </w:rPr>
      </w:pPr>
    </w:p>
    <w:p w:rsidR="002E58A6" w:rsidRPr="002E58A6" w:rsidRDefault="002E58A6" w:rsidP="00F637CD">
      <w:pPr>
        <w:pStyle w:val="BodyText"/>
        <w:widowControl w:val="0"/>
        <w:numPr>
          <w:ilvl w:val="0"/>
          <w:numId w:val="3"/>
        </w:numPr>
        <w:autoSpaceDE/>
        <w:autoSpaceDN/>
        <w:adjustRightInd/>
        <w:spacing w:before="0" w:line="237" w:lineRule="auto"/>
        <w:ind w:left="900" w:right="120" w:hanging="360"/>
        <w:jc w:val="both"/>
        <w:rPr>
          <w:rFonts w:asciiTheme="minorHAnsi" w:hAnsiTheme="minorHAnsi"/>
          <w:sz w:val="22"/>
          <w:szCs w:val="22"/>
        </w:rPr>
      </w:pPr>
      <w:r w:rsidRPr="002E58A6">
        <w:rPr>
          <w:rFonts w:asciiTheme="minorHAnsi" w:hAnsiTheme="minorHAnsi"/>
          <w:sz w:val="22"/>
          <w:szCs w:val="22"/>
        </w:rPr>
        <w:t>Employe</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16"/>
          <w:sz w:val="22"/>
          <w:szCs w:val="22"/>
        </w:rPr>
        <w:t xml:space="preserve"> </w:t>
      </w:r>
      <w:r w:rsidRPr="002E58A6">
        <w:rPr>
          <w:rFonts w:asciiTheme="minorHAnsi" w:hAnsiTheme="minorHAnsi"/>
          <w:sz w:val="22"/>
          <w:szCs w:val="22"/>
        </w:rPr>
        <w:t>are</w:t>
      </w:r>
      <w:r w:rsidRPr="002E58A6">
        <w:rPr>
          <w:rFonts w:asciiTheme="minorHAnsi" w:hAnsiTheme="minorHAnsi"/>
          <w:spacing w:val="16"/>
          <w:sz w:val="22"/>
          <w:szCs w:val="22"/>
        </w:rPr>
        <w:t xml:space="preserve"> </w:t>
      </w:r>
      <w:r w:rsidRPr="002E58A6">
        <w:rPr>
          <w:rFonts w:asciiTheme="minorHAnsi" w:hAnsiTheme="minorHAnsi"/>
          <w:sz w:val="22"/>
          <w:szCs w:val="22"/>
        </w:rPr>
        <w:t>prohibited</w:t>
      </w:r>
      <w:r w:rsidRPr="002E58A6">
        <w:rPr>
          <w:rFonts w:asciiTheme="minorHAnsi" w:hAnsiTheme="minorHAnsi"/>
          <w:spacing w:val="15"/>
          <w:sz w:val="22"/>
          <w:szCs w:val="22"/>
        </w:rPr>
        <w:t xml:space="preserve"> </w:t>
      </w:r>
      <w:r w:rsidRPr="002E58A6">
        <w:rPr>
          <w:rFonts w:asciiTheme="minorHAnsi" w:hAnsiTheme="minorHAnsi"/>
          <w:sz w:val="22"/>
          <w:szCs w:val="22"/>
        </w:rPr>
        <w:t>from</w:t>
      </w:r>
      <w:r w:rsidRPr="002E58A6">
        <w:rPr>
          <w:rFonts w:asciiTheme="minorHAnsi" w:hAnsiTheme="minorHAnsi"/>
          <w:spacing w:val="16"/>
          <w:sz w:val="22"/>
          <w:szCs w:val="22"/>
        </w:rPr>
        <w:t xml:space="preserve"> </w:t>
      </w:r>
      <w:r w:rsidRPr="002E58A6">
        <w:rPr>
          <w:rFonts w:asciiTheme="minorHAnsi" w:hAnsiTheme="minorHAnsi"/>
          <w:sz w:val="22"/>
          <w:szCs w:val="22"/>
        </w:rPr>
        <w:t>mak</w:t>
      </w:r>
      <w:r w:rsidRPr="002E58A6">
        <w:rPr>
          <w:rFonts w:asciiTheme="minorHAnsi" w:hAnsiTheme="minorHAnsi"/>
          <w:spacing w:val="-2"/>
          <w:sz w:val="22"/>
          <w:szCs w:val="22"/>
        </w:rPr>
        <w:t>i</w:t>
      </w:r>
      <w:r w:rsidRPr="002E58A6">
        <w:rPr>
          <w:rFonts w:asciiTheme="minorHAnsi" w:hAnsiTheme="minorHAnsi"/>
          <w:sz w:val="22"/>
          <w:szCs w:val="22"/>
        </w:rPr>
        <w:t>ng</w:t>
      </w:r>
      <w:r w:rsidRPr="002E58A6">
        <w:rPr>
          <w:rFonts w:asciiTheme="minorHAnsi" w:hAnsiTheme="minorHAnsi"/>
          <w:spacing w:val="14"/>
          <w:sz w:val="22"/>
          <w:szCs w:val="22"/>
        </w:rPr>
        <w:t xml:space="preserve"> </w:t>
      </w:r>
      <w:r w:rsidRPr="002E58A6">
        <w:rPr>
          <w:rFonts w:asciiTheme="minorHAnsi" w:hAnsiTheme="minorHAnsi"/>
          <w:sz w:val="22"/>
          <w:szCs w:val="22"/>
        </w:rPr>
        <w:t>threaten</w:t>
      </w:r>
      <w:r w:rsidRPr="002E58A6">
        <w:rPr>
          <w:rFonts w:asciiTheme="minorHAnsi" w:hAnsiTheme="minorHAnsi"/>
          <w:spacing w:val="-2"/>
          <w:sz w:val="22"/>
          <w:szCs w:val="22"/>
        </w:rPr>
        <w:t>i</w:t>
      </w:r>
      <w:r w:rsidRPr="002E58A6">
        <w:rPr>
          <w:rFonts w:asciiTheme="minorHAnsi" w:hAnsiTheme="minorHAnsi"/>
          <w:sz w:val="22"/>
          <w:szCs w:val="22"/>
        </w:rPr>
        <w:t>ng</w:t>
      </w:r>
      <w:r w:rsidRPr="002E58A6">
        <w:rPr>
          <w:rFonts w:asciiTheme="minorHAnsi" w:hAnsiTheme="minorHAnsi"/>
          <w:spacing w:val="16"/>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16"/>
          <w:sz w:val="22"/>
          <w:szCs w:val="22"/>
        </w:rPr>
        <w:t xml:space="preserve"> </w:t>
      </w:r>
      <w:r w:rsidRPr="002E58A6">
        <w:rPr>
          <w:rFonts w:asciiTheme="minorHAnsi" w:hAnsiTheme="minorHAnsi"/>
          <w:sz w:val="22"/>
          <w:szCs w:val="22"/>
        </w:rPr>
        <w:t>intimidating</w:t>
      </w:r>
      <w:r w:rsidRPr="002E58A6">
        <w:rPr>
          <w:rFonts w:asciiTheme="minorHAnsi" w:hAnsiTheme="minorHAnsi"/>
          <w:spacing w:val="15"/>
          <w:sz w:val="22"/>
          <w:szCs w:val="22"/>
        </w:rPr>
        <w:t xml:space="preserve"> </w:t>
      </w:r>
      <w:r w:rsidRPr="002E58A6">
        <w:rPr>
          <w:rFonts w:asciiTheme="minorHAnsi" w:hAnsiTheme="minorHAnsi"/>
          <w:sz w:val="22"/>
          <w:szCs w:val="22"/>
        </w:rPr>
        <w:t>statemen</w:t>
      </w:r>
      <w:r w:rsidRPr="002E58A6">
        <w:rPr>
          <w:rFonts w:asciiTheme="minorHAnsi" w:hAnsiTheme="minorHAnsi"/>
          <w:spacing w:val="-2"/>
          <w:sz w:val="22"/>
          <w:szCs w:val="22"/>
        </w:rPr>
        <w:t>t</w:t>
      </w:r>
      <w:r w:rsidRPr="002E58A6">
        <w:rPr>
          <w:rFonts w:asciiTheme="minorHAnsi" w:hAnsiTheme="minorHAnsi"/>
          <w:sz w:val="22"/>
          <w:szCs w:val="22"/>
        </w:rPr>
        <w:t>s</w:t>
      </w:r>
      <w:r w:rsidRPr="002E58A6">
        <w:rPr>
          <w:rFonts w:asciiTheme="minorHAnsi" w:hAnsiTheme="minorHAnsi"/>
          <w:spacing w:val="16"/>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 eng</w:t>
      </w:r>
      <w:r w:rsidRPr="002E58A6">
        <w:rPr>
          <w:rFonts w:asciiTheme="minorHAnsi" w:hAnsiTheme="minorHAnsi"/>
          <w:spacing w:val="-1"/>
          <w:sz w:val="22"/>
          <w:szCs w:val="22"/>
        </w:rPr>
        <w:t>a</w:t>
      </w:r>
      <w:r w:rsidRPr="002E58A6">
        <w:rPr>
          <w:rFonts w:asciiTheme="minorHAnsi" w:hAnsiTheme="minorHAnsi"/>
          <w:sz w:val="22"/>
          <w:szCs w:val="22"/>
        </w:rPr>
        <w:t>ging</w:t>
      </w:r>
      <w:r w:rsidRPr="002E58A6">
        <w:rPr>
          <w:rFonts w:asciiTheme="minorHAnsi" w:hAnsiTheme="minorHAnsi"/>
          <w:spacing w:val="30"/>
          <w:sz w:val="22"/>
          <w:szCs w:val="22"/>
        </w:rPr>
        <w:t xml:space="preserve"> </w:t>
      </w:r>
      <w:r w:rsidRPr="002E58A6">
        <w:rPr>
          <w:rFonts w:asciiTheme="minorHAnsi" w:hAnsiTheme="minorHAnsi"/>
          <w:sz w:val="22"/>
          <w:szCs w:val="22"/>
        </w:rPr>
        <w:t>in</w:t>
      </w:r>
      <w:r w:rsidRPr="002E58A6">
        <w:rPr>
          <w:rFonts w:asciiTheme="minorHAnsi" w:hAnsiTheme="minorHAnsi"/>
          <w:spacing w:val="32"/>
          <w:sz w:val="22"/>
          <w:szCs w:val="22"/>
        </w:rPr>
        <w:t xml:space="preserve"> </w:t>
      </w:r>
      <w:r w:rsidRPr="002E58A6">
        <w:rPr>
          <w:rFonts w:asciiTheme="minorHAnsi" w:hAnsiTheme="minorHAnsi"/>
          <w:spacing w:val="-2"/>
          <w:sz w:val="22"/>
          <w:szCs w:val="22"/>
        </w:rPr>
        <w:t>t</w:t>
      </w:r>
      <w:r w:rsidRPr="002E58A6">
        <w:rPr>
          <w:rFonts w:asciiTheme="minorHAnsi" w:hAnsiTheme="minorHAnsi"/>
          <w:sz w:val="22"/>
          <w:szCs w:val="22"/>
        </w:rPr>
        <w:t>hreat</w:t>
      </w:r>
      <w:r w:rsidRPr="002E58A6">
        <w:rPr>
          <w:rFonts w:asciiTheme="minorHAnsi" w:hAnsiTheme="minorHAnsi"/>
          <w:spacing w:val="-1"/>
          <w:sz w:val="22"/>
          <w:szCs w:val="22"/>
        </w:rPr>
        <w:t>e</w:t>
      </w:r>
      <w:r w:rsidRPr="002E58A6">
        <w:rPr>
          <w:rFonts w:asciiTheme="minorHAnsi" w:hAnsiTheme="minorHAnsi"/>
          <w:sz w:val="22"/>
          <w:szCs w:val="22"/>
        </w:rPr>
        <w:t>ning</w:t>
      </w:r>
      <w:r w:rsidRPr="002E58A6">
        <w:rPr>
          <w:rFonts w:asciiTheme="minorHAnsi" w:hAnsiTheme="minorHAnsi"/>
          <w:spacing w:val="30"/>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31"/>
          <w:sz w:val="22"/>
          <w:szCs w:val="22"/>
        </w:rPr>
        <w:t xml:space="preserve"> </w:t>
      </w:r>
      <w:r w:rsidRPr="002E58A6">
        <w:rPr>
          <w:rFonts w:asciiTheme="minorHAnsi" w:hAnsiTheme="minorHAnsi"/>
          <w:sz w:val="22"/>
          <w:szCs w:val="22"/>
        </w:rPr>
        <w:t>intimidating</w:t>
      </w:r>
      <w:r w:rsidRPr="002E58A6">
        <w:rPr>
          <w:rFonts w:asciiTheme="minorHAnsi" w:hAnsiTheme="minorHAnsi"/>
          <w:spacing w:val="30"/>
          <w:sz w:val="22"/>
          <w:szCs w:val="22"/>
        </w:rPr>
        <w:t xml:space="preserve"> </w:t>
      </w:r>
      <w:r w:rsidRPr="002E58A6">
        <w:rPr>
          <w:rFonts w:asciiTheme="minorHAnsi" w:hAnsiTheme="minorHAnsi"/>
          <w:sz w:val="22"/>
          <w:szCs w:val="22"/>
        </w:rPr>
        <w:t>behavi</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31"/>
          <w:sz w:val="22"/>
          <w:szCs w:val="22"/>
        </w:rPr>
        <w:t xml:space="preserve"> </w:t>
      </w:r>
      <w:r w:rsidRPr="002E58A6">
        <w:rPr>
          <w:rFonts w:asciiTheme="minorHAnsi" w:hAnsiTheme="minorHAnsi"/>
          <w:sz w:val="22"/>
          <w:szCs w:val="22"/>
        </w:rPr>
        <w:t>d</w:t>
      </w:r>
      <w:r w:rsidRPr="002E58A6">
        <w:rPr>
          <w:rFonts w:asciiTheme="minorHAnsi" w:hAnsiTheme="minorHAnsi"/>
          <w:spacing w:val="-2"/>
          <w:sz w:val="22"/>
          <w:szCs w:val="22"/>
        </w:rPr>
        <w:t>i</w:t>
      </w:r>
      <w:r w:rsidRPr="002E58A6">
        <w:rPr>
          <w:rFonts w:asciiTheme="minorHAnsi" w:hAnsiTheme="minorHAnsi"/>
          <w:sz w:val="22"/>
          <w:szCs w:val="22"/>
        </w:rPr>
        <w:t>r</w:t>
      </w:r>
      <w:r w:rsidRPr="002E58A6">
        <w:rPr>
          <w:rFonts w:asciiTheme="minorHAnsi" w:hAnsiTheme="minorHAnsi"/>
          <w:spacing w:val="-2"/>
          <w:sz w:val="22"/>
          <w:szCs w:val="22"/>
        </w:rPr>
        <w:t>e</w:t>
      </w:r>
      <w:r w:rsidRPr="002E58A6">
        <w:rPr>
          <w:rFonts w:asciiTheme="minorHAnsi" w:hAnsiTheme="minorHAnsi"/>
          <w:sz w:val="22"/>
          <w:szCs w:val="22"/>
        </w:rPr>
        <w:t>cted</w:t>
      </w:r>
      <w:r w:rsidRPr="002E58A6">
        <w:rPr>
          <w:rFonts w:asciiTheme="minorHAnsi" w:hAnsiTheme="minorHAnsi"/>
          <w:spacing w:val="32"/>
          <w:sz w:val="22"/>
          <w:szCs w:val="22"/>
        </w:rPr>
        <w:t xml:space="preserve"> </w:t>
      </w:r>
      <w:r w:rsidRPr="002E58A6">
        <w:rPr>
          <w:rFonts w:asciiTheme="minorHAnsi" w:hAnsiTheme="minorHAnsi"/>
          <w:sz w:val="22"/>
          <w:szCs w:val="22"/>
        </w:rPr>
        <w:t>to</w:t>
      </w:r>
      <w:r w:rsidRPr="002E58A6">
        <w:rPr>
          <w:rFonts w:asciiTheme="minorHAnsi" w:hAnsiTheme="minorHAnsi"/>
          <w:spacing w:val="30"/>
          <w:sz w:val="22"/>
          <w:szCs w:val="22"/>
        </w:rPr>
        <w:t xml:space="preserve"> </w:t>
      </w:r>
      <w:r w:rsidRPr="002E58A6">
        <w:rPr>
          <w:rFonts w:asciiTheme="minorHAnsi" w:hAnsiTheme="minorHAnsi"/>
          <w:sz w:val="22"/>
          <w:szCs w:val="22"/>
        </w:rPr>
        <w:t>a</w:t>
      </w:r>
      <w:r w:rsidRPr="002E58A6">
        <w:rPr>
          <w:rFonts w:asciiTheme="minorHAnsi" w:hAnsiTheme="minorHAnsi"/>
          <w:spacing w:val="-2"/>
          <w:sz w:val="22"/>
          <w:szCs w:val="22"/>
        </w:rPr>
        <w:t>n</w:t>
      </w:r>
      <w:r w:rsidRPr="002E58A6">
        <w:rPr>
          <w:rFonts w:asciiTheme="minorHAnsi" w:hAnsiTheme="minorHAnsi"/>
          <w:sz w:val="22"/>
          <w:szCs w:val="22"/>
        </w:rPr>
        <w:t>ot</w:t>
      </w:r>
      <w:r w:rsidRPr="002E58A6">
        <w:rPr>
          <w:rFonts w:asciiTheme="minorHAnsi" w:hAnsiTheme="minorHAnsi"/>
          <w:spacing w:val="-2"/>
          <w:sz w:val="22"/>
          <w:szCs w:val="22"/>
        </w:rPr>
        <w:t>h</w:t>
      </w:r>
      <w:r w:rsidRPr="002E58A6">
        <w:rPr>
          <w:rFonts w:asciiTheme="minorHAnsi" w:hAnsiTheme="minorHAnsi"/>
          <w:sz w:val="22"/>
          <w:szCs w:val="22"/>
        </w:rPr>
        <w:t>er</w:t>
      </w:r>
      <w:r w:rsidRPr="002E58A6">
        <w:rPr>
          <w:rFonts w:asciiTheme="minorHAnsi" w:hAnsiTheme="minorHAnsi"/>
          <w:spacing w:val="32"/>
          <w:sz w:val="22"/>
          <w:szCs w:val="22"/>
        </w:rPr>
        <w:t xml:space="preserve"> </w:t>
      </w:r>
      <w:r w:rsidRPr="002E58A6">
        <w:rPr>
          <w:rFonts w:asciiTheme="minorHAnsi" w:hAnsiTheme="minorHAnsi"/>
          <w:spacing w:val="-2"/>
          <w:sz w:val="22"/>
          <w:szCs w:val="22"/>
        </w:rPr>
        <w:t>e</w:t>
      </w:r>
      <w:r w:rsidRPr="002E58A6">
        <w:rPr>
          <w:rFonts w:asciiTheme="minorHAnsi" w:hAnsiTheme="minorHAnsi"/>
          <w:spacing w:val="-1"/>
          <w:sz w:val="22"/>
          <w:szCs w:val="22"/>
        </w:rPr>
        <w:t>m</w:t>
      </w:r>
      <w:r w:rsidRPr="002E58A6">
        <w:rPr>
          <w:rFonts w:asciiTheme="minorHAnsi" w:hAnsiTheme="minorHAnsi"/>
          <w:sz w:val="22"/>
          <w:szCs w:val="22"/>
        </w:rPr>
        <w:t>ploy</w:t>
      </w:r>
      <w:r w:rsidRPr="002E58A6">
        <w:rPr>
          <w:rFonts w:asciiTheme="minorHAnsi" w:hAnsiTheme="minorHAnsi"/>
          <w:spacing w:val="-2"/>
          <w:sz w:val="22"/>
          <w:szCs w:val="22"/>
        </w:rPr>
        <w:t>e</w:t>
      </w:r>
      <w:r w:rsidRPr="002E58A6">
        <w:rPr>
          <w:rFonts w:asciiTheme="minorHAnsi" w:hAnsiTheme="minorHAnsi"/>
          <w:sz w:val="22"/>
          <w:szCs w:val="22"/>
        </w:rPr>
        <w:t xml:space="preserve">e, </w:t>
      </w:r>
      <w:r w:rsidRPr="002E58A6">
        <w:rPr>
          <w:rFonts w:asciiTheme="minorHAnsi" w:hAnsiTheme="minorHAnsi"/>
          <w:spacing w:val="-1"/>
          <w:sz w:val="22"/>
          <w:szCs w:val="22"/>
        </w:rPr>
        <w:t>su</w:t>
      </w:r>
      <w:r w:rsidRPr="002E58A6">
        <w:rPr>
          <w:rFonts w:asciiTheme="minorHAnsi" w:hAnsiTheme="minorHAnsi"/>
          <w:spacing w:val="-2"/>
          <w:sz w:val="22"/>
          <w:szCs w:val="22"/>
        </w:rPr>
        <w:t>p</w:t>
      </w:r>
      <w:r w:rsidRPr="002E58A6">
        <w:rPr>
          <w:rFonts w:asciiTheme="minorHAnsi" w:hAnsiTheme="minorHAnsi"/>
          <w:sz w:val="22"/>
          <w:szCs w:val="22"/>
        </w:rPr>
        <w:t>e</w:t>
      </w:r>
      <w:r w:rsidRPr="002E58A6">
        <w:rPr>
          <w:rFonts w:asciiTheme="minorHAnsi" w:hAnsiTheme="minorHAnsi"/>
          <w:spacing w:val="-1"/>
          <w:sz w:val="22"/>
          <w:szCs w:val="22"/>
        </w:rPr>
        <w:t>rvisor</w:t>
      </w:r>
      <w:r w:rsidRPr="002E58A6">
        <w:rPr>
          <w:rFonts w:asciiTheme="minorHAnsi" w:hAnsiTheme="minorHAnsi"/>
          <w:sz w:val="22"/>
          <w:szCs w:val="22"/>
        </w:rPr>
        <w:t>,</w:t>
      </w:r>
      <w:r w:rsidRPr="002E58A6">
        <w:rPr>
          <w:rFonts w:asciiTheme="minorHAnsi" w:hAnsiTheme="minorHAnsi"/>
          <w:spacing w:val="-1"/>
          <w:sz w:val="22"/>
          <w:szCs w:val="22"/>
        </w:rPr>
        <w:t xml:space="preserve"> </w:t>
      </w:r>
      <w:r w:rsidRPr="002E58A6">
        <w:rPr>
          <w:rFonts w:asciiTheme="minorHAnsi" w:hAnsiTheme="minorHAnsi"/>
          <w:spacing w:val="-2"/>
          <w:sz w:val="22"/>
          <w:szCs w:val="22"/>
        </w:rPr>
        <w:t>m</w:t>
      </w:r>
      <w:r w:rsidRPr="002E58A6">
        <w:rPr>
          <w:rFonts w:asciiTheme="minorHAnsi" w:hAnsiTheme="minorHAnsi"/>
          <w:spacing w:val="-1"/>
          <w:sz w:val="22"/>
          <w:szCs w:val="22"/>
        </w:rPr>
        <w:t>ana</w:t>
      </w:r>
      <w:r w:rsidRPr="002E58A6">
        <w:rPr>
          <w:rFonts w:asciiTheme="minorHAnsi" w:hAnsiTheme="minorHAnsi"/>
          <w:spacing w:val="-2"/>
          <w:sz w:val="22"/>
          <w:szCs w:val="22"/>
        </w:rPr>
        <w:t>g</w:t>
      </w:r>
      <w:r w:rsidRPr="002E58A6">
        <w:rPr>
          <w:rFonts w:asciiTheme="minorHAnsi" w:hAnsiTheme="minorHAnsi"/>
          <w:spacing w:val="-1"/>
          <w:sz w:val="22"/>
          <w:szCs w:val="22"/>
        </w:rPr>
        <w:t>er</w:t>
      </w:r>
      <w:r w:rsidRPr="002E58A6">
        <w:rPr>
          <w:rFonts w:asciiTheme="minorHAnsi" w:hAnsiTheme="minorHAnsi"/>
          <w:sz w:val="22"/>
          <w:szCs w:val="22"/>
        </w:rPr>
        <w:t>,</w:t>
      </w:r>
      <w:r w:rsidRPr="002E58A6">
        <w:rPr>
          <w:rFonts w:asciiTheme="minorHAnsi" w:hAnsiTheme="minorHAnsi"/>
          <w:spacing w:val="-1"/>
          <w:sz w:val="22"/>
          <w:szCs w:val="22"/>
        </w:rPr>
        <w:t xml:space="preserve"> ven</w:t>
      </w:r>
      <w:r w:rsidRPr="002E58A6">
        <w:rPr>
          <w:rFonts w:asciiTheme="minorHAnsi" w:hAnsiTheme="minorHAnsi"/>
          <w:spacing w:val="-2"/>
          <w:sz w:val="22"/>
          <w:szCs w:val="22"/>
        </w:rPr>
        <w:t>d</w:t>
      </w:r>
      <w:r w:rsidRPr="002E58A6">
        <w:rPr>
          <w:rFonts w:asciiTheme="minorHAnsi" w:hAnsiTheme="minorHAnsi"/>
          <w:spacing w:val="-1"/>
          <w:sz w:val="22"/>
          <w:szCs w:val="22"/>
        </w:rPr>
        <w:t>or</w:t>
      </w:r>
      <w:r w:rsidRPr="002E58A6">
        <w:rPr>
          <w:rFonts w:asciiTheme="minorHAnsi" w:hAnsiTheme="minorHAnsi"/>
          <w:sz w:val="22"/>
          <w:szCs w:val="22"/>
        </w:rPr>
        <w:t>,</w:t>
      </w:r>
      <w:r w:rsidRPr="002E58A6">
        <w:rPr>
          <w:rFonts w:asciiTheme="minorHAnsi" w:hAnsiTheme="minorHAnsi"/>
          <w:spacing w:val="-1"/>
          <w:sz w:val="22"/>
          <w:szCs w:val="22"/>
        </w:rPr>
        <w:t xml:space="preserve"> c</w:t>
      </w:r>
      <w:r w:rsidRPr="002E58A6">
        <w:rPr>
          <w:rFonts w:asciiTheme="minorHAnsi" w:hAnsiTheme="minorHAnsi"/>
          <w:spacing w:val="-2"/>
          <w:sz w:val="22"/>
          <w:szCs w:val="22"/>
        </w:rPr>
        <w:t>u</w:t>
      </w:r>
      <w:r w:rsidRPr="002E58A6">
        <w:rPr>
          <w:rFonts w:asciiTheme="minorHAnsi" w:hAnsiTheme="minorHAnsi"/>
          <w:spacing w:val="-1"/>
          <w:sz w:val="22"/>
          <w:szCs w:val="22"/>
        </w:rPr>
        <w:t>stom</w:t>
      </w:r>
      <w:r w:rsidRPr="002E58A6">
        <w:rPr>
          <w:rFonts w:asciiTheme="minorHAnsi" w:hAnsiTheme="minorHAnsi"/>
          <w:spacing w:val="-2"/>
          <w:sz w:val="22"/>
          <w:szCs w:val="22"/>
        </w:rPr>
        <w:t>e</w:t>
      </w:r>
      <w:r w:rsidRPr="002E58A6">
        <w:rPr>
          <w:rFonts w:asciiTheme="minorHAnsi" w:hAnsiTheme="minorHAnsi"/>
          <w:sz w:val="22"/>
          <w:szCs w:val="22"/>
        </w:rPr>
        <w:t>r</w:t>
      </w:r>
      <w:r w:rsidRPr="002E58A6">
        <w:rPr>
          <w:rFonts w:asciiTheme="minorHAnsi" w:hAnsiTheme="minorHAnsi"/>
          <w:spacing w:val="-2"/>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1"/>
          <w:sz w:val="22"/>
          <w:szCs w:val="22"/>
        </w:rPr>
        <w:t xml:space="preserve"> cli</w:t>
      </w:r>
      <w:r w:rsidRPr="002E58A6">
        <w:rPr>
          <w:rFonts w:asciiTheme="minorHAnsi" w:hAnsiTheme="minorHAnsi"/>
          <w:spacing w:val="-2"/>
          <w:sz w:val="22"/>
          <w:szCs w:val="22"/>
        </w:rPr>
        <w:t>e</w:t>
      </w:r>
      <w:r w:rsidRPr="002E58A6">
        <w:rPr>
          <w:rFonts w:asciiTheme="minorHAnsi" w:hAnsiTheme="minorHAnsi"/>
          <w:spacing w:val="-1"/>
          <w:sz w:val="22"/>
          <w:szCs w:val="22"/>
        </w:rPr>
        <w:t>nt.</w:t>
      </w:r>
    </w:p>
    <w:p w:rsidR="002E58A6" w:rsidRPr="002E58A6" w:rsidRDefault="002E58A6" w:rsidP="00112EC4">
      <w:pPr>
        <w:spacing w:before="11" w:line="220" w:lineRule="exact"/>
        <w:ind w:left="900" w:hanging="360"/>
        <w:rPr>
          <w:rFonts w:asciiTheme="minorHAnsi" w:hAnsiTheme="minorHAnsi"/>
          <w:sz w:val="22"/>
          <w:szCs w:val="22"/>
        </w:rPr>
      </w:pPr>
    </w:p>
    <w:p w:rsidR="002E58A6" w:rsidRPr="002E58A6" w:rsidRDefault="002E58A6" w:rsidP="00F637CD">
      <w:pPr>
        <w:pStyle w:val="BodyText"/>
        <w:widowControl w:val="0"/>
        <w:numPr>
          <w:ilvl w:val="0"/>
          <w:numId w:val="3"/>
        </w:numPr>
        <w:autoSpaceDE/>
        <w:autoSpaceDN/>
        <w:adjustRightInd/>
        <w:spacing w:before="0"/>
        <w:ind w:left="900" w:right="119" w:hanging="360"/>
        <w:jc w:val="both"/>
        <w:rPr>
          <w:rFonts w:asciiTheme="minorHAnsi" w:hAnsiTheme="minorHAnsi"/>
          <w:sz w:val="22"/>
          <w:szCs w:val="22"/>
        </w:rPr>
      </w:pPr>
      <w:r w:rsidRPr="002E58A6">
        <w:rPr>
          <w:rFonts w:asciiTheme="minorHAnsi" w:hAnsiTheme="minorHAnsi"/>
          <w:sz w:val="22"/>
          <w:szCs w:val="22"/>
        </w:rPr>
        <w:t>Employe</w:t>
      </w:r>
      <w:r w:rsidRPr="002E58A6">
        <w:rPr>
          <w:rFonts w:asciiTheme="minorHAnsi" w:hAnsiTheme="minorHAnsi"/>
          <w:spacing w:val="-2"/>
          <w:sz w:val="22"/>
          <w:szCs w:val="22"/>
        </w:rPr>
        <w:t>e</w:t>
      </w:r>
      <w:r w:rsidRPr="002E58A6">
        <w:rPr>
          <w:rFonts w:asciiTheme="minorHAnsi" w:hAnsiTheme="minorHAnsi"/>
          <w:sz w:val="22"/>
          <w:szCs w:val="22"/>
        </w:rPr>
        <w:t>s</w:t>
      </w:r>
      <w:r w:rsidRPr="002E58A6">
        <w:rPr>
          <w:rFonts w:asciiTheme="minorHAnsi" w:hAnsiTheme="minorHAnsi"/>
          <w:spacing w:val="24"/>
          <w:sz w:val="22"/>
          <w:szCs w:val="22"/>
        </w:rPr>
        <w:t xml:space="preserve"> </w:t>
      </w:r>
      <w:r w:rsidRPr="002E58A6">
        <w:rPr>
          <w:rFonts w:asciiTheme="minorHAnsi" w:hAnsiTheme="minorHAnsi"/>
          <w:sz w:val="22"/>
          <w:szCs w:val="22"/>
        </w:rPr>
        <w:t>are</w:t>
      </w:r>
      <w:r w:rsidRPr="002E58A6">
        <w:rPr>
          <w:rFonts w:asciiTheme="minorHAnsi" w:hAnsiTheme="minorHAnsi"/>
          <w:spacing w:val="24"/>
          <w:sz w:val="22"/>
          <w:szCs w:val="22"/>
        </w:rPr>
        <w:t xml:space="preserve"> </w:t>
      </w:r>
      <w:r w:rsidRPr="002E58A6">
        <w:rPr>
          <w:rFonts w:asciiTheme="minorHAnsi" w:hAnsiTheme="minorHAnsi"/>
          <w:sz w:val="22"/>
          <w:szCs w:val="22"/>
        </w:rPr>
        <w:t>prohibi</w:t>
      </w:r>
      <w:r w:rsidRPr="002E58A6">
        <w:rPr>
          <w:rFonts w:asciiTheme="minorHAnsi" w:hAnsiTheme="minorHAnsi"/>
          <w:spacing w:val="-2"/>
          <w:sz w:val="22"/>
          <w:szCs w:val="22"/>
        </w:rPr>
        <w:t>t</w:t>
      </w:r>
      <w:r w:rsidRPr="002E58A6">
        <w:rPr>
          <w:rFonts w:asciiTheme="minorHAnsi" w:hAnsiTheme="minorHAnsi"/>
          <w:sz w:val="22"/>
          <w:szCs w:val="22"/>
        </w:rPr>
        <w:t>ed</w:t>
      </w:r>
      <w:r w:rsidRPr="002E58A6">
        <w:rPr>
          <w:rFonts w:asciiTheme="minorHAnsi" w:hAnsiTheme="minorHAnsi"/>
          <w:spacing w:val="25"/>
          <w:sz w:val="22"/>
          <w:szCs w:val="22"/>
        </w:rPr>
        <w:t xml:space="preserve"> </w:t>
      </w:r>
      <w:r w:rsidRPr="002E58A6">
        <w:rPr>
          <w:rFonts w:asciiTheme="minorHAnsi" w:hAnsiTheme="minorHAnsi"/>
          <w:sz w:val="22"/>
          <w:szCs w:val="22"/>
        </w:rPr>
        <w:t>fr</w:t>
      </w:r>
      <w:r w:rsidRPr="002E58A6">
        <w:rPr>
          <w:rFonts w:asciiTheme="minorHAnsi" w:hAnsiTheme="minorHAnsi"/>
          <w:spacing w:val="-2"/>
          <w:sz w:val="22"/>
          <w:szCs w:val="22"/>
        </w:rPr>
        <w:t>o</w:t>
      </w:r>
      <w:r w:rsidRPr="002E58A6">
        <w:rPr>
          <w:rFonts w:asciiTheme="minorHAnsi" w:hAnsiTheme="minorHAnsi"/>
          <w:sz w:val="22"/>
          <w:szCs w:val="22"/>
        </w:rPr>
        <w:t>m</w:t>
      </w:r>
      <w:r w:rsidRPr="002E58A6">
        <w:rPr>
          <w:rFonts w:asciiTheme="minorHAnsi" w:hAnsiTheme="minorHAnsi"/>
          <w:spacing w:val="23"/>
          <w:sz w:val="22"/>
          <w:szCs w:val="22"/>
        </w:rPr>
        <w:t xml:space="preserve"> </w:t>
      </w:r>
      <w:r w:rsidRPr="002E58A6">
        <w:rPr>
          <w:rFonts w:asciiTheme="minorHAnsi" w:hAnsiTheme="minorHAnsi"/>
          <w:sz w:val="22"/>
          <w:szCs w:val="22"/>
        </w:rPr>
        <w:t>c</w:t>
      </w:r>
      <w:r w:rsidRPr="002E58A6">
        <w:rPr>
          <w:rFonts w:asciiTheme="minorHAnsi" w:hAnsiTheme="minorHAnsi"/>
          <w:spacing w:val="-2"/>
          <w:sz w:val="22"/>
          <w:szCs w:val="22"/>
        </w:rPr>
        <w:t>o</w:t>
      </w:r>
      <w:r w:rsidRPr="002E58A6">
        <w:rPr>
          <w:rFonts w:asciiTheme="minorHAnsi" w:hAnsiTheme="minorHAnsi"/>
          <w:sz w:val="22"/>
          <w:szCs w:val="22"/>
        </w:rPr>
        <w:t>mmun</w:t>
      </w:r>
      <w:r w:rsidRPr="002E58A6">
        <w:rPr>
          <w:rFonts w:asciiTheme="minorHAnsi" w:hAnsiTheme="minorHAnsi"/>
          <w:spacing w:val="-2"/>
          <w:sz w:val="22"/>
          <w:szCs w:val="22"/>
        </w:rPr>
        <w:t>i</w:t>
      </w:r>
      <w:r w:rsidRPr="002E58A6">
        <w:rPr>
          <w:rFonts w:asciiTheme="minorHAnsi" w:hAnsiTheme="minorHAnsi"/>
          <w:sz w:val="22"/>
          <w:szCs w:val="22"/>
        </w:rPr>
        <w:t>cating</w:t>
      </w:r>
      <w:r w:rsidRPr="002E58A6">
        <w:rPr>
          <w:rFonts w:asciiTheme="minorHAnsi" w:hAnsiTheme="minorHAnsi"/>
          <w:spacing w:val="24"/>
          <w:sz w:val="22"/>
          <w:szCs w:val="22"/>
        </w:rPr>
        <w:t xml:space="preserve"> </w:t>
      </w:r>
      <w:r w:rsidRPr="002E58A6">
        <w:rPr>
          <w:rFonts w:asciiTheme="minorHAnsi" w:hAnsiTheme="minorHAnsi"/>
          <w:sz w:val="22"/>
          <w:szCs w:val="22"/>
        </w:rPr>
        <w:t>with</w:t>
      </w:r>
      <w:r w:rsidRPr="002E58A6">
        <w:rPr>
          <w:rFonts w:asciiTheme="minorHAnsi" w:hAnsiTheme="minorHAnsi"/>
          <w:spacing w:val="24"/>
          <w:sz w:val="22"/>
          <w:szCs w:val="22"/>
        </w:rPr>
        <w:t xml:space="preserve"> </w:t>
      </w:r>
      <w:r w:rsidRPr="002E58A6">
        <w:rPr>
          <w:rFonts w:asciiTheme="minorHAnsi" w:hAnsiTheme="minorHAnsi"/>
          <w:sz w:val="22"/>
          <w:szCs w:val="22"/>
        </w:rPr>
        <w:t>ano</w:t>
      </w:r>
      <w:r w:rsidRPr="002E58A6">
        <w:rPr>
          <w:rFonts w:asciiTheme="minorHAnsi" w:hAnsiTheme="minorHAnsi"/>
          <w:spacing w:val="-2"/>
          <w:sz w:val="22"/>
          <w:szCs w:val="22"/>
        </w:rPr>
        <w:t>t</w:t>
      </w:r>
      <w:r w:rsidRPr="002E58A6">
        <w:rPr>
          <w:rFonts w:asciiTheme="minorHAnsi" w:hAnsiTheme="minorHAnsi"/>
          <w:sz w:val="22"/>
          <w:szCs w:val="22"/>
        </w:rPr>
        <w:t>her</w:t>
      </w:r>
      <w:r w:rsidRPr="002E58A6">
        <w:rPr>
          <w:rFonts w:asciiTheme="minorHAnsi" w:hAnsiTheme="minorHAnsi"/>
          <w:spacing w:val="24"/>
          <w:sz w:val="22"/>
          <w:szCs w:val="22"/>
        </w:rPr>
        <w:t xml:space="preserve"> </w:t>
      </w:r>
      <w:r w:rsidRPr="002E58A6">
        <w:rPr>
          <w:rFonts w:asciiTheme="minorHAnsi" w:hAnsiTheme="minorHAnsi"/>
          <w:sz w:val="22"/>
          <w:szCs w:val="22"/>
        </w:rPr>
        <w:t>emp</w:t>
      </w:r>
      <w:r w:rsidRPr="002E58A6">
        <w:rPr>
          <w:rFonts w:asciiTheme="minorHAnsi" w:hAnsiTheme="minorHAnsi"/>
          <w:spacing w:val="-2"/>
          <w:sz w:val="22"/>
          <w:szCs w:val="22"/>
        </w:rPr>
        <w:t>l</w:t>
      </w:r>
      <w:r w:rsidRPr="002E58A6">
        <w:rPr>
          <w:rFonts w:asciiTheme="minorHAnsi" w:hAnsiTheme="minorHAnsi"/>
          <w:sz w:val="22"/>
          <w:szCs w:val="22"/>
        </w:rPr>
        <w:t>oyee, su</w:t>
      </w:r>
      <w:r w:rsidRPr="002E58A6">
        <w:rPr>
          <w:rFonts w:asciiTheme="minorHAnsi" w:hAnsiTheme="minorHAnsi"/>
          <w:spacing w:val="-2"/>
          <w:sz w:val="22"/>
          <w:szCs w:val="22"/>
        </w:rPr>
        <w:t>p</w:t>
      </w:r>
      <w:r w:rsidRPr="002E58A6">
        <w:rPr>
          <w:rFonts w:asciiTheme="minorHAnsi" w:hAnsiTheme="minorHAnsi"/>
          <w:sz w:val="22"/>
          <w:szCs w:val="22"/>
        </w:rPr>
        <w:t>ervisor,</w:t>
      </w:r>
      <w:r w:rsidRPr="002E58A6">
        <w:rPr>
          <w:rFonts w:asciiTheme="minorHAnsi" w:hAnsiTheme="minorHAnsi"/>
          <w:spacing w:val="9"/>
          <w:sz w:val="22"/>
          <w:szCs w:val="22"/>
        </w:rPr>
        <w:t xml:space="preserve"> </w:t>
      </w:r>
      <w:r w:rsidRPr="002E58A6">
        <w:rPr>
          <w:rFonts w:asciiTheme="minorHAnsi" w:hAnsiTheme="minorHAnsi"/>
          <w:spacing w:val="-2"/>
          <w:sz w:val="22"/>
          <w:szCs w:val="22"/>
        </w:rPr>
        <w:t>m</w:t>
      </w:r>
      <w:r w:rsidRPr="002E58A6">
        <w:rPr>
          <w:rFonts w:asciiTheme="minorHAnsi" w:hAnsiTheme="minorHAnsi"/>
          <w:sz w:val="22"/>
          <w:szCs w:val="22"/>
        </w:rPr>
        <w:t>ana</w:t>
      </w:r>
      <w:r w:rsidRPr="002E58A6">
        <w:rPr>
          <w:rFonts w:asciiTheme="minorHAnsi" w:hAnsiTheme="minorHAnsi"/>
          <w:spacing w:val="-2"/>
          <w:sz w:val="22"/>
          <w:szCs w:val="22"/>
        </w:rPr>
        <w:t>g</w:t>
      </w:r>
      <w:r w:rsidRPr="002E58A6">
        <w:rPr>
          <w:rFonts w:asciiTheme="minorHAnsi" w:hAnsiTheme="minorHAnsi"/>
          <w:sz w:val="22"/>
          <w:szCs w:val="22"/>
        </w:rPr>
        <w:t>er,</w:t>
      </w:r>
      <w:r w:rsidRPr="002E58A6">
        <w:rPr>
          <w:rFonts w:asciiTheme="minorHAnsi" w:hAnsiTheme="minorHAnsi"/>
          <w:spacing w:val="9"/>
          <w:sz w:val="22"/>
          <w:szCs w:val="22"/>
        </w:rPr>
        <w:t xml:space="preserve"> </w:t>
      </w:r>
      <w:r w:rsidRPr="002E58A6">
        <w:rPr>
          <w:rFonts w:asciiTheme="minorHAnsi" w:hAnsiTheme="minorHAnsi"/>
          <w:sz w:val="22"/>
          <w:szCs w:val="22"/>
        </w:rPr>
        <w:t>ven</w:t>
      </w:r>
      <w:r w:rsidRPr="002E58A6">
        <w:rPr>
          <w:rFonts w:asciiTheme="minorHAnsi" w:hAnsiTheme="minorHAnsi"/>
          <w:spacing w:val="-2"/>
          <w:sz w:val="22"/>
          <w:szCs w:val="22"/>
        </w:rPr>
        <w:t>d</w:t>
      </w:r>
      <w:r w:rsidRPr="002E58A6">
        <w:rPr>
          <w:rFonts w:asciiTheme="minorHAnsi" w:hAnsiTheme="minorHAnsi"/>
          <w:sz w:val="22"/>
          <w:szCs w:val="22"/>
        </w:rPr>
        <w:t>or,</w:t>
      </w:r>
      <w:r w:rsidRPr="002E58A6">
        <w:rPr>
          <w:rFonts w:asciiTheme="minorHAnsi" w:hAnsiTheme="minorHAnsi"/>
          <w:spacing w:val="9"/>
          <w:sz w:val="22"/>
          <w:szCs w:val="22"/>
        </w:rPr>
        <w:t xml:space="preserve"> </w:t>
      </w:r>
      <w:r w:rsidRPr="002E58A6">
        <w:rPr>
          <w:rFonts w:asciiTheme="minorHAnsi" w:hAnsiTheme="minorHAnsi"/>
          <w:sz w:val="22"/>
          <w:szCs w:val="22"/>
        </w:rPr>
        <w:t>c</w:t>
      </w:r>
      <w:r w:rsidRPr="002E58A6">
        <w:rPr>
          <w:rFonts w:asciiTheme="minorHAnsi" w:hAnsiTheme="minorHAnsi"/>
          <w:spacing w:val="-2"/>
          <w:sz w:val="22"/>
          <w:szCs w:val="22"/>
        </w:rPr>
        <w:t>u</w:t>
      </w:r>
      <w:r w:rsidRPr="002E58A6">
        <w:rPr>
          <w:rFonts w:asciiTheme="minorHAnsi" w:hAnsiTheme="minorHAnsi"/>
          <w:sz w:val="22"/>
          <w:szCs w:val="22"/>
        </w:rPr>
        <w:t>stom</w:t>
      </w:r>
      <w:r w:rsidRPr="002E58A6">
        <w:rPr>
          <w:rFonts w:asciiTheme="minorHAnsi" w:hAnsiTheme="minorHAnsi"/>
          <w:spacing w:val="-2"/>
          <w:sz w:val="22"/>
          <w:szCs w:val="22"/>
        </w:rPr>
        <w:t>e</w:t>
      </w:r>
      <w:r w:rsidRPr="002E58A6">
        <w:rPr>
          <w:rFonts w:asciiTheme="minorHAnsi" w:hAnsiTheme="minorHAnsi"/>
          <w:sz w:val="22"/>
          <w:szCs w:val="22"/>
        </w:rPr>
        <w:t>r</w:t>
      </w:r>
      <w:r w:rsidRPr="002E58A6">
        <w:rPr>
          <w:rFonts w:asciiTheme="minorHAnsi" w:hAnsiTheme="minorHAnsi"/>
          <w:spacing w:val="8"/>
          <w:sz w:val="22"/>
          <w:szCs w:val="22"/>
        </w:rPr>
        <w:t xml:space="preserve"> </w:t>
      </w:r>
      <w:r w:rsidRPr="002E58A6">
        <w:rPr>
          <w:rFonts w:asciiTheme="minorHAnsi" w:hAnsiTheme="minorHAnsi"/>
          <w:sz w:val="22"/>
          <w:szCs w:val="22"/>
        </w:rPr>
        <w:t>or</w:t>
      </w:r>
      <w:r w:rsidRPr="002E58A6">
        <w:rPr>
          <w:rFonts w:asciiTheme="minorHAnsi" w:hAnsiTheme="minorHAnsi"/>
          <w:spacing w:val="10"/>
          <w:sz w:val="22"/>
          <w:szCs w:val="22"/>
        </w:rPr>
        <w:t xml:space="preserve"> </w:t>
      </w:r>
      <w:r w:rsidRPr="002E58A6">
        <w:rPr>
          <w:rFonts w:asciiTheme="minorHAnsi" w:hAnsiTheme="minorHAnsi"/>
          <w:sz w:val="22"/>
          <w:szCs w:val="22"/>
        </w:rPr>
        <w:t>cl</w:t>
      </w:r>
      <w:r w:rsidRPr="002E58A6">
        <w:rPr>
          <w:rFonts w:asciiTheme="minorHAnsi" w:hAnsiTheme="minorHAnsi"/>
          <w:spacing w:val="-2"/>
          <w:sz w:val="22"/>
          <w:szCs w:val="22"/>
        </w:rPr>
        <w:t>i</w:t>
      </w:r>
      <w:r w:rsidRPr="002E58A6">
        <w:rPr>
          <w:rFonts w:asciiTheme="minorHAnsi" w:hAnsiTheme="minorHAnsi"/>
          <w:sz w:val="22"/>
          <w:szCs w:val="22"/>
        </w:rPr>
        <w:t>ent</w:t>
      </w:r>
      <w:r w:rsidRPr="002E58A6">
        <w:rPr>
          <w:rFonts w:asciiTheme="minorHAnsi" w:hAnsiTheme="minorHAnsi"/>
          <w:spacing w:val="9"/>
          <w:sz w:val="22"/>
          <w:szCs w:val="22"/>
        </w:rPr>
        <w:t xml:space="preserve"> </w:t>
      </w:r>
      <w:r w:rsidRPr="002E58A6">
        <w:rPr>
          <w:rFonts w:asciiTheme="minorHAnsi" w:hAnsiTheme="minorHAnsi"/>
          <w:sz w:val="22"/>
          <w:szCs w:val="22"/>
        </w:rPr>
        <w:t>by</w:t>
      </w:r>
      <w:r w:rsidRPr="002E58A6">
        <w:rPr>
          <w:rFonts w:asciiTheme="minorHAnsi" w:hAnsiTheme="minorHAnsi"/>
          <w:spacing w:val="9"/>
          <w:sz w:val="22"/>
          <w:szCs w:val="22"/>
        </w:rPr>
        <w:t xml:space="preserve"> </w:t>
      </w:r>
      <w:r w:rsidRPr="002E58A6">
        <w:rPr>
          <w:rFonts w:asciiTheme="minorHAnsi" w:hAnsiTheme="minorHAnsi"/>
          <w:sz w:val="22"/>
          <w:szCs w:val="22"/>
        </w:rPr>
        <w:t>teleph</w:t>
      </w:r>
      <w:r w:rsidRPr="002E58A6">
        <w:rPr>
          <w:rFonts w:asciiTheme="minorHAnsi" w:hAnsiTheme="minorHAnsi"/>
          <w:spacing w:val="-2"/>
          <w:sz w:val="22"/>
          <w:szCs w:val="22"/>
        </w:rPr>
        <w:t>o</w:t>
      </w:r>
      <w:r w:rsidRPr="002E58A6">
        <w:rPr>
          <w:rFonts w:asciiTheme="minorHAnsi" w:hAnsiTheme="minorHAnsi"/>
          <w:sz w:val="22"/>
          <w:szCs w:val="22"/>
        </w:rPr>
        <w:t>ne,</w:t>
      </w:r>
      <w:r w:rsidRPr="002E58A6">
        <w:rPr>
          <w:rFonts w:asciiTheme="minorHAnsi" w:hAnsiTheme="minorHAnsi"/>
          <w:spacing w:val="9"/>
          <w:sz w:val="22"/>
          <w:szCs w:val="22"/>
        </w:rPr>
        <w:t xml:space="preserve"> </w:t>
      </w:r>
      <w:r w:rsidRPr="002E58A6">
        <w:rPr>
          <w:rFonts w:asciiTheme="minorHAnsi" w:hAnsiTheme="minorHAnsi"/>
          <w:sz w:val="22"/>
          <w:szCs w:val="22"/>
        </w:rPr>
        <w:t>el</w:t>
      </w:r>
      <w:r w:rsidRPr="002E58A6">
        <w:rPr>
          <w:rFonts w:asciiTheme="minorHAnsi" w:hAnsiTheme="minorHAnsi"/>
          <w:spacing w:val="-2"/>
          <w:sz w:val="22"/>
          <w:szCs w:val="22"/>
        </w:rPr>
        <w:t>e</w:t>
      </w:r>
      <w:r w:rsidRPr="002E58A6">
        <w:rPr>
          <w:rFonts w:asciiTheme="minorHAnsi" w:hAnsiTheme="minorHAnsi"/>
          <w:spacing w:val="-1"/>
          <w:sz w:val="22"/>
          <w:szCs w:val="22"/>
        </w:rPr>
        <w:t>c</w:t>
      </w:r>
      <w:r w:rsidRPr="002E58A6">
        <w:rPr>
          <w:rFonts w:asciiTheme="minorHAnsi" w:hAnsiTheme="minorHAnsi"/>
          <w:sz w:val="22"/>
          <w:szCs w:val="22"/>
        </w:rPr>
        <w:t>tronic</w:t>
      </w:r>
      <w:r w:rsidRPr="002E58A6">
        <w:rPr>
          <w:rFonts w:asciiTheme="minorHAnsi" w:hAnsiTheme="minorHAnsi"/>
          <w:spacing w:val="9"/>
          <w:sz w:val="22"/>
          <w:szCs w:val="22"/>
        </w:rPr>
        <w:t xml:space="preserve"> </w:t>
      </w:r>
      <w:r w:rsidRPr="002E58A6">
        <w:rPr>
          <w:rFonts w:asciiTheme="minorHAnsi" w:hAnsiTheme="minorHAnsi"/>
          <w:spacing w:val="-2"/>
          <w:sz w:val="22"/>
          <w:szCs w:val="22"/>
        </w:rPr>
        <w:t>m</w:t>
      </w:r>
      <w:r w:rsidRPr="002E58A6">
        <w:rPr>
          <w:rFonts w:asciiTheme="minorHAnsi" w:hAnsiTheme="minorHAnsi"/>
          <w:sz w:val="22"/>
          <w:szCs w:val="22"/>
        </w:rPr>
        <w:t>ea</w:t>
      </w:r>
      <w:r w:rsidRPr="002E58A6">
        <w:rPr>
          <w:rFonts w:asciiTheme="minorHAnsi" w:hAnsiTheme="minorHAnsi"/>
          <w:spacing w:val="-2"/>
          <w:sz w:val="22"/>
          <w:szCs w:val="22"/>
        </w:rPr>
        <w:t>n</w:t>
      </w:r>
      <w:r w:rsidRPr="002E58A6">
        <w:rPr>
          <w:rFonts w:asciiTheme="minorHAnsi" w:hAnsiTheme="minorHAnsi"/>
          <w:sz w:val="22"/>
          <w:szCs w:val="22"/>
        </w:rPr>
        <w:t xml:space="preserve">s,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5"/>
          <w:sz w:val="22"/>
          <w:szCs w:val="22"/>
        </w:rPr>
        <w:t xml:space="preserve"> </w:t>
      </w:r>
      <w:r w:rsidRPr="002E58A6">
        <w:rPr>
          <w:rFonts w:asciiTheme="minorHAnsi" w:hAnsiTheme="minorHAnsi"/>
          <w:spacing w:val="-1"/>
          <w:sz w:val="22"/>
          <w:szCs w:val="22"/>
        </w:rPr>
        <w:t>i</w:t>
      </w:r>
      <w:r w:rsidRPr="002E58A6">
        <w:rPr>
          <w:rFonts w:asciiTheme="minorHAnsi" w:hAnsiTheme="minorHAnsi"/>
          <w:sz w:val="22"/>
          <w:szCs w:val="22"/>
        </w:rPr>
        <w:t>n</w:t>
      </w:r>
      <w:r w:rsidRPr="002E58A6">
        <w:rPr>
          <w:rFonts w:asciiTheme="minorHAnsi" w:hAnsiTheme="minorHAnsi"/>
          <w:spacing w:val="5"/>
          <w:sz w:val="22"/>
          <w:szCs w:val="22"/>
        </w:rPr>
        <w:t xml:space="preserve"> </w:t>
      </w:r>
      <w:r w:rsidRPr="002E58A6">
        <w:rPr>
          <w:rFonts w:asciiTheme="minorHAnsi" w:hAnsiTheme="minorHAnsi"/>
          <w:spacing w:val="-1"/>
          <w:sz w:val="22"/>
          <w:szCs w:val="22"/>
        </w:rPr>
        <w:t>writi</w:t>
      </w:r>
      <w:r w:rsidRPr="002E58A6">
        <w:rPr>
          <w:rFonts w:asciiTheme="minorHAnsi" w:hAnsiTheme="minorHAnsi"/>
          <w:spacing w:val="-2"/>
          <w:sz w:val="22"/>
          <w:szCs w:val="22"/>
        </w:rPr>
        <w:t>n</w:t>
      </w:r>
      <w:r w:rsidRPr="002E58A6">
        <w:rPr>
          <w:rFonts w:asciiTheme="minorHAnsi" w:hAnsiTheme="minorHAnsi"/>
          <w:sz w:val="22"/>
          <w:szCs w:val="22"/>
        </w:rPr>
        <w:t>g</w:t>
      </w:r>
      <w:r w:rsidRPr="002E58A6">
        <w:rPr>
          <w:rFonts w:asciiTheme="minorHAnsi" w:hAnsiTheme="minorHAnsi"/>
          <w:spacing w:val="5"/>
          <w:sz w:val="22"/>
          <w:szCs w:val="22"/>
        </w:rPr>
        <w:t xml:space="preserve"> </w:t>
      </w:r>
      <w:r w:rsidRPr="002E58A6">
        <w:rPr>
          <w:rFonts w:asciiTheme="minorHAnsi" w:hAnsiTheme="minorHAnsi"/>
          <w:spacing w:val="-1"/>
          <w:sz w:val="22"/>
          <w:szCs w:val="22"/>
        </w:rPr>
        <w:t>withou</w:t>
      </w:r>
      <w:r w:rsidRPr="002E58A6">
        <w:rPr>
          <w:rFonts w:asciiTheme="minorHAnsi" w:hAnsiTheme="minorHAnsi"/>
          <w:sz w:val="22"/>
          <w:szCs w:val="22"/>
        </w:rPr>
        <w:t>t</w:t>
      </w:r>
      <w:r w:rsidRPr="002E58A6">
        <w:rPr>
          <w:rFonts w:asciiTheme="minorHAnsi" w:hAnsiTheme="minorHAnsi"/>
          <w:spacing w:val="5"/>
          <w:sz w:val="22"/>
          <w:szCs w:val="22"/>
        </w:rPr>
        <w:t xml:space="preserve"> </w:t>
      </w:r>
      <w:r w:rsidRPr="002E58A6">
        <w:rPr>
          <w:rFonts w:asciiTheme="minorHAnsi" w:hAnsiTheme="minorHAnsi"/>
          <w:spacing w:val="-1"/>
          <w:sz w:val="22"/>
          <w:szCs w:val="22"/>
        </w:rPr>
        <w:t>legit</w:t>
      </w:r>
      <w:r w:rsidRPr="002E58A6">
        <w:rPr>
          <w:rFonts w:asciiTheme="minorHAnsi" w:hAnsiTheme="minorHAnsi"/>
          <w:spacing w:val="-2"/>
          <w:sz w:val="22"/>
          <w:szCs w:val="22"/>
        </w:rPr>
        <w:t>i</w:t>
      </w:r>
      <w:r w:rsidRPr="002E58A6">
        <w:rPr>
          <w:rFonts w:asciiTheme="minorHAnsi" w:hAnsiTheme="minorHAnsi"/>
          <w:spacing w:val="-1"/>
          <w:sz w:val="22"/>
          <w:szCs w:val="22"/>
        </w:rPr>
        <w:t>mat</w:t>
      </w:r>
      <w:r w:rsidRPr="002E58A6">
        <w:rPr>
          <w:rFonts w:asciiTheme="minorHAnsi" w:hAnsiTheme="minorHAnsi"/>
          <w:sz w:val="22"/>
          <w:szCs w:val="22"/>
        </w:rPr>
        <w:t>e</w:t>
      </w:r>
      <w:r w:rsidRPr="002E58A6">
        <w:rPr>
          <w:rFonts w:asciiTheme="minorHAnsi" w:hAnsiTheme="minorHAnsi"/>
          <w:spacing w:val="5"/>
          <w:sz w:val="22"/>
          <w:szCs w:val="22"/>
        </w:rPr>
        <w:t xml:space="preserve"> </w:t>
      </w:r>
      <w:r w:rsidRPr="002E58A6">
        <w:rPr>
          <w:rFonts w:asciiTheme="minorHAnsi" w:hAnsiTheme="minorHAnsi"/>
          <w:spacing w:val="-1"/>
          <w:sz w:val="22"/>
          <w:szCs w:val="22"/>
        </w:rPr>
        <w:t>purp</w:t>
      </w:r>
      <w:r w:rsidRPr="002E58A6">
        <w:rPr>
          <w:rFonts w:asciiTheme="minorHAnsi" w:hAnsiTheme="minorHAnsi"/>
          <w:spacing w:val="-2"/>
          <w:sz w:val="22"/>
          <w:szCs w:val="22"/>
        </w:rPr>
        <w:t>o</w:t>
      </w:r>
      <w:r w:rsidRPr="002E58A6">
        <w:rPr>
          <w:rFonts w:asciiTheme="minorHAnsi" w:hAnsiTheme="minorHAnsi"/>
          <w:spacing w:val="-1"/>
          <w:sz w:val="22"/>
          <w:szCs w:val="22"/>
        </w:rPr>
        <w:t>s</w:t>
      </w:r>
      <w:r w:rsidRPr="002E58A6">
        <w:rPr>
          <w:rFonts w:asciiTheme="minorHAnsi" w:hAnsiTheme="minorHAnsi"/>
          <w:sz w:val="22"/>
          <w:szCs w:val="22"/>
        </w:rPr>
        <w:t>e</w:t>
      </w:r>
      <w:r w:rsidRPr="002E58A6">
        <w:rPr>
          <w:rFonts w:asciiTheme="minorHAnsi" w:hAnsiTheme="minorHAnsi"/>
          <w:spacing w:val="6"/>
          <w:sz w:val="22"/>
          <w:szCs w:val="22"/>
        </w:rPr>
        <w:t xml:space="preserve"> </w:t>
      </w:r>
      <w:r w:rsidRPr="002E58A6">
        <w:rPr>
          <w:rFonts w:asciiTheme="minorHAnsi" w:hAnsiTheme="minorHAnsi"/>
          <w:sz w:val="22"/>
          <w:szCs w:val="22"/>
        </w:rPr>
        <w:t>or</w:t>
      </w:r>
      <w:r w:rsidRPr="002E58A6">
        <w:rPr>
          <w:rFonts w:asciiTheme="minorHAnsi" w:hAnsiTheme="minorHAnsi"/>
          <w:spacing w:val="5"/>
          <w:sz w:val="22"/>
          <w:szCs w:val="22"/>
        </w:rPr>
        <w:t xml:space="preserve"> </w:t>
      </w:r>
      <w:r w:rsidRPr="002E58A6">
        <w:rPr>
          <w:rFonts w:asciiTheme="minorHAnsi" w:hAnsiTheme="minorHAnsi"/>
          <w:sz w:val="22"/>
          <w:szCs w:val="22"/>
        </w:rPr>
        <w:t>in</w:t>
      </w:r>
      <w:r w:rsidRPr="002E58A6">
        <w:rPr>
          <w:rFonts w:asciiTheme="minorHAnsi" w:hAnsiTheme="minorHAnsi"/>
          <w:spacing w:val="5"/>
          <w:sz w:val="22"/>
          <w:szCs w:val="22"/>
        </w:rPr>
        <w:t xml:space="preserve"> </w:t>
      </w:r>
      <w:r w:rsidRPr="002E58A6">
        <w:rPr>
          <w:rFonts w:asciiTheme="minorHAnsi" w:hAnsiTheme="minorHAnsi"/>
          <w:sz w:val="22"/>
          <w:szCs w:val="22"/>
        </w:rPr>
        <w:t>any</w:t>
      </w:r>
      <w:r w:rsidRPr="002E58A6">
        <w:rPr>
          <w:rFonts w:asciiTheme="minorHAnsi" w:hAnsiTheme="minorHAnsi"/>
          <w:spacing w:val="5"/>
          <w:sz w:val="22"/>
          <w:szCs w:val="22"/>
        </w:rPr>
        <w:t xml:space="preserve"> </w:t>
      </w:r>
      <w:r w:rsidRPr="002E58A6">
        <w:rPr>
          <w:rFonts w:asciiTheme="minorHAnsi" w:hAnsiTheme="minorHAnsi"/>
          <w:sz w:val="22"/>
          <w:szCs w:val="22"/>
        </w:rPr>
        <w:t>mann</w:t>
      </w:r>
      <w:r w:rsidRPr="002E58A6">
        <w:rPr>
          <w:rFonts w:asciiTheme="minorHAnsi" w:hAnsiTheme="minorHAnsi"/>
          <w:spacing w:val="-1"/>
          <w:sz w:val="22"/>
          <w:szCs w:val="22"/>
        </w:rPr>
        <w:t>e</w:t>
      </w:r>
      <w:r w:rsidRPr="002E58A6">
        <w:rPr>
          <w:rFonts w:asciiTheme="minorHAnsi" w:hAnsiTheme="minorHAnsi"/>
          <w:sz w:val="22"/>
          <w:szCs w:val="22"/>
        </w:rPr>
        <w:t>r</w:t>
      </w:r>
      <w:r w:rsidRPr="002E58A6">
        <w:rPr>
          <w:rFonts w:asciiTheme="minorHAnsi" w:hAnsiTheme="minorHAnsi"/>
          <w:spacing w:val="5"/>
          <w:sz w:val="22"/>
          <w:szCs w:val="22"/>
        </w:rPr>
        <w:t xml:space="preserve"> </w:t>
      </w:r>
      <w:r w:rsidRPr="002E58A6">
        <w:rPr>
          <w:rFonts w:asciiTheme="minorHAnsi" w:hAnsiTheme="minorHAnsi"/>
          <w:sz w:val="22"/>
          <w:szCs w:val="22"/>
        </w:rPr>
        <w:t>likely</w:t>
      </w:r>
      <w:r w:rsidRPr="002E58A6">
        <w:rPr>
          <w:rFonts w:asciiTheme="minorHAnsi" w:hAnsiTheme="minorHAnsi"/>
          <w:spacing w:val="5"/>
          <w:sz w:val="22"/>
          <w:szCs w:val="22"/>
        </w:rPr>
        <w:t xml:space="preserve"> </w:t>
      </w:r>
      <w:r w:rsidRPr="002E58A6">
        <w:rPr>
          <w:rFonts w:asciiTheme="minorHAnsi" w:hAnsiTheme="minorHAnsi"/>
          <w:sz w:val="22"/>
          <w:szCs w:val="22"/>
        </w:rPr>
        <w:t>to</w:t>
      </w:r>
      <w:r w:rsidRPr="002E58A6">
        <w:rPr>
          <w:rFonts w:asciiTheme="minorHAnsi" w:hAnsiTheme="minorHAnsi"/>
          <w:spacing w:val="5"/>
          <w:sz w:val="22"/>
          <w:szCs w:val="22"/>
        </w:rPr>
        <w:t xml:space="preserve"> </w:t>
      </w:r>
      <w:r w:rsidRPr="002E58A6">
        <w:rPr>
          <w:rFonts w:asciiTheme="minorHAnsi" w:hAnsiTheme="minorHAnsi"/>
          <w:sz w:val="22"/>
          <w:szCs w:val="22"/>
        </w:rPr>
        <w:t>ca</w:t>
      </w:r>
      <w:r w:rsidRPr="002E58A6">
        <w:rPr>
          <w:rFonts w:asciiTheme="minorHAnsi" w:hAnsiTheme="minorHAnsi"/>
          <w:spacing w:val="-1"/>
          <w:sz w:val="22"/>
          <w:szCs w:val="22"/>
        </w:rPr>
        <w:t>u</w:t>
      </w:r>
      <w:r w:rsidRPr="002E58A6">
        <w:rPr>
          <w:rFonts w:asciiTheme="minorHAnsi" w:hAnsiTheme="minorHAnsi"/>
          <w:sz w:val="22"/>
          <w:szCs w:val="22"/>
        </w:rPr>
        <w:t>se</w:t>
      </w:r>
      <w:r w:rsidRPr="002E58A6">
        <w:rPr>
          <w:rFonts w:asciiTheme="minorHAnsi" w:hAnsiTheme="minorHAnsi"/>
          <w:spacing w:val="5"/>
          <w:sz w:val="22"/>
          <w:szCs w:val="22"/>
        </w:rPr>
        <w:t xml:space="preserve"> </w:t>
      </w:r>
      <w:r w:rsidRPr="002E58A6">
        <w:rPr>
          <w:rFonts w:asciiTheme="minorHAnsi" w:hAnsiTheme="minorHAnsi"/>
          <w:sz w:val="22"/>
          <w:szCs w:val="22"/>
        </w:rPr>
        <w:t>the</w:t>
      </w:r>
      <w:r w:rsidRPr="002E58A6">
        <w:rPr>
          <w:rFonts w:asciiTheme="minorHAnsi" w:hAnsiTheme="minorHAnsi"/>
          <w:spacing w:val="5"/>
          <w:sz w:val="22"/>
          <w:szCs w:val="22"/>
        </w:rPr>
        <w:t xml:space="preserve"> </w:t>
      </w:r>
      <w:r w:rsidRPr="002E58A6">
        <w:rPr>
          <w:rFonts w:asciiTheme="minorHAnsi" w:hAnsiTheme="minorHAnsi"/>
          <w:spacing w:val="-1"/>
          <w:sz w:val="22"/>
          <w:szCs w:val="22"/>
        </w:rPr>
        <w:t>ot</w:t>
      </w:r>
      <w:r w:rsidRPr="002E58A6">
        <w:rPr>
          <w:rFonts w:asciiTheme="minorHAnsi" w:hAnsiTheme="minorHAnsi"/>
          <w:sz w:val="22"/>
          <w:szCs w:val="22"/>
        </w:rPr>
        <w:t>her person</w:t>
      </w:r>
      <w:r w:rsidRPr="002E58A6">
        <w:rPr>
          <w:rFonts w:asciiTheme="minorHAnsi" w:hAnsiTheme="minorHAnsi"/>
          <w:spacing w:val="-1"/>
          <w:sz w:val="22"/>
          <w:szCs w:val="22"/>
        </w:rPr>
        <w:t xml:space="preserve"> </w:t>
      </w:r>
      <w:r w:rsidRPr="002E58A6">
        <w:rPr>
          <w:rFonts w:asciiTheme="minorHAnsi" w:hAnsiTheme="minorHAnsi"/>
          <w:spacing w:val="-2"/>
          <w:sz w:val="22"/>
          <w:szCs w:val="22"/>
        </w:rPr>
        <w:t>a</w:t>
      </w:r>
      <w:r w:rsidRPr="002E58A6">
        <w:rPr>
          <w:rFonts w:asciiTheme="minorHAnsi" w:hAnsiTheme="minorHAnsi"/>
          <w:sz w:val="22"/>
          <w:szCs w:val="22"/>
        </w:rPr>
        <w:t>nno</w:t>
      </w:r>
      <w:r w:rsidRPr="002E58A6">
        <w:rPr>
          <w:rFonts w:asciiTheme="minorHAnsi" w:hAnsiTheme="minorHAnsi"/>
          <w:spacing w:val="-2"/>
          <w:sz w:val="22"/>
          <w:szCs w:val="22"/>
        </w:rPr>
        <w:t>y</w:t>
      </w:r>
      <w:r w:rsidRPr="002E58A6">
        <w:rPr>
          <w:rFonts w:asciiTheme="minorHAnsi" w:hAnsiTheme="minorHAnsi"/>
          <w:sz w:val="22"/>
          <w:szCs w:val="22"/>
        </w:rPr>
        <w:t>ance</w:t>
      </w:r>
      <w:r w:rsidRPr="002E58A6">
        <w:rPr>
          <w:rFonts w:asciiTheme="minorHAnsi" w:hAnsiTheme="minorHAnsi"/>
          <w:spacing w:val="-1"/>
          <w:sz w:val="22"/>
          <w:szCs w:val="22"/>
        </w:rPr>
        <w:t xml:space="preserve"> </w:t>
      </w:r>
      <w:r w:rsidRPr="002E58A6">
        <w:rPr>
          <w:rFonts w:asciiTheme="minorHAnsi" w:hAnsiTheme="minorHAnsi"/>
          <w:sz w:val="22"/>
          <w:szCs w:val="22"/>
        </w:rPr>
        <w:t>or</w:t>
      </w:r>
      <w:r w:rsidRPr="002E58A6">
        <w:rPr>
          <w:rFonts w:asciiTheme="minorHAnsi" w:hAnsiTheme="minorHAnsi"/>
          <w:spacing w:val="-1"/>
          <w:sz w:val="22"/>
          <w:szCs w:val="22"/>
        </w:rPr>
        <w:t xml:space="preserve"> </w:t>
      </w:r>
      <w:r w:rsidRPr="002E58A6">
        <w:rPr>
          <w:rFonts w:asciiTheme="minorHAnsi" w:hAnsiTheme="minorHAnsi"/>
          <w:sz w:val="22"/>
          <w:szCs w:val="22"/>
        </w:rPr>
        <w:t>h</w:t>
      </w:r>
      <w:r w:rsidRPr="002E58A6">
        <w:rPr>
          <w:rFonts w:asciiTheme="minorHAnsi" w:hAnsiTheme="minorHAnsi"/>
          <w:spacing w:val="-2"/>
          <w:sz w:val="22"/>
          <w:szCs w:val="22"/>
        </w:rPr>
        <w:t>a</w:t>
      </w:r>
      <w:r w:rsidRPr="002E58A6">
        <w:rPr>
          <w:rFonts w:asciiTheme="minorHAnsi" w:hAnsiTheme="minorHAnsi"/>
          <w:sz w:val="22"/>
          <w:szCs w:val="22"/>
        </w:rPr>
        <w:t>r</w:t>
      </w:r>
      <w:r w:rsidRPr="002E58A6">
        <w:rPr>
          <w:rFonts w:asciiTheme="minorHAnsi" w:hAnsiTheme="minorHAnsi"/>
          <w:spacing w:val="-2"/>
          <w:sz w:val="22"/>
          <w:szCs w:val="22"/>
        </w:rPr>
        <w:t>m</w:t>
      </w:r>
      <w:r w:rsidRPr="002E58A6">
        <w:rPr>
          <w:rFonts w:asciiTheme="minorHAnsi" w:hAnsiTheme="minorHAnsi"/>
          <w:sz w:val="22"/>
          <w:szCs w:val="22"/>
        </w:rPr>
        <w:t>.</w:t>
      </w:r>
      <w:r w:rsidRPr="002E58A6">
        <w:rPr>
          <w:rFonts w:asciiTheme="minorHAnsi" w:hAnsiTheme="minorHAnsi"/>
          <w:spacing w:val="54"/>
          <w:sz w:val="22"/>
          <w:szCs w:val="22"/>
        </w:rPr>
        <w:t xml:space="preserve"> </w:t>
      </w:r>
      <w:r w:rsidRPr="002E58A6">
        <w:rPr>
          <w:rFonts w:asciiTheme="minorHAnsi" w:hAnsiTheme="minorHAnsi"/>
          <w:sz w:val="22"/>
          <w:szCs w:val="22"/>
        </w:rPr>
        <w:t>(Iowa</w:t>
      </w:r>
      <w:r w:rsidRPr="002E58A6">
        <w:rPr>
          <w:rFonts w:asciiTheme="minorHAnsi" w:hAnsiTheme="minorHAnsi"/>
          <w:spacing w:val="-1"/>
          <w:sz w:val="22"/>
          <w:szCs w:val="22"/>
        </w:rPr>
        <w:t xml:space="preserve"> </w:t>
      </w:r>
      <w:r w:rsidRPr="002E58A6">
        <w:rPr>
          <w:rFonts w:asciiTheme="minorHAnsi" w:hAnsiTheme="minorHAnsi"/>
          <w:sz w:val="22"/>
          <w:szCs w:val="22"/>
        </w:rPr>
        <w:t>C</w:t>
      </w:r>
      <w:r w:rsidRPr="002E58A6">
        <w:rPr>
          <w:rFonts w:asciiTheme="minorHAnsi" w:hAnsiTheme="minorHAnsi"/>
          <w:spacing w:val="-2"/>
          <w:sz w:val="22"/>
          <w:szCs w:val="22"/>
        </w:rPr>
        <w:t>o</w:t>
      </w:r>
      <w:r w:rsidRPr="002E58A6">
        <w:rPr>
          <w:rFonts w:asciiTheme="minorHAnsi" w:hAnsiTheme="minorHAnsi"/>
          <w:sz w:val="22"/>
          <w:szCs w:val="22"/>
        </w:rPr>
        <w:t>de</w:t>
      </w:r>
      <w:r w:rsidRPr="002E58A6">
        <w:rPr>
          <w:rFonts w:asciiTheme="minorHAnsi" w:hAnsiTheme="minorHAnsi"/>
          <w:spacing w:val="-2"/>
          <w:sz w:val="22"/>
          <w:szCs w:val="22"/>
        </w:rPr>
        <w:t xml:space="preserve"> </w:t>
      </w:r>
      <w:r w:rsidRPr="002E58A6">
        <w:rPr>
          <w:rFonts w:asciiTheme="minorHAnsi" w:hAnsiTheme="minorHAnsi"/>
          <w:sz w:val="22"/>
          <w:szCs w:val="22"/>
        </w:rPr>
        <w:t>secti</w:t>
      </w:r>
      <w:r w:rsidRPr="002E58A6">
        <w:rPr>
          <w:rFonts w:asciiTheme="minorHAnsi" w:hAnsiTheme="minorHAnsi"/>
          <w:spacing w:val="-2"/>
          <w:sz w:val="22"/>
          <w:szCs w:val="22"/>
        </w:rPr>
        <w:t>o</w:t>
      </w:r>
      <w:r w:rsidRPr="002E58A6">
        <w:rPr>
          <w:rFonts w:asciiTheme="minorHAnsi" w:hAnsiTheme="minorHAnsi"/>
          <w:sz w:val="22"/>
          <w:szCs w:val="22"/>
        </w:rPr>
        <w:t>n</w:t>
      </w:r>
      <w:r w:rsidRPr="002E58A6">
        <w:rPr>
          <w:rFonts w:asciiTheme="minorHAnsi" w:hAnsiTheme="minorHAnsi"/>
          <w:spacing w:val="-1"/>
          <w:sz w:val="22"/>
          <w:szCs w:val="22"/>
        </w:rPr>
        <w:t xml:space="preserve"> </w:t>
      </w:r>
      <w:r w:rsidRPr="002E58A6">
        <w:rPr>
          <w:rFonts w:asciiTheme="minorHAnsi" w:hAnsiTheme="minorHAnsi"/>
          <w:sz w:val="22"/>
          <w:szCs w:val="22"/>
        </w:rPr>
        <w:t>708</w:t>
      </w:r>
      <w:r w:rsidRPr="002E58A6">
        <w:rPr>
          <w:rFonts w:asciiTheme="minorHAnsi" w:hAnsiTheme="minorHAnsi"/>
          <w:spacing w:val="-2"/>
          <w:sz w:val="22"/>
          <w:szCs w:val="22"/>
        </w:rPr>
        <w:t>.</w:t>
      </w:r>
      <w:r w:rsidRPr="002E58A6">
        <w:rPr>
          <w:rFonts w:asciiTheme="minorHAnsi" w:hAnsiTheme="minorHAnsi"/>
          <w:sz w:val="22"/>
          <w:szCs w:val="22"/>
        </w:rPr>
        <w:t>7)</w:t>
      </w:r>
    </w:p>
    <w:p w:rsidR="002E58A6" w:rsidRPr="002E58A6" w:rsidRDefault="002E58A6" w:rsidP="00112EC4">
      <w:pPr>
        <w:spacing w:before="9" w:line="220" w:lineRule="exact"/>
        <w:ind w:left="900" w:hanging="360"/>
        <w:rPr>
          <w:rFonts w:asciiTheme="minorHAnsi" w:hAnsiTheme="minorHAnsi"/>
          <w:sz w:val="22"/>
          <w:szCs w:val="22"/>
        </w:rPr>
      </w:pPr>
    </w:p>
    <w:p w:rsidR="002E58A6" w:rsidRPr="002E58A6" w:rsidRDefault="002E58A6" w:rsidP="00F637CD">
      <w:pPr>
        <w:pStyle w:val="BodyText"/>
        <w:widowControl w:val="0"/>
        <w:numPr>
          <w:ilvl w:val="0"/>
          <w:numId w:val="3"/>
        </w:numPr>
        <w:autoSpaceDE/>
        <w:autoSpaceDN/>
        <w:adjustRightInd/>
        <w:spacing w:before="0"/>
        <w:ind w:left="900" w:right="120" w:hanging="360"/>
        <w:jc w:val="both"/>
        <w:rPr>
          <w:rFonts w:asciiTheme="minorHAnsi" w:hAnsiTheme="minorHAnsi"/>
          <w:sz w:val="22"/>
          <w:szCs w:val="22"/>
        </w:rPr>
      </w:pPr>
      <w:r w:rsidRPr="002E58A6">
        <w:rPr>
          <w:rFonts w:asciiTheme="minorHAnsi" w:hAnsiTheme="minorHAnsi"/>
          <w:sz w:val="22"/>
          <w:szCs w:val="22"/>
        </w:rPr>
        <w:t>Employe</w:t>
      </w:r>
      <w:r w:rsidRPr="002E58A6">
        <w:rPr>
          <w:rFonts w:asciiTheme="minorHAnsi" w:hAnsiTheme="minorHAnsi"/>
          <w:spacing w:val="-1"/>
          <w:sz w:val="22"/>
          <w:szCs w:val="22"/>
        </w:rPr>
        <w:t>e</w:t>
      </w:r>
      <w:r w:rsidRPr="002E58A6">
        <w:rPr>
          <w:rFonts w:asciiTheme="minorHAnsi" w:hAnsiTheme="minorHAnsi"/>
          <w:sz w:val="22"/>
          <w:szCs w:val="22"/>
        </w:rPr>
        <w:t>s</w:t>
      </w:r>
      <w:r w:rsidRPr="002E58A6">
        <w:rPr>
          <w:rFonts w:asciiTheme="minorHAnsi" w:hAnsiTheme="minorHAnsi"/>
          <w:spacing w:val="16"/>
          <w:sz w:val="22"/>
          <w:szCs w:val="22"/>
        </w:rPr>
        <w:t xml:space="preserve"> </w:t>
      </w:r>
      <w:r w:rsidRPr="002E58A6">
        <w:rPr>
          <w:rFonts w:asciiTheme="minorHAnsi" w:hAnsiTheme="minorHAnsi"/>
          <w:spacing w:val="-1"/>
          <w:sz w:val="22"/>
          <w:szCs w:val="22"/>
        </w:rPr>
        <w:t>a</w:t>
      </w:r>
      <w:r w:rsidRPr="002E58A6">
        <w:rPr>
          <w:rFonts w:asciiTheme="minorHAnsi" w:hAnsiTheme="minorHAnsi"/>
          <w:sz w:val="22"/>
          <w:szCs w:val="22"/>
        </w:rPr>
        <w:t>re</w:t>
      </w:r>
      <w:r w:rsidRPr="002E58A6">
        <w:rPr>
          <w:rFonts w:asciiTheme="minorHAnsi" w:hAnsiTheme="minorHAnsi"/>
          <w:spacing w:val="16"/>
          <w:sz w:val="22"/>
          <w:szCs w:val="22"/>
        </w:rPr>
        <w:t xml:space="preserve"> </w:t>
      </w:r>
      <w:r w:rsidRPr="002E58A6">
        <w:rPr>
          <w:rFonts w:asciiTheme="minorHAnsi" w:hAnsiTheme="minorHAnsi"/>
          <w:spacing w:val="-1"/>
          <w:sz w:val="22"/>
          <w:szCs w:val="22"/>
        </w:rPr>
        <w:t>p</w:t>
      </w:r>
      <w:r w:rsidRPr="002E58A6">
        <w:rPr>
          <w:rFonts w:asciiTheme="minorHAnsi" w:hAnsiTheme="minorHAnsi"/>
          <w:sz w:val="22"/>
          <w:szCs w:val="22"/>
        </w:rPr>
        <w:t>rohibit</w:t>
      </w:r>
      <w:r w:rsidRPr="002E58A6">
        <w:rPr>
          <w:rFonts w:asciiTheme="minorHAnsi" w:hAnsiTheme="minorHAnsi"/>
          <w:spacing w:val="-1"/>
          <w:sz w:val="22"/>
          <w:szCs w:val="22"/>
        </w:rPr>
        <w:t>e</w:t>
      </w:r>
      <w:r w:rsidRPr="002E58A6">
        <w:rPr>
          <w:rFonts w:asciiTheme="minorHAnsi" w:hAnsiTheme="minorHAnsi"/>
          <w:sz w:val="22"/>
          <w:szCs w:val="22"/>
        </w:rPr>
        <w:t>d</w:t>
      </w:r>
      <w:r w:rsidRPr="002E58A6">
        <w:rPr>
          <w:rFonts w:asciiTheme="minorHAnsi" w:hAnsiTheme="minorHAnsi"/>
          <w:spacing w:val="15"/>
          <w:sz w:val="22"/>
          <w:szCs w:val="22"/>
        </w:rPr>
        <w:t xml:space="preserve"> </w:t>
      </w:r>
      <w:r w:rsidRPr="002E58A6">
        <w:rPr>
          <w:rFonts w:asciiTheme="minorHAnsi" w:hAnsiTheme="minorHAnsi"/>
          <w:sz w:val="22"/>
          <w:szCs w:val="22"/>
        </w:rPr>
        <w:t>from</w:t>
      </w:r>
      <w:r w:rsidRPr="002E58A6">
        <w:rPr>
          <w:rFonts w:asciiTheme="minorHAnsi" w:hAnsiTheme="minorHAnsi"/>
          <w:spacing w:val="16"/>
          <w:sz w:val="22"/>
          <w:szCs w:val="22"/>
        </w:rPr>
        <w:t xml:space="preserve"> </w:t>
      </w:r>
      <w:r w:rsidRPr="002E58A6">
        <w:rPr>
          <w:rFonts w:asciiTheme="minorHAnsi" w:hAnsiTheme="minorHAnsi"/>
          <w:sz w:val="22"/>
          <w:szCs w:val="22"/>
        </w:rPr>
        <w:t>p</w:t>
      </w:r>
      <w:r w:rsidRPr="002E58A6">
        <w:rPr>
          <w:rFonts w:asciiTheme="minorHAnsi" w:hAnsiTheme="minorHAnsi"/>
          <w:spacing w:val="-1"/>
          <w:sz w:val="22"/>
          <w:szCs w:val="22"/>
        </w:rPr>
        <w:t>u</w:t>
      </w:r>
      <w:r w:rsidRPr="002E58A6">
        <w:rPr>
          <w:rFonts w:asciiTheme="minorHAnsi" w:hAnsiTheme="minorHAnsi"/>
          <w:sz w:val="22"/>
          <w:szCs w:val="22"/>
        </w:rPr>
        <w:t>rp</w:t>
      </w:r>
      <w:r w:rsidRPr="002E58A6">
        <w:rPr>
          <w:rFonts w:asciiTheme="minorHAnsi" w:hAnsiTheme="minorHAnsi"/>
          <w:spacing w:val="-1"/>
          <w:sz w:val="22"/>
          <w:szCs w:val="22"/>
        </w:rPr>
        <w:t>osefull</w:t>
      </w:r>
      <w:r w:rsidRPr="002E58A6">
        <w:rPr>
          <w:rFonts w:asciiTheme="minorHAnsi" w:hAnsiTheme="minorHAnsi"/>
          <w:sz w:val="22"/>
          <w:szCs w:val="22"/>
        </w:rPr>
        <w:t>y</w:t>
      </w:r>
      <w:r w:rsidRPr="002E58A6">
        <w:rPr>
          <w:rFonts w:asciiTheme="minorHAnsi" w:hAnsiTheme="minorHAnsi"/>
          <w:spacing w:val="16"/>
          <w:sz w:val="22"/>
          <w:szCs w:val="22"/>
        </w:rPr>
        <w:t xml:space="preserve"> </w:t>
      </w:r>
      <w:r w:rsidRPr="002E58A6">
        <w:rPr>
          <w:rFonts w:asciiTheme="minorHAnsi" w:hAnsiTheme="minorHAnsi"/>
          <w:spacing w:val="-1"/>
          <w:sz w:val="22"/>
          <w:szCs w:val="22"/>
        </w:rPr>
        <w:t>an</w:t>
      </w:r>
      <w:r w:rsidRPr="002E58A6">
        <w:rPr>
          <w:rFonts w:asciiTheme="minorHAnsi" w:hAnsiTheme="minorHAnsi"/>
          <w:sz w:val="22"/>
          <w:szCs w:val="22"/>
        </w:rPr>
        <w:t>d</w:t>
      </w:r>
      <w:r w:rsidRPr="002E58A6">
        <w:rPr>
          <w:rFonts w:asciiTheme="minorHAnsi" w:hAnsiTheme="minorHAnsi"/>
          <w:spacing w:val="14"/>
          <w:sz w:val="22"/>
          <w:szCs w:val="22"/>
        </w:rPr>
        <w:t xml:space="preserve"> </w:t>
      </w:r>
      <w:r w:rsidRPr="002E58A6">
        <w:rPr>
          <w:rFonts w:asciiTheme="minorHAnsi" w:hAnsiTheme="minorHAnsi"/>
          <w:spacing w:val="-1"/>
          <w:sz w:val="22"/>
          <w:szCs w:val="22"/>
        </w:rPr>
        <w:t>withou</w:t>
      </w:r>
      <w:r w:rsidRPr="002E58A6">
        <w:rPr>
          <w:rFonts w:asciiTheme="minorHAnsi" w:hAnsiTheme="minorHAnsi"/>
          <w:sz w:val="22"/>
          <w:szCs w:val="22"/>
        </w:rPr>
        <w:t>t</w:t>
      </w:r>
      <w:r w:rsidRPr="002E58A6">
        <w:rPr>
          <w:rFonts w:asciiTheme="minorHAnsi" w:hAnsiTheme="minorHAnsi"/>
          <w:spacing w:val="16"/>
          <w:sz w:val="22"/>
          <w:szCs w:val="22"/>
        </w:rPr>
        <w:t xml:space="preserve"> </w:t>
      </w:r>
      <w:r w:rsidRPr="002E58A6">
        <w:rPr>
          <w:rFonts w:asciiTheme="minorHAnsi" w:hAnsiTheme="minorHAnsi"/>
          <w:spacing w:val="-1"/>
          <w:sz w:val="22"/>
          <w:szCs w:val="22"/>
        </w:rPr>
        <w:t>legit</w:t>
      </w:r>
      <w:r w:rsidRPr="002E58A6">
        <w:rPr>
          <w:rFonts w:asciiTheme="minorHAnsi" w:hAnsiTheme="minorHAnsi"/>
          <w:spacing w:val="-2"/>
          <w:sz w:val="22"/>
          <w:szCs w:val="22"/>
        </w:rPr>
        <w:t>i</w:t>
      </w:r>
      <w:r w:rsidRPr="002E58A6">
        <w:rPr>
          <w:rFonts w:asciiTheme="minorHAnsi" w:hAnsiTheme="minorHAnsi"/>
          <w:spacing w:val="-1"/>
          <w:sz w:val="22"/>
          <w:szCs w:val="22"/>
        </w:rPr>
        <w:t>mat</w:t>
      </w:r>
      <w:r w:rsidRPr="002E58A6">
        <w:rPr>
          <w:rFonts w:asciiTheme="minorHAnsi" w:hAnsiTheme="minorHAnsi"/>
          <w:sz w:val="22"/>
          <w:szCs w:val="22"/>
        </w:rPr>
        <w:t>e</w:t>
      </w:r>
      <w:r w:rsidRPr="002E58A6">
        <w:rPr>
          <w:rFonts w:asciiTheme="minorHAnsi" w:hAnsiTheme="minorHAnsi"/>
          <w:spacing w:val="16"/>
          <w:sz w:val="22"/>
          <w:szCs w:val="22"/>
        </w:rPr>
        <w:t xml:space="preserve"> </w:t>
      </w:r>
      <w:r w:rsidRPr="002E58A6">
        <w:rPr>
          <w:rFonts w:asciiTheme="minorHAnsi" w:hAnsiTheme="minorHAnsi"/>
          <w:spacing w:val="-1"/>
          <w:sz w:val="22"/>
          <w:szCs w:val="22"/>
        </w:rPr>
        <w:t>p</w:t>
      </w:r>
      <w:r w:rsidRPr="002E58A6">
        <w:rPr>
          <w:rFonts w:asciiTheme="minorHAnsi" w:hAnsiTheme="minorHAnsi"/>
          <w:spacing w:val="-2"/>
          <w:sz w:val="22"/>
          <w:szCs w:val="22"/>
        </w:rPr>
        <w:t>u</w:t>
      </w:r>
      <w:r w:rsidRPr="002E58A6">
        <w:rPr>
          <w:rFonts w:asciiTheme="minorHAnsi" w:hAnsiTheme="minorHAnsi"/>
          <w:spacing w:val="-1"/>
          <w:sz w:val="22"/>
          <w:szCs w:val="22"/>
        </w:rPr>
        <w:t>rp</w:t>
      </w:r>
      <w:r w:rsidRPr="002E58A6">
        <w:rPr>
          <w:rFonts w:asciiTheme="minorHAnsi" w:hAnsiTheme="minorHAnsi"/>
          <w:spacing w:val="-2"/>
          <w:sz w:val="22"/>
          <w:szCs w:val="22"/>
        </w:rPr>
        <w:t>o</w:t>
      </w:r>
      <w:r w:rsidRPr="002E58A6">
        <w:rPr>
          <w:rFonts w:asciiTheme="minorHAnsi" w:hAnsiTheme="minorHAnsi"/>
          <w:spacing w:val="-1"/>
          <w:sz w:val="22"/>
          <w:szCs w:val="22"/>
        </w:rPr>
        <w:t>s</w:t>
      </w:r>
      <w:r w:rsidRPr="002E58A6">
        <w:rPr>
          <w:rFonts w:asciiTheme="minorHAnsi" w:hAnsiTheme="minorHAnsi"/>
          <w:sz w:val="22"/>
          <w:szCs w:val="22"/>
        </w:rPr>
        <w:t>e having</w:t>
      </w:r>
      <w:r w:rsidRPr="002E58A6">
        <w:rPr>
          <w:rFonts w:asciiTheme="minorHAnsi" w:hAnsiTheme="minorHAnsi"/>
          <w:spacing w:val="37"/>
          <w:sz w:val="22"/>
          <w:szCs w:val="22"/>
        </w:rPr>
        <w:t xml:space="preserve"> </w:t>
      </w:r>
      <w:r w:rsidRPr="002E58A6">
        <w:rPr>
          <w:rFonts w:asciiTheme="minorHAnsi" w:hAnsiTheme="minorHAnsi"/>
          <w:sz w:val="22"/>
          <w:szCs w:val="22"/>
        </w:rPr>
        <w:t>p</w:t>
      </w:r>
      <w:r w:rsidRPr="002E58A6">
        <w:rPr>
          <w:rFonts w:asciiTheme="minorHAnsi" w:hAnsiTheme="minorHAnsi"/>
          <w:spacing w:val="-2"/>
          <w:sz w:val="22"/>
          <w:szCs w:val="22"/>
        </w:rPr>
        <w:t>e</w:t>
      </w:r>
      <w:r w:rsidRPr="002E58A6">
        <w:rPr>
          <w:rFonts w:asciiTheme="minorHAnsi" w:hAnsiTheme="minorHAnsi"/>
          <w:sz w:val="22"/>
          <w:szCs w:val="22"/>
        </w:rPr>
        <w:t>rs</w:t>
      </w:r>
      <w:r w:rsidRPr="002E58A6">
        <w:rPr>
          <w:rFonts w:asciiTheme="minorHAnsi" w:hAnsiTheme="minorHAnsi"/>
          <w:spacing w:val="-2"/>
          <w:sz w:val="22"/>
          <w:szCs w:val="22"/>
        </w:rPr>
        <w:t>o</w:t>
      </w:r>
      <w:r w:rsidRPr="002E58A6">
        <w:rPr>
          <w:rFonts w:asciiTheme="minorHAnsi" w:hAnsiTheme="minorHAnsi"/>
          <w:sz w:val="22"/>
          <w:szCs w:val="22"/>
        </w:rPr>
        <w:t>nal</w:t>
      </w:r>
      <w:r w:rsidRPr="002E58A6">
        <w:rPr>
          <w:rFonts w:asciiTheme="minorHAnsi" w:hAnsiTheme="minorHAnsi"/>
          <w:spacing w:val="38"/>
          <w:sz w:val="22"/>
          <w:szCs w:val="22"/>
        </w:rPr>
        <w:t xml:space="preserve"> </w:t>
      </w:r>
      <w:r w:rsidRPr="002E58A6">
        <w:rPr>
          <w:rFonts w:asciiTheme="minorHAnsi" w:hAnsiTheme="minorHAnsi"/>
          <w:sz w:val="22"/>
          <w:szCs w:val="22"/>
        </w:rPr>
        <w:t>c</w:t>
      </w:r>
      <w:r w:rsidRPr="002E58A6">
        <w:rPr>
          <w:rFonts w:asciiTheme="minorHAnsi" w:hAnsiTheme="minorHAnsi"/>
          <w:spacing w:val="-2"/>
          <w:sz w:val="22"/>
          <w:szCs w:val="22"/>
        </w:rPr>
        <w:t>o</w:t>
      </w:r>
      <w:r w:rsidRPr="002E58A6">
        <w:rPr>
          <w:rFonts w:asciiTheme="minorHAnsi" w:hAnsiTheme="minorHAnsi"/>
          <w:sz w:val="22"/>
          <w:szCs w:val="22"/>
        </w:rPr>
        <w:t>ntact</w:t>
      </w:r>
      <w:r w:rsidRPr="002E58A6">
        <w:rPr>
          <w:rFonts w:asciiTheme="minorHAnsi" w:hAnsiTheme="minorHAnsi"/>
          <w:spacing w:val="36"/>
          <w:sz w:val="22"/>
          <w:szCs w:val="22"/>
        </w:rPr>
        <w:t xml:space="preserve"> </w:t>
      </w:r>
      <w:r w:rsidRPr="002E58A6">
        <w:rPr>
          <w:rFonts w:asciiTheme="minorHAnsi" w:hAnsiTheme="minorHAnsi"/>
          <w:sz w:val="22"/>
          <w:szCs w:val="22"/>
        </w:rPr>
        <w:t>with</w:t>
      </w:r>
      <w:r w:rsidRPr="002E58A6">
        <w:rPr>
          <w:rFonts w:asciiTheme="minorHAnsi" w:hAnsiTheme="minorHAnsi"/>
          <w:spacing w:val="38"/>
          <w:sz w:val="22"/>
          <w:szCs w:val="22"/>
        </w:rPr>
        <w:t xml:space="preserve"> </w:t>
      </w:r>
      <w:r w:rsidRPr="002E58A6">
        <w:rPr>
          <w:rFonts w:asciiTheme="minorHAnsi" w:hAnsiTheme="minorHAnsi"/>
          <w:sz w:val="22"/>
          <w:szCs w:val="22"/>
        </w:rPr>
        <w:t>anot</w:t>
      </w:r>
      <w:r w:rsidRPr="002E58A6">
        <w:rPr>
          <w:rFonts w:asciiTheme="minorHAnsi" w:hAnsiTheme="minorHAnsi"/>
          <w:spacing w:val="-2"/>
          <w:sz w:val="22"/>
          <w:szCs w:val="22"/>
        </w:rPr>
        <w:t>h</w:t>
      </w:r>
      <w:r w:rsidRPr="002E58A6">
        <w:rPr>
          <w:rFonts w:asciiTheme="minorHAnsi" w:hAnsiTheme="minorHAnsi"/>
          <w:sz w:val="22"/>
          <w:szCs w:val="22"/>
        </w:rPr>
        <w:t>er</w:t>
      </w:r>
      <w:r w:rsidRPr="002E58A6">
        <w:rPr>
          <w:rFonts w:asciiTheme="minorHAnsi" w:hAnsiTheme="minorHAnsi"/>
          <w:spacing w:val="37"/>
          <w:sz w:val="22"/>
          <w:szCs w:val="22"/>
        </w:rPr>
        <w:t xml:space="preserve"> </w:t>
      </w:r>
      <w:r w:rsidRPr="002E58A6">
        <w:rPr>
          <w:rFonts w:asciiTheme="minorHAnsi" w:hAnsiTheme="minorHAnsi"/>
          <w:sz w:val="22"/>
          <w:szCs w:val="22"/>
        </w:rPr>
        <w:t>em</w:t>
      </w:r>
      <w:r w:rsidRPr="002E58A6">
        <w:rPr>
          <w:rFonts w:asciiTheme="minorHAnsi" w:hAnsiTheme="minorHAnsi"/>
          <w:spacing w:val="-1"/>
          <w:sz w:val="22"/>
          <w:szCs w:val="22"/>
        </w:rPr>
        <w:t>ployee</w:t>
      </w:r>
      <w:r w:rsidRPr="002E58A6">
        <w:rPr>
          <w:rFonts w:asciiTheme="minorHAnsi" w:hAnsiTheme="minorHAnsi"/>
          <w:sz w:val="22"/>
          <w:szCs w:val="22"/>
        </w:rPr>
        <w:t>,</w:t>
      </w:r>
      <w:r w:rsidRPr="002E58A6">
        <w:rPr>
          <w:rFonts w:asciiTheme="minorHAnsi" w:hAnsiTheme="minorHAnsi"/>
          <w:spacing w:val="37"/>
          <w:sz w:val="22"/>
          <w:szCs w:val="22"/>
        </w:rPr>
        <w:t xml:space="preserve"> </w:t>
      </w:r>
      <w:r w:rsidRPr="002E58A6">
        <w:rPr>
          <w:rFonts w:asciiTheme="minorHAnsi" w:hAnsiTheme="minorHAnsi"/>
          <w:spacing w:val="-1"/>
          <w:sz w:val="22"/>
          <w:szCs w:val="22"/>
        </w:rPr>
        <w:t>s</w:t>
      </w:r>
      <w:r w:rsidRPr="002E58A6">
        <w:rPr>
          <w:rFonts w:asciiTheme="minorHAnsi" w:hAnsiTheme="minorHAnsi"/>
          <w:spacing w:val="-2"/>
          <w:sz w:val="22"/>
          <w:szCs w:val="22"/>
        </w:rPr>
        <w:t>u</w:t>
      </w:r>
      <w:r w:rsidRPr="002E58A6">
        <w:rPr>
          <w:rFonts w:asciiTheme="minorHAnsi" w:hAnsiTheme="minorHAnsi"/>
          <w:spacing w:val="-1"/>
          <w:sz w:val="22"/>
          <w:szCs w:val="22"/>
        </w:rPr>
        <w:t>pervisor</w:t>
      </w:r>
      <w:r w:rsidRPr="002E58A6">
        <w:rPr>
          <w:rFonts w:asciiTheme="minorHAnsi" w:hAnsiTheme="minorHAnsi"/>
          <w:sz w:val="22"/>
          <w:szCs w:val="22"/>
        </w:rPr>
        <w:t>,</w:t>
      </w:r>
      <w:r w:rsidRPr="002E58A6">
        <w:rPr>
          <w:rFonts w:asciiTheme="minorHAnsi" w:hAnsiTheme="minorHAnsi"/>
          <w:spacing w:val="38"/>
          <w:sz w:val="22"/>
          <w:szCs w:val="22"/>
        </w:rPr>
        <w:t xml:space="preserve"> </w:t>
      </w:r>
      <w:r w:rsidRPr="002E58A6">
        <w:rPr>
          <w:rFonts w:asciiTheme="minorHAnsi" w:hAnsiTheme="minorHAnsi"/>
          <w:spacing w:val="-1"/>
          <w:sz w:val="22"/>
          <w:szCs w:val="22"/>
        </w:rPr>
        <w:t>m</w:t>
      </w:r>
      <w:r w:rsidRPr="002E58A6">
        <w:rPr>
          <w:rFonts w:asciiTheme="minorHAnsi" w:hAnsiTheme="minorHAnsi"/>
          <w:spacing w:val="-2"/>
          <w:sz w:val="22"/>
          <w:szCs w:val="22"/>
        </w:rPr>
        <w:t>a</w:t>
      </w:r>
      <w:r w:rsidRPr="002E58A6">
        <w:rPr>
          <w:rFonts w:asciiTheme="minorHAnsi" w:hAnsiTheme="minorHAnsi"/>
          <w:spacing w:val="-1"/>
          <w:sz w:val="22"/>
          <w:szCs w:val="22"/>
        </w:rPr>
        <w:t>nag</w:t>
      </w:r>
      <w:r w:rsidRPr="002E58A6">
        <w:rPr>
          <w:rFonts w:asciiTheme="minorHAnsi" w:hAnsiTheme="minorHAnsi"/>
          <w:spacing w:val="-2"/>
          <w:sz w:val="22"/>
          <w:szCs w:val="22"/>
        </w:rPr>
        <w:t>e</w:t>
      </w:r>
      <w:r w:rsidRPr="002E58A6">
        <w:rPr>
          <w:rFonts w:asciiTheme="minorHAnsi" w:hAnsiTheme="minorHAnsi"/>
          <w:spacing w:val="-1"/>
          <w:sz w:val="22"/>
          <w:szCs w:val="22"/>
        </w:rPr>
        <w:t>r</w:t>
      </w:r>
      <w:r w:rsidRPr="002E58A6">
        <w:rPr>
          <w:rFonts w:asciiTheme="minorHAnsi" w:hAnsiTheme="minorHAnsi"/>
          <w:sz w:val="22"/>
          <w:szCs w:val="22"/>
        </w:rPr>
        <w:t>,</w:t>
      </w:r>
      <w:r w:rsidRPr="002E58A6">
        <w:rPr>
          <w:rFonts w:asciiTheme="minorHAnsi" w:hAnsiTheme="minorHAnsi"/>
          <w:spacing w:val="37"/>
          <w:sz w:val="22"/>
          <w:szCs w:val="22"/>
        </w:rPr>
        <w:t xml:space="preserve"> </w:t>
      </w:r>
      <w:r w:rsidRPr="002E58A6">
        <w:rPr>
          <w:rFonts w:asciiTheme="minorHAnsi" w:hAnsiTheme="minorHAnsi"/>
          <w:spacing w:val="-1"/>
          <w:sz w:val="22"/>
          <w:szCs w:val="22"/>
        </w:rPr>
        <w:t>vend</w:t>
      </w:r>
      <w:r w:rsidRPr="002E58A6">
        <w:rPr>
          <w:rFonts w:asciiTheme="minorHAnsi" w:hAnsiTheme="minorHAnsi"/>
          <w:spacing w:val="-2"/>
          <w:sz w:val="22"/>
          <w:szCs w:val="22"/>
        </w:rPr>
        <w:t>o</w:t>
      </w:r>
      <w:r w:rsidRPr="002E58A6">
        <w:rPr>
          <w:rFonts w:asciiTheme="minorHAnsi" w:hAnsiTheme="minorHAnsi"/>
          <w:spacing w:val="-1"/>
          <w:sz w:val="22"/>
          <w:szCs w:val="22"/>
        </w:rPr>
        <w:t>r, c</w:t>
      </w:r>
      <w:r w:rsidRPr="002E58A6">
        <w:rPr>
          <w:rFonts w:asciiTheme="minorHAnsi" w:hAnsiTheme="minorHAnsi"/>
          <w:spacing w:val="-2"/>
          <w:sz w:val="22"/>
          <w:szCs w:val="22"/>
        </w:rPr>
        <w:t>u</w:t>
      </w:r>
      <w:r w:rsidRPr="002E58A6">
        <w:rPr>
          <w:rFonts w:asciiTheme="minorHAnsi" w:hAnsiTheme="minorHAnsi"/>
          <w:spacing w:val="-1"/>
          <w:sz w:val="22"/>
          <w:szCs w:val="22"/>
        </w:rPr>
        <w:t>stom</w:t>
      </w:r>
      <w:r w:rsidRPr="002E58A6">
        <w:rPr>
          <w:rFonts w:asciiTheme="minorHAnsi" w:hAnsiTheme="minorHAnsi"/>
          <w:spacing w:val="-2"/>
          <w:sz w:val="22"/>
          <w:szCs w:val="22"/>
        </w:rPr>
        <w:t>e</w:t>
      </w:r>
      <w:r w:rsidRPr="002E58A6">
        <w:rPr>
          <w:rFonts w:asciiTheme="minorHAnsi" w:hAnsiTheme="minorHAnsi"/>
          <w:sz w:val="22"/>
          <w:szCs w:val="22"/>
        </w:rPr>
        <w:t>r</w:t>
      </w:r>
      <w:r w:rsidRPr="002E58A6">
        <w:rPr>
          <w:rFonts w:asciiTheme="minorHAnsi" w:hAnsiTheme="minorHAnsi"/>
          <w:spacing w:val="4"/>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4"/>
          <w:sz w:val="22"/>
          <w:szCs w:val="22"/>
        </w:rPr>
        <w:t xml:space="preserve"> </w:t>
      </w:r>
      <w:r w:rsidRPr="002E58A6">
        <w:rPr>
          <w:rFonts w:asciiTheme="minorHAnsi" w:hAnsiTheme="minorHAnsi"/>
          <w:spacing w:val="-1"/>
          <w:sz w:val="22"/>
          <w:szCs w:val="22"/>
        </w:rPr>
        <w:t>clien</w:t>
      </w:r>
      <w:r w:rsidRPr="002E58A6">
        <w:rPr>
          <w:rFonts w:asciiTheme="minorHAnsi" w:hAnsiTheme="minorHAnsi"/>
          <w:sz w:val="22"/>
          <w:szCs w:val="22"/>
        </w:rPr>
        <w:t>t</w:t>
      </w:r>
      <w:r w:rsidRPr="002E58A6">
        <w:rPr>
          <w:rFonts w:asciiTheme="minorHAnsi" w:hAnsiTheme="minorHAnsi"/>
          <w:spacing w:val="4"/>
          <w:sz w:val="22"/>
          <w:szCs w:val="22"/>
        </w:rPr>
        <w:t xml:space="preserve"> </w:t>
      </w:r>
      <w:r w:rsidRPr="002E58A6">
        <w:rPr>
          <w:rFonts w:asciiTheme="minorHAnsi" w:hAnsiTheme="minorHAnsi"/>
          <w:spacing w:val="-1"/>
          <w:sz w:val="22"/>
          <w:szCs w:val="22"/>
        </w:rPr>
        <w:t>wit</w:t>
      </w:r>
      <w:r w:rsidRPr="002E58A6">
        <w:rPr>
          <w:rFonts w:asciiTheme="minorHAnsi" w:hAnsiTheme="minorHAnsi"/>
          <w:sz w:val="22"/>
          <w:szCs w:val="22"/>
        </w:rPr>
        <w:t>h</w:t>
      </w:r>
      <w:r w:rsidRPr="002E58A6">
        <w:rPr>
          <w:rFonts w:asciiTheme="minorHAnsi" w:hAnsiTheme="minorHAnsi"/>
          <w:spacing w:val="4"/>
          <w:sz w:val="22"/>
          <w:szCs w:val="22"/>
        </w:rPr>
        <w:t xml:space="preserve"> </w:t>
      </w:r>
      <w:r w:rsidRPr="002E58A6">
        <w:rPr>
          <w:rFonts w:asciiTheme="minorHAnsi" w:hAnsiTheme="minorHAnsi"/>
          <w:spacing w:val="-2"/>
          <w:sz w:val="22"/>
          <w:szCs w:val="22"/>
        </w:rPr>
        <w:t>t</w:t>
      </w:r>
      <w:r w:rsidRPr="002E58A6">
        <w:rPr>
          <w:rFonts w:asciiTheme="minorHAnsi" w:hAnsiTheme="minorHAnsi"/>
          <w:spacing w:val="-1"/>
          <w:sz w:val="22"/>
          <w:szCs w:val="22"/>
        </w:rPr>
        <w:t>h</w:t>
      </w:r>
      <w:r w:rsidRPr="002E58A6">
        <w:rPr>
          <w:rFonts w:asciiTheme="minorHAnsi" w:hAnsiTheme="minorHAnsi"/>
          <w:sz w:val="22"/>
          <w:szCs w:val="22"/>
        </w:rPr>
        <w:t>e</w:t>
      </w:r>
      <w:r w:rsidRPr="002E58A6">
        <w:rPr>
          <w:rFonts w:asciiTheme="minorHAnsi" w:hAnsiTheme="minorHAnsi"/>
          <w:spacing w:val="4"/>
          <w:sz w:val="22"/>
          <w:szCs w:val="22"/>
        </w:rPr>
        <w:t xml:space="preserve"> </w:t>
      </w:r>
      <w:r w:rsidRPr="002E58A6">
        <w:rPr>
          <w:rFonts w:asciiTheme="minorHAnsi" w:hAnsiTheme="minorHAnsi"/>
          <w:spacing w:val="-1"/>
          <w:sz w:val="22"/>
          <w:szCs w:val="22"/>
        </w:rPr>
        <w:t>inten</w:t>
      </w:r>
      <w:r w:rsidRPr="002E58A6">
        <w:rPr>
          <w:rFonts w:asciiTheme="minorHAnsi" w:hAnsiTheme="minorHAnsi"/>
          <w:sz w:val="22"/>
          <w:szCs w:val="22"/>
        </w:rPr>
        <w:t>t</w:t>
      </w:r>
      <w:r w:rsidRPr="002E58A6">
        <w:rPr>
          <w:rFonts w:asciiTheme="minorHAnsi" w:hAnsiTheme="minorHAnsi"/>
          <w:spacing w:val="4"/>
          <w:sz w:val="22"/>
          <w:szCs w:val="22"/>
        </w:rPr>
        <w:t xml:space="preserve"> </w:t>
      </w:r>
      <w:r w:rsidRPr="002E58A6">
        <w:rPr>
          <w:rFonts w:asciiTheme="minorHAnsi" w:hAnsiTheme="minorHAnsi"/>
          <w:spacing w:val="-1"/>
          <w:sz w:val="22"/>
          <w:szCs w:val="22"/>
        </w:rPr>
        <w:t>t</w:t>
      </w:r>
      <w:r w:rsidRPr="002E58A6">
        <w:rPr>
          <w:rFonts w:asciiTheme="minorHAnsi" w:hAnsiTheme="minorHAnsi"/>
          <w:sz w:val="22"/>
          <w:szCs w:val="22"/>
        </w:rPr>
        <w:t>o</w:t>
      </w:r>
      <w:r w:rsidRPr="002E58A6">
        <w:rPr>
          <w:rFonts w:asciiTheme="minorHAnsi" w:hAnsiTheme="minorHAnsi"/>
          <w:spacing w:val="4"/>
          <w:sz w:val="22"/>
          <w:szCs w:val="22"/>
        </w:rPr>
        <w:t xml:space="preserve"> </w:t>
      </w:r>
      <w:r w:rsidRPr="002E58A6">
        <w:rPr>
          <w:rFonts w:asciiTheme="minorHAnsi" w:hAnsiTheme="minorHAnsi"/>
          <w:spacing w:val="-1"/>
          <w:sz w:val="22"/>
          <w:szCs w:val="22"/>
        </w:rPr>
        <w:t>threaten</w:t>
      </w:r>
      <w:r w:rsidRPr="002E58A6">
        <w:rPr>
          <w:rFonts w:asciiTheme="minorHAnsi" w:hAnsiTheme="minorHAnsi"/>
          <w:sz w:val="22"/>
          <w:szCs w:val="22"/>
        </w:rPr>
        <w:t>,</w:t>
      </w:r>
      <w:r w:rsidRPr="002E58A6">
        <w:rPr>
          <w:rFonts w:asciiTheme="minorHAnsi" w:hAnsiTheme="minorHAnsi"/>
          <w:spacing w:val="3"/>
          <w:sz w:val="22"/>
          <w:szCs w:val="22"/>
        </w:rPr>
        <w:t xml:space="preserve"> </w:t>
      </w:r>
      <w:r w:rsidRPr="002E58A6">
        <w:rPr>
          <w:rFonts w:asciiTheme="minorHAnsi" w:hAnsiTheme="minorHAnsi"/>
          <w:spacing w:val="-1"/>
          <w:sz w:val="22"/>
          <w:szCs w:val="22"/>
        </w:rPr>
        <w:t>int</w:t>
      </w:r>
      <w:r w:rsidRPr="002E58A6">
        <w:rPr>
          <w:rFonts w:asciiTheme="minorHAnsi" w:hAnsiTheme="minorHAnsi"/>
          <w:spacing w:val="-2"/>
          <w:sz w:val="22"/>
          <w:szCs w:val="22"/>
        </w:rPr>
        <w:t>i</w:t>
      </w:r>
      <w:r w:rsidRPr="002E58A6">
        <w:rPr>
          <w:rFonts w:asciiTheme="minorHAnsi" w:hAnsiTheme="minorHAnsi"/>
          <w:spacing w:val="-1"/>
          <w:sz w:val="22"/>
          <w:szCs w:val="22"/>
        </w:rPr>
        <w:t>midat</w:t>
      </w:r>
      <w:r w:rsidRPr="002E58A6">
        <w:rPr>
          <w:rFonts w:asciiTheme="minorHAnsi" w:hAnsiTheme="minorHAnsi"/>
          <w:sz w:val="22"/>
          <w:szCs w:val="22"/>
        </w:rPr>
        <w:t>e</w:t>
      </w:r>
      <w:r w:rsidRPr="002E58A6">
        <w:rPr>
          <w:rFonts w:asciiTheme="minorHAnsi" w:hAnsiTheme="minorHAnsi"/>
          <w:spacing w:val="3"/>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3"/>
          <w:sz w:val="22"/>
          <w:szCs w:val="22"/>
        </w:rPr>
        <w:t xml:space="preserve"> </w:t>
      </w:r>
      <w:r w:rsidRPr="002E58A6">
        <w:rPr>
          <w:rFonts w:asciiTheme="minorHAnsi" w:hAnsiTheme="minorHAnsi"/>
          <w:spacing w:val="-1"/>
          <w:sz w:val="22"/>
          <w:szCs w:val="22"/>
        </w:rPr>
        <w:t>a</w:t>
      </w:r>
      <w:r w:rsidRPr="002E58A6">
        <w:rPr>
          <w:rFonts w:asciiTheme="minorHAnsi" w:hAnsiTheme="minorHAnsi"/>
          <w:spacing w:val="-2"/>
          <w:sz w:val="22"/>
          <w:szCs w:val="22"/>
        </w:rPr>
        <w:t>l</w:t>
      </w:r>
      <w:r w:rsidRPr="002E58A6">
        <w:rPr>
          <w:rFonts w:asciiTheme="minorHAnsi" w:hAnsiTheme="minorHAnsi"/>
          <w:spacing w:val="-1"/>
          <w:sz w:val="22"/>
          <w:szCs w:val="22"/>
        </w:rPr>
        <w:t>ar</w:t>
      </w:r>
      <w:r w:rsidRPr="002E58A6">
        <w:rPr>
          <w:rFonts w:asciiTheme="minorHAnsi" w:hAnsiTheme="minorHAnsi"/>
          <w:sz w:val="22"/>
          <w:szCs w:val="22"/>
        </w:rPr>
        <w:t xml:space="preserve">m </w:t>
      </w:r>
      <w:r w:rsidRPr="002E58A6">
        <w:rPr>
          <w:rFonts w:asciiTheme="minorHAnsi" w:hAnsiTheme="minorHAnsi"/>
          <w:spacing w:val="3"/>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 xml:space="preserve">e </w:t>
      </w:r>
      <w:r w:rsidRPr="002E58A6">
        <w:rPr>
          <w:rFonts w:asciiTheme="minorHAnsi" w:hAnsiTheme="minorHAnsi"/>
          <w:spacing w:val="3"/>
          <w:sz w:val="22"/>
          <w:szCs w:val="22"/>
        </w:rPr>
        <w:t xml:space="preserve"> </w:t>
      </w:r>
      <w:r w:rsidRPr="002E58A6">
        <w:rPr>
          <w:rFonts w:asciiTheme="minorHAnsi" w:hAnsiTheme="minorHAnsi"/>
          <w:spacing w:val="-1"/>
          <w:sz w:val="22"/>
          <w:szCs w:val="22"/>
        </w:rPr>
        <w:t>ot</w:t>
      </w:r>
      <w:r w:rsidRPr="002E58A6">
        <w:rPr>
          <w:rFonts w:asciiTheme="minorHAnsi" w:hAnsiTheme="minorHAnsi"/>
          <w:spacing w:val="-2"/>
          <w:sz w:val="22"/>
          <w:szCs w:val="22"/>
        </w:rPr>
        <w:t>h</w:t>
      </w:r>
      <w:r w:rsidRPr="002E58A6">
        <w:rPr>
          <w:rFonts w:asciiTheme="minorHAnsi" w:hAnsiTheme="minorHAnsi"/>
          <w:sz w:val="22"/>
          <w:szCs w:val="22"/>
        </w:rPr>
        <w:t>er person.</w:t>
      </w:r>
    </w:p>
    <w:p w:rsidR="002E58A6" w:rsidRPr="002E58A6" w:rsidRDefault="002E58A6" w:rsidP="002E58A6">
      <w:pPr>
        <w:spacing w:before="11" w:line="220" w:lineRule="exact"/>
        <w:rPr>
          <w:rFonts w:asciiTheme="minorHAnsi" w:hAnsiTheme="minorHAnsi"/>
          <w:sz w:val="22"/>
          <w:szCs w:val="22"/>
        </w:rPr>
      </w:pPr>
    </w:p>
    <w:p w:rsidR="002E58A6" w:rsidRPr="00112EC4" w:rsidRDefault="002E58A6" w:rsidP="00F637CD">
      <w:pPr>
        <w:pStyle w:val="Heading2"/>
        <w:keepNext w:val="0"/>
        <w:keepLines w:val="0"/>
        <w:numPr>
          <w:ilvl w:val="0"/>
          <w:numId w:val="2"/>
        </w:numPr>
        <w:autoSpaceDE/>
        <w:autoSpaceDN/>
        <w:adjustRightInd/>
        <w:spacing w:before="0"/>
        <w:ind w:left="540" w:hanging="441"/>
        <w:rPr>
          <w:rFonts w:asciiTheme="minorHAnsi" w:hAnsiTheme="minorHAnsi"/>
          <w:color w:val="auto"/>
          <w:sz w:val="22"/>
          <w:szCs w:val="22"/>
        </w:rPr>
      </w:pPr>
      <w:bookmarkStart w:id="7" w:name="IV._Affirmative_Duties_"/>
      <w:bookmarkEnd w:id="7"/>
      <w:r w:rsidRPr="00112EC4">
        <w:rPr>
          <w:rFonts w:asciiTheme="minorHAnsi" w:hAnsiTheme="minorHAnsi"/>
          <w:color w:val="auto"/>
          <w:sz w:val="22"/>
          <w:szCs w:val="22"/>
        </w:rPr>
        <w:t>Affirmativ</w:t>
      </w:r>
      <w:r w:rsidRPr="002E58A6">
        <w:rPr>
          <w:rFonts w:asciiTheme="minorHAnsi" w:hAnsiTheme="minorHAnsi"/>
          <w:color w:val="auto"/>
          <w:sz w:val="22"/>
          <w:szCs w:val="22"/>
        </w:rPr>
        <w:t xml:space="preserve">e </w:t>
      </w:r>
      <w:r w:rsidRPr="00112EC4">
        <w:rPr>
          <w:rFonts w:asciiTheme="minorHAnsi" w:hAnsiTheme="minorHAnsi"/>
          <w:color w:val="auto"/>
          <w:sz w:val="22"/>
          <w:szCs w:val="22"/>
        </w:rPr>
        <w:t>Duties</w:t>
      </w:r>
    </w:p>
    <w:p w:rsidR="002E58A6" w:rsidRPr="002E58A6" w:rsidRDefault="002E58A6" w:rsidP="002E58A6">
      <w:pPr>
        <w:spacing w:before="13" w:line="220" w:lineRule="exact"/>
        <w:rPr>
          <w:rFonts w:asciiTheme="minorHAnsi" w:hAnsiTheme="minorHAnsi"/>
          <w:sz w:val="22"/>
          <w:szCs w:val="22"/>
        </w:rPr>
      </w:pPr>
    </w:p>
    <w:p w:rsidR="002E58A6" w:rsidRPr="002E58A6" w:rsidRDefault="002E58A6" w:rsidP="00F637CD">
      <w:pPr>
        <w:pStyle w:val="BodyText"/>
        <w:widowControl w:val="0"/>
        <w:numPr>
          <w:ilvl w:val="0"/>
          <w:numId w:val="4"/>
        </w:numPr>
        <w:autoSpaceDE/>
        <w:autoSpaceDN/>
        <w:adjustRightInd/>
        <w:spacing w:before="0"/>
        <w:ind w:left="900" w:right="120" w:hanging="360"/>
        <w:jc w:val="both"/>
        <w:rPr>
          <w:rFonts w:asciiTheme="minorHAnsi" w:hAnsiTheme="minorHAnsi"/>
          <w:sz w:val="22"/>
          <w:szCs w:val="22"/>
        </w:rPr>
      </w:pPr>
      <w:r w:rsidRPr="00112EC4">
        <w:rPr>
          <w:rFonts w:asciiTheme="minorHAnsi" w:hAnsiTheme="minorHAnsi"/>
          <w:sz w:val="22"/>
          <w:szCs w:val="22"/>
        </w:rPr>
        <w:t>A</w:t>
      </w:r>
      <w:r w:rsidRPr="002E58A6">
        <w:rPr>
          <w:rFonts w:asciiTheme="minorHAnsi" w:hAnsiTheme="minorHAnsi"/>
          <w:sz w:val="22"/>
          <w:szCs w:val="22"/>
        </w:rPr>
        <w:t>n</w:t>
      </w:r>
      <w:r w:rsidRPr="00112EC4">
        <w:rPr>
          <w:rFonts w:asciiTheme="minorHAnsi" w:hAnsiTheme="minorHAnsi"/>
          <w:sz w:val="22"/>
          <w:szCs w:val="22"/>
        </w:rPr>
        <w:t xml:space="preserve"> employe</w:t>
      </w:r>
      <w:r w:rsidRPr="002E58A6">
        <w:rPr>
          <w:rFonts w:asciiTheme="minorHAnsi" w:hAnsiTheme="minorHAnsi"/>
          <w:sz w:val="22"/>
          <w:szCs w:val="22"/>
        </w:rPr>
        <w:t>e</w:t>
      </w:r>
      <w:r w:rsidRPr="00112EC4">
        <w:rPr>
          <w:rFonts w:asciiTheme="minorHAnsi" w:hAnsiTheme="minorHAnsi"/>
          <w:sz w:val="22"/>
          <w:szCs w:val="22"/>
        </w:rPr>
        <w:t xml:space="preserve"> wh</w:t>
      </w:r>
      <w:r w:rsidRPr="002E58A6">
        <w:rPr>
          <w:rFonts w:asciiTheme="minorHAnsi" w:hAnsiTheme="minorHAnsi"/>
          <w:sz w:val="22"/>
          <w:szCs w:val="22"/>
        </w:rPr>
        <w:t>o</w:t>
      </w:r>
      <w:r w:rsidRPr="00112EC4">
        <w:rPr>
          <w:rFonts w:asciiTheme="minorHAnsi" w:hAnsiTheme="minorHAnsi"/>
          <w:sz w:val="22"/>
          <w:szCs w:val="22"/>
        </w:rPr>
        <w:t xml:space="preserve"> i</w:t>
      </w:r>
      <w:r w:rsidRPr="002E58A6">
        <w:rPr>
          <w:rFonts w:asciiTheme="minorHAnsi" w:hAnsiTheme="minorHAnsi"/>
          <w:sz w:val="22"/>
          <w:szCs w:val="22"/>
        </w:rPr>
        <w:t>s</w:t>
      </w:r>
      <w:r w:rsidRPr="00112EC4">
        <w:rPr>
          <w:rFonts w:asciiTheme="minorHAnsi" w:hAnsiTheme="minorHAnsi"/>
          <w:sz w:val="22"/>
          <w:szCs w:val="22"/>
        </w:rPr>
        <w:t xml:space="preserve"> th</w:t>
      </w:r>
      <w:r w:rsidRPr="002E58A6">
        <w:rPr>
          <w:rFonts w:asciiTheme="minorHAnsi" w:hAnsiTheme="minorHAnsi"/>
          <w:sz w:val="22"/>
          <w:szCs w:val="22"/>
        </w:rPr>
        <w:t>e</w:t>
      </w:r>
      <w:r w:rsidRPr="00112EC4">
        <w:rPr>
          <w:rFonts w:asciiTheme="minorHAnsi" w:hAnsiTheme="minorHAnsi"/>
          <w:sz w:val="22"/>
          <w:szCs w:val="22"/>
        </w:rPr>
        <w:t xml:space="preserve"> victi</w:t>
      </w:r>
      <w:r w:rsidRPr="002E58A6">
        <w:rPr>
          <w:rFonts w:asciiTheme="minorHAnsi" w:hAnsiTheme="minorHAnsi"/>
          <w:sz w:val="22"/>
          <w:szCs w:val="22"/>
        </w:rPr>
        <w:t>m</w:t>
      </w:r>
      <w:r w:rsidRPr="00112EC4">
        <w:rPr>
          <w:rFonts w:asciiTheme="minorHAnsi" w:hAnsiTheme="minorHAnsi"/>
          <w:sz w:val="22"/>
          <w:szCs w:val="22"/>
        </w:rPr>
        <w:t xml:space="preserve"> o</w:t>
      </w:r>
      <w:r w:rsidRPr="002E58A6">
        <w:rPr>
          <w:rFonts w:asciiTheme="minorHAnsi" w:hAnsiTheme="minorHAnsi"/>
          <w:sz w:val="22"/>
          <w:szCs w:val="22"/>
        </w:rPr>
        <w:t>f</w:t>
      </w:r>
      <w:r w:rsidRPr="00112EC4">
        <w:rPr>
          <w:rFonts w:asciiTheme="minorHAnsi" w:hAnsiTheme="minorHAnsi"/>
          <w:sz w:val="22"/>
          <w:szCs w:val="22"/>
        </w:rPr>
        <w:t xml:space="preserve"> wor</w:t>
      </w:r>
      <w:r w:rsidRPr="002E58A6">
        <w:rPr>
          <w:rFonts w:asciiTheme="minorHAnsi" w:hAnsiTheme="minorHAnsi"/>
          <w:sz w:val="22"/>
          <w:szCs w:val="22"/>
        </w:rPr>
        <w:t>kpl</w:t>
      </w:r>
      <w:r w:rsidRPr="00112EC4">
        <w:rPr>
          <w:rFonts w:asciiTheme="minorHAnsi" w:hAnsiTheme="minorHAnsi"/>
          <w:sz w:val="22"/>
          <w:szCs w:val="22"/>
        </w:rPr>
        <w:t>a</w:t>
      </w:r>
      <w:r w:rsidRPr="002E58A6">
        <w:rPr>
          <w:rFonts w:asciiTheme="minorHAnsi" w:hAnsiTheme="minorHAnsi"/>
          <w:sz w:val="22"/>
          <w:szCs w:val="22"/>
        </w:rPr>
        <w:t>ce</w:t>
      </w:r>
      <w:r w:rsidRPr="00112EC4">
        <w:rPr>
          <w:rFonts w:asciiTheme="minorHAnsi" w:hAnsiTheme="minorHAnsi"/>
          <w:sz w:val="22"/>
          <w:szCs w:val="22"/>
        </w:rPr>
        <w:t xml:space="preserve"> </w:t>
      </w:r>
      <w:r w:rsidRPr="002E58A6">
        <w:rPr>
          <w:rFonts w:asciiTheme="minorHAnsi" w:hAnsiTheme="minorHAnsi"/>
          <w:sz w:val="22"/>
          <w:szCs w:val="22"/>
        </w:rPr>
        <w:t>viole</w:t>
      </w:r>
      <w:r w:rsidRPr="00112EC4">
        <w:rPr>
          <w:rFonts w:asciiTheme="minorHAnsi" w:hAnsiTheme="minorHAnsi"/>
          <w:sz w:val="22"/>
          <w:szCs w:val="22"/>
        </w:rPr>
        <w:t>n</w:t>
      </w:r>
      <w:r w:rsidRPr="002E58A6">
        <w:rPr>
          <w:rFonts w:asciiTheme="minorHAnsi" w:hAnsiTheme="minorHAnsi"/>
          <w:sz w:val="22"/>
          <w:szCs w:val="22"/>
        </w:rPr>
        <w:t>ce</w:t>
      </w:r>
      <w:r w:rsidRPr="00112EC4">
        <w:rPr>
          <w:rFonts w:asciiTheme="minorHAnsi" w:hAnsiTheme="minorHAnsi"/>
          <w:sz w:val="22"/>
          <w:szCs w:val="22"/>
        </w:rPr>
        <w:t xml:space="preserve"> </w:t>
      </w:r>
      <w:r w:rsidRPr="002E58A6">
        <w:rPr>
          <w:rFonts w:asciiTheme="minorHAnsi" w:hAnsiTheme="minorHAnsi"/>
          <w:sz w:val="22"/>
          <w:szCs w:val="22"/>
        </w:rPr>
        <w:t>shall</w:t>
      </w:r>
      <w:r w:rsidRPr="00112EC4">
        <w:rPr>
          <w:rFonts w:asciiTheme="minorHAnsi" w:hAnsiTheme="minorHAnsi"/>
          <w:sz w:val="22"/>
          <w:szCs w:val="22"/>
        </w:rPr>
        <w:t xml:space="preserve"> </w:t>
      </w:r>
      <w:r w:rsidRPr="002E58A6">
        <w:rPr>
          <w:rFonts w:asciiTheme="minorHAnsi" w:hAnsiTheme="minorHAnsi"/>
          <w:sz w:val="22"/>
          <w:szCs w:val="22"/>
        </w:rPr>
        <w:t>r</w:t>
      </w:r>
      <w:r w:rsidRPr="00112EC4">
        <w:rPr>
          <w:rFonts w:asciiTheme="minorHAnsi" w:hAnsiTheme="minorHAnsi"/>
          <w:sz w:val="22"/>
          <w:szCs w:val="22"/>
        </w:rPr>
        <w:t>e</w:t>
      </w:r>
      <w:r w:rsidRPr="002E58A6">
        <w:rPr>
          <w:rFonts w:asciiTheme="minorHAnsi" w:hAnsiTheme="minorHAnsi"/>
          <w:sz w:val="22"/>
          <w:szCs w:val="22"/>
        </w:rPr>
        <w:t>p</w:t>
      </w:r>
      <w:r w:rsidRPr="00112EC4">
        <w:rPr>
          <w:rFonts w:asciiTheme="minorHAnsi" w:hAnsiTheme="minorHAnsi"/>
          <w:sz w:val="22"/>
          <w:szCs w:val="22"/>
        </w:rPr>
        <w:t>o</w:t>
      </w:r>
      <w:r w:rsidRPr="002E58A6">
        <w:rPr>
          <w:rFonts w:asciiTheme="minorHAnsi" w:hAnsiTheme="minorHAnsi"/>
          <w:sz w:val="22"/>
          <w:szCs w:val="22"/>
        </w:rPr>
        <w:t>rt</w:t>
      </w:r>
      <w:r w:rsidRPr="00112EC4">
        <w:rPr>
          <w:rFonts w:asciiTheme="minorHAnsi" w:hAnsiTheme="minorHAnsi"/>
          <w:sz w:val="22"/>
          <w:szCs w:val="22"/>
        </w:rPr>
        <w:t xml:space="preserve"> </w:t>
      </w:r>
      <w:r w:rsidRPr="002E58A6">
        <w:rPr>
          <w:rFonts w:asciiTheme="minorHAnsi" w:hAnsiTheme="minorHAnsi"/>
          <w:sz w:val="22"/>
          <w:szCs w:val="22"/>
        </w:rPr>
        <w:t>the</w:t>
      </w:r>
      <w:r w:rsidRPr="00112EC4">
        <w:rPr>
          <w:rFonts w:asciiTheme="minorHAnsi" w:hAnsiTheme="minorHAnsi"/>
          <w:sz w:val="22"/>
          <w:szCs w:val="22"/>
        </w:rPr>
        <w:t xml:space="preserve"> </w:t>
      </w:r>
      <w:r w:rsidRPr="002E58A6">
        <w:rPr>
          <w:rFonts w:asciiTheme="minorHAnsi" w:hAnsiTheme="minorHAnsi"/>
          <w:sz w:val="22"/>
          <w:szCs w:val="22"/>
        </w:rPr>
        <w:t>incid</w:t>
      </w:r>
      <w:r w:rsidRPr="00112EC4">
        <w:rPr>
          <w:rFonts w:asciiTheme="minorHAnsi" w:hAnsiTheme="minorHAnsi"/>
          <w:sz w:val="22"/>
          <w:szCs w:val="22"/>
        </w:rPr>
        <w:t>en</w:t>
      </w:r>
      <w:r w:rsidRPr="002E58A6">
        <w:rPr>
          <w:rFonts w:asciiTheme="minorHAnsi" w:hAnsiTheme="minorHAnsi"/>
          <w:sz w:val="22"/>
          <w:szCs w:val="22"/>
        </w:rPr>
        <w:t xml:space="preserve">t </w:t>
      </w:r>
      <w:r w:rsidRPr="00112EC4">
        <w:rPr>
          <w:rFonts w:asciiTheme="minorHAnsi" w:hAnsiTheme="minorHAnsi"/>
          <w:sz w:val="22"/>
          <w:szCs w:val="22"/>
        </w:rPr>
        <w:t>immediatel</w:t>
      </w:r>
      <w:r w:rsidRPr="002E58A6">
        <w:rPr>
          <w:rFonts w:asciiTheme="minorHAnsi" w:hAnsiTheme="minorHAnsi"/>
          <w:sz w:val="22"/>
          <w:szCs w:val="22"/>
        </w:rPr>
        <w:t>y</w:t>
      </w:r>
      <w:r w:rsidRPr="00112EC4">
        <w:rPr>
          <w:rFonts w:asciiTheme="minorHAnsi" w:hAnsiTheme="minorHAnsi"/>
          <w:sz w:val="22"/>
          <w:szCs w:val="22"/>
        </w:rPr>
        <w:t xml:space="preserve"> i</w:t>
      </w:r>
      <w:r w:rsidRPr="002E58A6">
        <w:rPr>
          <w:rFonts w:asciiTheme="minorHAnsi" w:hAnsiTheme="minorHAnsi"/>
          <w:sz w:val="22"/>
          <w:szCs w:val="22"/>
        </w:rPr>
        <w:t>n</w:t>
      </w:r>
      <w:r w:rsidRPr="00112EC4">
        <w:rPr>
          <w:rFonts w:asciiTheme="minorHAnsi" w:hAnsiTheme="minorHAnsi"/>
          <w:sz w:val="22"/>
          <w:szCs w:val="22"/>
        </w:rPr>
        <w:t xml:space="preserve"> accordanc</w:t>
      </w:r>
      <w:r w:rsidRPr="002E58A6">
        <w:rPr>
          <w:rFonts w:asciiTheme="minorHAnsi" w:hAnsiTheme="minorHAnsi"/>
          <w:sz w:val="22"/>
          <w:szCs w:val="22"/>
        </w:rPr>
        <w:t>e</w:t>
      </w:r>
      <w:r w:rsidRPr="00112EC4">
        <w:rPr>
          <w:rFonts w:asciiTheme="minorHAnsi" w:hAnsiTheme="minorHAnsi"/>
          <w:sz w:val="22"/>
          <w:szCs w:val="22"/>
        </w:rPr>
        <w:t xml:space="preserve"> wit</w:t>
      </w:r>
      <w:r w:rsidRPr="002E58A6">
        <w:rPr>
          <w:rFonts w:asciiTheme="minorHAnsi" w:hAnsiTheme="minorHAnsi"/>
          <w:sz w:val="22"/>
          <w:szCs w:val="22"/>
        </w:rPr>
        <w:t>h</w:t>
      </w:r>
      <w:r w:rsidRPr="00112EC4">
        <w:rPr>
          <w:rFonts w:asciiTheme="minorHAnsi" w:hAnsiTheme="minorHAnsi"/>
          <w:sz w:val="22"/>
          <w:szCs w:val="22"/>
        </w:rPr>
        <w:t xml:space="preserve"> th</w:t>
      </w:r>
      <w:r w:rsidRPr="002E58A6">
        <w:rPr>
          <w:rFonts w:asciiTheme="minorHAnsi" w:hAnsiTheme="minorHAnsi"/>
          <w:sz w:val="22"/>
          <w:szCs w:val="22"/>
        </w:rPr>
        <w:t>e</w:t>
      </w:r>
      <w:r w:rsidRPr="00112EC4">
        <w:rPr>
          <w:rFonts w:asciiTheme="minorHAnsi" w:hAnsiTheme="minorHAnsi"/>
          <w:sz w:val="22"/>
          <w:szCs w:val="22"/>
        </w:rPr>
        <w:t xml:space="preserve"> procedure</w:t>
      </w:r>
      <w:r w:rsidRPr="002E58A6">
        <w:rPr>
          <w:rFonts w:asciiTheme="minorHAnsi" w:hAnsiTheme="minorHAnsi"/>
          <w:sz w:val="22"/>
          <w:szCs w:val="22"/>
        </w:rPr>
        <w:t>s</w:t>
      </w:r>
      <w:r w:rsidRPr="00112EC4">
        <w:rPr>
          <w:rFonts w:asciiTheme="minorHAnsi" w:hAnsiTheme="minorHAnsi"/>
          <w:sz w:val="22"/>
          <w:szCs w:val="22"/>
        </w:rPr>
        <w:t xml:space="preserve"> e</w:t>
      </w:r>
      <w:r w:rsidRPr="002E58A6">
        <w:rPr>
          <w:rFonts w:asciiTheme="minorHAnsi" w:hAnsiTheme="minorHAnsi"/>
          <w:sz w:val="22"/>
          <w:szCs w:val="22"/>
        </w:rPr>
        <w:t>s</w:t>
      </w:r>
      <w:r w:rsidRPr="00112EC4">
        <w:rPr>
          <w:rFonts w:asciiTheme="minorHAnsi" w:hAnsiTheme="minorHAnsi"/>
          <w:sz w:val="22"/>
          <w:szCs w:val="22"/>
        </w:rPr>
        <w:t>tablishe</w:t>
      </w:r>
      <w:r w:rsidRPr="002E58A6">
        <w:rPr>
          <w:rFonts w:asciiTheme="minorHAnsi" w:hAnsiTheme="minorHAnsi"/>
          <w:sz w:val="22"/>
          <w:szCs w:val="22"/>
        </w:rPr>
        <w:t>d</w:t>
      </w:r>
      <w:r w:rsidRPr="00112EC4">
        <w:rPr>
          <w:rFonts w:asciiTheme="minorHAnsi" w:hAnsiTheme="minorHAnsi"/>
          <w:sz w:val="22"/>
          <w:szCs w:val="22"/>
        </w:rPr>
        <w:t xml:space="preserve"> b</w:t>
      </w:r>
      <w:r w:rsidRPr="002E58A6">
        <w:rPr>
          <w:rFonts w:asciiTheme="minorHAnsi" w:hAnsiTheme="minorHAnsi"/>
          <w:sz w:val="22"/>
          <w:szCs w:val="22"/>
        </w:rPr>
        <w:t>y</w:t>
      </w:r>
      <w:r w:rsidRPr="00112EC4">
        <w:rPr>
          <w:rFonts w:asciiTheme="minorHAnsi" w:hAnsiTheme="minorHAnsi"/>
          <w:sz w:val="22"/>
          <w:szCs w:val="22"/>
        </w:rPr>
        <w:t xml:space="preserve"> thi</w:t>
      </w:r>
      <w:r w:rsidRPr="002E58A6">
        <w:rPr>
          <w:rFonts w:asciiTheme="minorHAnsi" w:hAnsiTheme="minorHAnsi"/>
          <w:sz w:val="22"/>
          <w:szCs w:val="22"/>
        </w:rPr>
        <w:t>s</w:t>
      </w:r>
      <w:r w:rsidRPr="00112EC4">
        <w:rPr>
          <w:rFonts w:asciiTheme="minorHAnsi" w:hAnsiTheme="minorHAnsi"/>
          <w:sz w:val="22"/>
          <w:szCs w:val="22"/>
        </w:rPr>
        <w:t xml:space="preserve"> policy.</w:t>
      </w:r>
    </w:p>
    <w:p w:rsidR="002E58A6" w:rsidRPr="002E58A6" w:rsidRDefault="002E58A6" w:rsidP="00112EC4">
      <w:pPr>
        <w:pStyle w:val="BodyText"/>
        <w:widowControl w:val="0"/>
        <w:autoSpaceDE/>
        <w:autoSpaceDN/>
        <w:adjustRightInd/>
        <w:spacing w:before="0"/>
        <w:ind w:left="900" w:right="120"/>
        <w:jc w:val="both"/>
        <w:rPr>
          <w:rFonts w:asciiTheme="minorHAnsi" w:hAnsiTheme="minorHAnsi"/>
          <w:sz w:val="22"/>
          <w:szCs w:val="22"/>
        </w:rPr>
      </w:pPr>
    </w:p>
    <w:p w:rsidR="002E58A6" w:rsidRPr="002E58A6" w:rsidRDefault="002E58A6" w:rsidP="00F637CD">
      <w:pPr>
        <w:pStyle w:val="BodyText"/>
        <w:widowControl w:val="0"/>
        <w:numPr>
          <w:ilvl w:val="0"/>
          <w:numId w:val="4"/>
        </w:numPr>
        <w:autoSpaceDE/>
        <w:autoSpaceDN/>
        <w:adjustRightInd/>
        <w:spacing w:before="0"/>
        <w:ind w:left="900" w:right="120" w:hanging="360"/>
        <w:jc w:val="both"/>
        <w:rPr>
          <w:rFonts w:asciiTheme="minorHAnsi" w:hAnsiTheme="minorHAnsi"/>
          <w:sz w:val="22"/>
          <w:szCs w:val="22"/>
        </w:rPr>
      </w:pPr>
      <w:r w:rsidRPr="002E58A6">
        <w:rPr>
          <w:rFonts w:asciiTheme="minorHAnsi" w:hAnsiTheme="minorHAnsi"/>
          <w:sz w:val="22"/>
          <w:szCs w:val="22"/>
        </w:rPr>
        <w:t>An</w:t>
      </w:r>
      <w:r w:rsidRPr="00112EC4">
        <w:rPr>
          <w:rFonts w:asciiTheme="minorHAnsi" w:hAnsiTheme="minorHAnsi"/>
          <w:sz w:val="22"/>
          <w:szCs w:val="22"/>
        </w:rPr>
        <w:t xml:space="preserve"> </w:t>
      </w:r>
      <w:r w:rsidRPr="002E58A6">
        <w:rPr>
          <w:rFonts w:asciiTheme="minorHAnsi" w:hAnsiTheme="minorHAnsi"/>
          <w:sz w:val="22"/>
          <w:szCs w:val="22"/>
        </w:rPr>
        <w:t>emp</w:t>
      </w:r>
      <w:r w:rsidRPr="00112EC4">
        <w:rPr>
          <w:rFonts w:asciiTheme="minorHAnsi" w:hAnsiTheme="minorHAnsi"/>
          <w:sz w:val="22"/>
          <w:szCs w:val="22"/>
        </w:rPr>
        <w:t>l</w:t>
      </w:r>
      <w:r w:rsidRPr="002E58A6">
        <w:rPr>
          <w:rFonts w:asciiTheme="minorHAnsi" w:hAnsiTheme="minorHAnsi"/>
          <w:sz w:val="22"/>
          <w:szCs w:val="22"/>
        </w:rPr>
        <w:t>oyee</w:t>
      </w:r>
      <w:r w:rsidRPr="00112EC4">
        <w:rPr>
          <w:rFonts w:asciiTheme="minorHAnsi" w:hAnsiTheme="minorHAnsi"/>
          <w:sz w:val="22"/>
          <w:szCs w:val="22"/>
        </w:rPr>
        <w:t xml:space="preserve"> </w:t>
      </w:r>
      <w:r w:rsidRPr="002E58A6">
        <w:rPr>
          <w:rFonts w:asciiTheme="minorHAnsi" w:hAnsiTheme="minorHAnsi"/>
          <w:sz w:val="22"/>
          <w:szCs w:val="22"/>
        </w:rPr>
        <w:t>witn</w:t>
      </w:r>
      <w:r w:rsidRPr="00112EC4">
        <w:rPr>
          <w:rFonts w:asciiTheme="minorHAnsi" w:hAnsiTheme="minorHAnsi"/>
          <w:sz w:val="22"/>
          <w:szCs w:val="22"/>
        </w:rPr>
        <w:t>es</w:t>
      </w:r>
      <w:r w:rsidRPr="002E58A6">
        <w:rPr>
          <w:rFonts w:asciiTheme="minorHAnsi" w:hAnsiTheme="minorHAnsi"/>
          <w:sz w:val="22"/>
          <w:szCs w:val="22"/>
        </w:rPr>
        <w:t>sing</w:t>
      </w:r>
      <w:r w:rsidRPr="00112EC4">
        <w:rPr>
          <w:rFonts w:asciiTheme="minorHAnsi" w:hAnsiTheme="minorHAnsi"/>
          <w:sz w:val="22"/>
          <w:szCs w:val="22"/>
        </w:rPr>
        <w:t xml:space="preserve"> </w:t>
      </w:r>
      <w:r w:rsidRPr="002E58A6">
        <w:rPr>
          <w:rFonts w:asciiTheme="minorHAnsi" w:hAnsiTheme="minorHAnsi"/>
          <w:sz w:val="22"/>
          <w:szCs w:val="22"/>
        </w:rPr>
        <w:t>workp</w:t>
      </w:r>
      <w:r w:rsidRPr="00112EC4">
        <w:rPr>
          <w:rFonts w:asciiTheme="minorHAnsi" w:hAnsiTheme="minorHAnsi"/>
          <w:sz w:val="22"/>
          <w:szCs w:val="22"/>
        </w:rPr>
        <w:t>l</w:t>
      </w:r>
      <w:r w:rsidRPr="002E58A6">
        <w:rPr>
          <w:rFonts w:asciiTheme="minorHAnsi" w:hAnsiTheme="minorHAnsi"/>
          <w:sz w:val="22"/>
          <w:szCs w:val="22"/>
        </w:rPr>
        <w:t>ace</w:t>
      </w:r>
      <w:r w:rsidRPr="00112EC4">
        <w:rPr>
          <w:rFonts w:asciiTheme="minorHAnsi" w:hAnsiTheme="minorHAnsi"/>
          <w:sz w:val="22"/>
          <w:szCs w:val="22"/>
        </w:rPr>
        <w:t xml:space="preserve"> </w:t>
      </w:r>
      <w:r w:rsidRPr="002E58A6">
        <w:rPr>
          <w:rFonts w:asciiTheme="minorHAnsi" w:hAnsiTheme="minorHAnsi"/>
          <w:sz w:val="22"/>
          <w:szCs w:val="22"/>
        </w:rPr>
        <w:t>v</w:t>
      </w:r>
      <w:r w:rsidRPr="00112EC4">
        <w:rPr>
          <w:rFonts w:asciiTheme="minorHAnsi" w:hAnsiTheme="minorHAnsi"/>
          <w:sz w:val="22"/>
          <w:szCs w:val="22"/>
        </w:rPr>
        <w:t>i</w:t>
      </w:r>
      <w:r w:rsidRPr="002E58A6">
        <w:rPr>
          <w:rFonts w:asciiTheme="minorHAnsi" w:hAnsiTheme="minorHAnsi"/>
          <w:sz w:val="22"/>
          <w:szCs w:val="22"/>
        </w:rPr>
        <w:t>ole</w:t>
      </w:r>
      <w:r w:rsidRPr="00112EC4">
        <w:rPr>
          <w:rFonts w:asciiTheme="minorHAnsi" w:hAnsiTheme="minorHAnsi"/>
          <w:sz w:val="22"/>
          <w:szCs w:val="22"/>
        </w:rPr>
        <w:t>n</w:t>
      </w:r>
      <w:r w:rsidRPr="002E58A6">
        <w:rPr>
          <w:rFonts w:asciiTheme="minorHAnsi" w:hAnsiTheme="minorHAnsi"/>
          <w:sz w:val="22"/>
          <w:szCs w:val="22"/>
        </w:rPr>
        <w:t>ce</w:t>
      </w:r>
      <w:r w:rsidRPr="00112EC4">
        <w:rPr>
          <w:rFonts w:asciiTheme="minorHAnsi" w:hAnsiTheme="minorHAnsi"/>
          <w:sz w:val="22"/>
          <w:szCs w:val="22"/>
        </w:rPr>
        <w:t xml:space="preserve"> </w:t>
      </w:r>
      <w:r w:rsidRPr="002E58A6">
        <w:rPr>
          <w:rFonts w:asciiTheme="minorHAnsi" w:hAnsiTheme="minorHAnsi"/>
          <w:sz w:val="22"/>
          <w:szCs w:val="22"/>
        </w:rPr>
        <w:t>or</w:t>
      </w:r>
      <w:r w:rsidRPr="00112EC4">
        <w:rPr>
          <w:rFonts w:asciiTheme="minorHAnsi" w:hAnsiTheme="minorHAnsi"/>
          <w:sz w:val="22"/>
          <w:szCs w:val="22"/>
        </w:rPr>
        <w:t xml:space="preserve"> </w:t>
      </w:r>
      <w:r w:rsidRPr="002E58A6">
        <w:rPr>
          <w:rFonts w:asciiTheme="minorHAnsi" w:hAnsiTheme="minorHAnsi"/>
          <w:sz w:val="22"/>
          <w:szCs w:val="22"/>
        </w:rPr>
        <w:t>t</w:t>
      </w:r>
      <w:r w:rsidRPr="00112EC4">
        <w:rPr>
          <w:rFonts w:asciiTheme="minorHAnsi" w:hAnsiTheme="minorHAnsi"/>
          <w:sz w:val="22"/>
          <w:szCs w:val="22"/>
        </w:rPr>
        <w:t>h</w:t>
      </w:r>
      <w:r w:rsidRPr="002E58A6">
        <w:rPr>
          <w:rFonts w:asciiTheme="minorHAnsi" w:hAnsiTheme="minorHAnsi"/>
          <w:sz w:val="22"/>
          <w:szCs w:val="22"/>
        </w:rPr>
        <w:t>e</w:t>
      </w:r>
      <w:r w:rsidRPr="00112EC4">
        <w:rPr>
          <w:rFonts w:asciiTheme="minorHAnsi" w:hAnsiTheme="minorHAnsi"/>
          <w:sz w:val="22"/>
          <w:szCs w:val="22"/>
        </w:rPr>
        <w:t xml:space="preserve"> </w:t>
      </w:r>
      <w:r w:rsidRPr="002E58A6">
        <w:rPr>
          <w:rFonts w:asciiTheme="minorHAnsi" w:hAnsiTheme="minorHAnsi"/>
          <w:sz w:val="22"/>
          <w:szCs w:val="22"/>
        </w:rPr>
        <w:t>pot</w:t>
      </w:r>
      <w:r w:rsidRPr="00112EC4">
        <w:rPr>
          <w:rFonts w:asciiTheme="minorHAnsi" w:hAnsiTheme="minorHAnsi"/>
          <w:sz w:val="22"/>
          <w:szCs w:val="22"/>
        </w:rPr>
        <w:t>e</w:t>
      </w:r>
      <w:r w:rsidRPr="002E58A6">
        <w:rPr>
          <w:rFonts w:asciiTheme="minorHAnsi" w:hAnsiTheme="minorHAnsi"/>
          <w:sz w:val="22"/>
          <w:szCs w:val="22"/>
        </w:rPr>
        <w:t>ntial</w:t>
      </w:r>
      <w:r w:rsidRPr="00112EC4">
        <w:rPr>
          <w:rFonts w:asciiTheme="minorHAnsi" w:hAnsiTheme="minorHAnsi"/>
          <w:sz w:val="22"/>
          <w:szCs w:val="22"/>
        </w:rPr>
        <w:t xml:space="preserve"> </w:t>
      </w:r>
      <w:r w:rsidRPr="002E58A6">
        <w:rPr>
          <w:rFonts w:asciiTheme="minorHAnsi" w:hAnsiTheme="minorHAnsi"/>
          <w:sz w:val="22"/>
          <w:szCs w:val="22"/>
        </w:rPr>
        <w:t>f</w:t>
      </w:r>
      <w:r w:rsidRPr="00112EC4">
        <w:rPr>
          <w:rFonts w:asciiTheme="minorHAnsi" w:hAnsiTheme="minorHAnsi"/>
          <w:sz w:val="22"/>
          <w:szCs w:val="22"/>
        </w:rPr>
        <w:t>o</w:t>
      </w:r>
      <w:r w:rsidRPr="002E58A6">
        <w:rPr>
          <w:rFonts w:asciiTheme="minorHAnsi" w:hAnsiTheme="minorHAnsi"/>
          <w:sz w:val="22"/>
          <w:szCs w:val="22"/>
        </w:rPr>
        <w:t>r</w:t>
      </w:r>
      <w:r w:rsidRPr="00112EC4">
        <w:rPr>
          <w:rFonts w:asciiTheme="minorHAnsi" w:hAnsiTheme="minorHAnsi"/>
          <w:sz w:val="22"/>
          <w:szCs w:val="22"/>
        </w:rPr>
        <w:t xml:space="preserve"> </w:t>
      </w:r>
      <w:r w:rsidRPr="002E58A6">
        <w:rPr>
          <w:rFonts w:asciiTheme="minorHAnsi" w:hAnsiTheme="minorHAnsi"/>
          <w:sz w:val="22"/>
          <w:szCs w:val="22"/>
        </w:rPr>
        <w:t>s</w:t>
      </w:r>
      <w:r w:rsidRPr="00112EC4">
        <w:rPr>
          <w:rFonts w:asciiTheme="minorHAnsi" w:hAnsiTheme="minorHAnsi"/>
          <w:sz w:val="22"/>
          <w:szCs w:val="22"/>
        </w:rPr>
        <w:t>u</w:t>
      </w:r>
      <w:r w:rsidRPr="002E58A6">
        <w:rPr>
          <w:rFonts w:asciiTheme="minorHAnsi" w:hAnsiTheme="minorHAnsi"/>
          <w:sz w:val="22"/>
          <w:szCs w:val="22"/>
        </w:rPr>
        <w:t>ch</w:t>
      </w:r>
      <w:r w:rsidRPr="00112EC4">
        <w:rPr>
          <w:rFonts w:asciiTheme="minorHAnsi" w:hAnsiTheme="minorHAnsi"/>
          <w:sz w:val="22"/>
          <w:szCs w:val="22"/>
        </w:rPr>
        <w:t xml:space="preserve"> </w:t>
      </w:r>
      <w:r w:rsidRPr="002E58A6">
        <w:rPr>
          <w:rFonts w:asciiTheme="minorHAnsi" w:hAnsiTheme="minorHAnsi"/>
          <w:sz w:val="22"/>
          <w:szCs w:val="22"/>
        </w:rPr>
        <w:t>vio</w:t>
      </w:r>
      <w:r w:rsidRPr="00112EC4">
        <w:rPr>
          <w:rFonts w:asciiTheme="minorHAnsi" w:hAnsiTheme="minorHAnsi"/>
          <w:sz w:val="22"/>
          <w:szCs w:val="22"/>
        </w:rPr>
        <w:t>l</w:t>
      </w:r>
      <w:r w:rsidRPr="002E58A6">
        <w:rPr>
          <w:rFonts w:asciiTheme="minorHAnsi" w:hAnsiTheme="minorHAnsi"/>
          <w:sz w:val="22"/>
          <w:szCs w:val="22"/>
        </w:rPr>
        <w:t>e</w:t>
      </w:r>
      <w:r w:rsidRPr="00112EC4">
        <w:rPr>
          <w:rFonts w:asciiTheme="minorHAnsi" w:hAnsiTheme="minorHAnsi"/>
          <w:sz w:val="22"/>
          <w:szCs w:val="22"/>
        </w:rPr>
        <w:t>n</w:t>
      </w:r>
      <w:r w:rsidRPr="002E58A6">
        <w:rPr>
          <w:rFonts w:asciiTheme="minorHAnsi" w:hAnsiTheme="minorHAnsi"/>
          <w:sz w:val="22"/>
          <w:szCs w:val="22"/>
        </w:rPr>
        <w:t>ce dir</w:t>
      </w:r>
      <w:r w:rsidRPr="00112EC4">
        <w:rPr>
          <w:rFonts w:asciiTheme="minorHAnsi" w:hAnsiTheme="minorHAnsi"/>
          <w:sz w:val="22"/>
          <w:szCs w:val="22"/>
        </w:rPr>
        <w:t>e</w:t>
      </w:r>
      <w:r w:rsidRPr="002E58A6">
        <w:rPr>
          <w:rFonts w:asciiTheme="minorHAnsi" w:hAnsiTheme="minorHAnsi"/>
          <w:sz w:val="22"/>
          <w:szCs w:val="22"/>
        </w:rPr>
        <w:t>cted</w:t>
      </w:r>
      <w:r w:rsidRPr="00112EC4">
        <w:rPr>
          <w:rFonts w:asciiTheme="minorHAnsi" w:hAnsiTheme="minorHAnsi"/>
          <w:sz w:val="22"/>
          <w:szCs w:val="22"/>
        </w:rPr>
        <w:t xml:space="preserve"> </w:t>
      </w:r>
      <w:r w:rsidRPr="002E58A6">
        <w:rPr>
          <w:rFonts w:asciiTheme="minorHAnsi" w:hAnsiTheme="minorHAnsi"/>
          <w:sz w:val="22"/>
          <w:szCs w:val="22"/>
        </w:rPr>
        <w:t>at</w:t>
      </w:r>
      <w:r w:rsidRPr="00112EC4">
        <w:rPr>
          <w:rFonts w:asciiTheme="minorHAnsi" w:hAnsiTheme="minorHAnsi"/>
          <w:sz w:val="22"/>
          <w:szCs w:val="22"/>
        </w:rPr>
        <w:t xml:space="preserve"> a</w:t>
      </w:r>
      <w:r w:rsidRPr="002E58A6">
        <w:rPr>
          <w:rFonts w:asciiTheme="minorHAnsi" w:hAnsiTheme="minorHAnsi"/>
          <w:sz w:val="22"/>
          <w:szCs w:val="22"/>
        </w:rPr>
        <w:t>nother</w:t>
      </w:r>
      <w:r w:rsidRPr="00112EC4">
        <w:rPr>
          <w:rFonts w:asciiTheme="minorHAnsi" w:hAnsiTheme="minorHAnsi"/>
          <w:sz w:val="22"/>
          <w:szCs w:val="22"/>
        </w:rPr>
        <w:t xml:space="preserve"> </w:t>
      </w:r>
      <w:r w:rsidRPr="002E58A6">
        <w:rPr>
          <w:rFonts w:asciiTheme="minorHAnsi" w:hAnsiTheme="minorHAnsi"/>
          <w:sz w:val="22"/>
          <w:szCs w:val="22"/>
        </w:rPr>
        <w:t>p</w:t>
      </w:r>
      <w:r w:rsidRPr="00112EC4">
        <w:rPr>
          <w:rFonts w:asciiTheme="minorHAnsi" w:hAnsiTheme="minorHAnsi"/>
          <w:sz w:val="22"/>
          <w:szCs w:val="22"/>
        </w:rPr>
        <w:t>e</w:t>
      </w:r>
      <w:r w:rsidRPr="002E58A6">
        <w:rPr>
          <w:rFonts w:asciiTheme="minorHAnsi" w:hAnsiTheme="minorHAnsi"/>
          <w:sz w:val="22"/>
          <w:szCs w:val="22"/>
        </w:rPr>
        <w:t>rs</w:t>
      </w:r>
      <w:r w:rsidRPr="00112EC4">
        <w:rPr>
          <w:rFonts w:asciiTheme="minorHAnsi" w:hAnsiTheme="minorHAnsi"/>
          <w:sz w:val="22"/>
          <w:szCs w:val="22"/>
        </w:rPr>
        <w:t>o</w:t>
      </w:r>
      <w:r w:rsidRPr="002E58A6">
        <w:rPr>
          <w:rFonts w:asciiTheme="minorHAnsi" w:hAnsiTheme="minorHAnsi"/>
          <w:sz w:val="22"/>
          <w:szCs w:val="22"/>
        </w:rPr>
        <w:t>n</w:t>
      </w:r>
      <w:r w:rsidRPr="00112EC4">
        <w:rPr>
          <w:rFonts w:asciiTheme="minorHAnsi" w:hAnsiTheme="minorHAnsi"/>
          <w:sz w:val="22"/>
          <w:szCs w:val="22"/>
        </w:rPr>
        <w:t xml:space="preserve"> </w:t>
      </w:r>
      <w:r w:rsidRPr="002E58A6">
        <w:rPr>
          <w:rFonts w:asciiTheme="minorHAnsi" w:hAnsiTheme="minorHAnsi"/>
          <w:sz w:val="22"/>
          <w:szCs w:val="22"/>
        </w:rPr>
        <w:t>or</w:t>
      </w:r>
      <w:r w:rsidRPr="00112EC4">
        <w:rPr>
          <w:rFonts w:asciiTheme="minorHAnsi" w:hAnsiTheme="minorHAnsi"/>
          <w:sz w:val="22"/>
          <w:szCs w:val="22"/>
        </w:rPr>
        <w:t xml:space="preserve"> propert</w:t>
      </w:r>
      <w:r w:rsidRPr="002E58A6">
        <w:rPr>
          <w:rFonts w:asciiTheme="minorHAnsi" w:hAnsiTheme="minorHAnsi"/>
          <w:sz w:val="22"/>
          <w:szCs w:val="22"/>
        </w:rPr>
        <w:t>y</w:t>
      </w:r>
      <w:r w:rsidRPr="00112EC4">
        <w:rPr>
          <w:rFonts w:asciiTheme="minorHAnsi" w:hAnsiTheme="minorHAnsi"/>
          <w:sz w:val="22"/>
          <w:szCs w:val="22"/>
        </w:rPr>
        <w:t xml:space="preserve"> o</w:t>
      </w:r>
      <w:r w:rsidRPr="002E58A6">
        <w:rPr>
          <w:rFonts w:asciiTheme="minorHAnsi" w:hAnsiTheme="minorHAnsi"/>
          <w:sz w:val="22"/>
          <w:szCs w:val="22"/>
        </w:rPr>
        <w:t>f</w:t>
      </w:r>
      <w:r w:rsidRPr="00112EC4">
        <w:rPr>
          <w:rFonts w:asciiTheme="minorHAnsi" w:hAnsiTheme="minorHAnsi"/>
          <w:sz w:val="22"/>
          <w:szCs w:val="22"/>
        </w:rPr>
        <w:t xml:space="preserve"> th</w:t>
      </w:r>
      <w:r w:rsidRPr="002E58A6">
        <w:rPr>
          <w:rFonts w:asciiTheme="minorHAnsi" w:hAnsiTheme="minorHAnsi"/>
          <w:sz w:val="22"/>
          <w:szCs w:val="22"/>
        </w:rPr>
        <w:t>e</w:t>
      </w:r>
      <w:r w:rsidRPr="00112EC4">
        <w:rPr>
          <w:rFonts w:asciiTheme="minorHAnsi" w:hAnsiTheme="minorHAnsi"/>
          <w:sz w:val="22"/>
          <w:szCs w:val="22"/>
        </w:rPr>
        <w:t xml:space="preserve"> state</w:t>
      </w:r>
      <w:r w:rsidRPr="002E58A6">
        <w:rPr>
          <w:rFonts w:asciiTheme="minorHAnsi" w:hAnsiTheme="minorHAnsi"/>
          <w:sz w:val="22"/>
          <w:szCs w:val="22"/>
        </w:rPr>
        <w:t>,</w:t>
      </w:r>
      <w:r w:rsidRPr="00112EC4">
        <w:rPr>
          <w:rFonts w:asciiTheme="minorHAnsi" w:hAnsiTheme="minorHAnsi"/>
          <w:sz w:val="22"/>
          <w:szCs w:val="22"/>
        </w:rPr>
        <w:t xml:space="preserve"> shal</w:t>
      </w:r>
      <w:r w:rsidRPr="002E58A6">
        <w:rPr>
          <w:rFonts w:asciiTheme="minorHAnsi" w:hAnsiTheme="minorHAnsi"/>
          <w:sz w:val="22"/>
          <w:szCs w:val="22"/>
        </w:rPr>
        <w:t>l</w:t>
      </w:r>
      <w:r w:rsidRPr="00112EC4">
        <w:rPr>
          <w:rFonts w:asciiTheme="minorHAnsi" w:hAnsiTheme="minorHAnsi"/>
          <w:sz w:val="22"/>
          <w:szCs w:val="22"/>
        </w:rPr>
        <w:t xml:space="preserve"> repor</w:t>
      </w:r>
      <w:r w:rsidRPr="002E58A6">
        <w:rPr>
          <w:rFonts w:asciiTheme="minorHAnsi" w:hAnsiTheme="minorHAnsi"/>
          <w:sz w:val="22"/>
          <w:szCs w:val="22"/>
        </w:rPr>
        <w:t>t</w:t>
      </w:r>
      <w:r w:rsidRPr="00112EC4">
        <w:rPr>
          <w:rFonts w:asciiTheme="minorHAnsi" w:hAnsiTheme="minorHAnsi"/>
          <w:sz w:val="22"/>
          <w:szCs w:val="22"/>
        </w:rPr>
        <w:t xml:space="preserve"> suc</w:t>
      </w:r>
      <w:r w:rsidRPr="002E58A6">
        <w:rPr>
          <w:rFonts w:asciiTheme="minorHAnsi" w:hAnsiTheme="minorHAnsi"/>
          <w:sz w:val="22"/>
          <w:szCs w:val="22"/>
        </w:rPr>
        <w:t>h</w:t>
      </w:r>
      <w:r w:rsidRPr="00112EC4">
        <w:rPr>
          <w:rFonts w:asciiTheme="minorHAnsi" w:hAnsiTheme="minorHAnsi"/>
          <w:sz w:val="22"/>
          <w:szCs w:val="22"/>
        </w:rPr>
        <w:t xml:space="preserve"> incident</w:t>
      </w:r>
      <w:r w:rsidRPr="002E58A6">
        <w:rPr>
          <w:rFonts w:asciiTheme="minorHAnsi" w:hAnsiTheme="minorHAnsi"/>
          <w:sz w:val="22"/>
          <w:szCs w:val="22"/>
        </w:rPr>
        <w:t>s</w:t>
      </w:r>
      <w:r w:rsidRPr="00112EC4">
        <w:rPr>
          <w:rFonts w:asciiTheme="minorHAnsi" w:hAnsiTheme="minorHAnsi"/>
          <w:sz w:val="22"/>
          <w:szCs w:val="22"/>
        </w:rPr>
        <w:t xml:space="preserve"> in </w:t>
      </w:r>
      <w:r w:rsidRPr="002E58A6">
        <w:rPr>
          <w:rFonts w:asciiTheme="minorHAnsi" w:hAnsiTheme="minorHAnsi"/>
          <w:sz w:val="22"/>
          <w:szCs w:val="22"/>
        </w:rPr>
        <w:t>accorda</w:t>
      </w:r>
      <w:r w:rsidRPr="00112EC4">
        <w:rPr>
          <w:rFonts w:asciiTheme="minorHAnsi" w:hAnsiTheme="minorHAnsi"/>
          <w:sz w:val="22"/>
          <w:szCs w:val="22"/>
        </w:rPr>
        <w:t>n</w:t>
      </w:r>
      <w:r w:rsidRPr="002E58A6">
        <w:rPr>
          <w:rFonts w:asciiTheme="minorHAnsi" w:hAnsiTheme="minorHAnsi"/>
          <w:sz w:val="22"/>
          <w:szCs w:val="22"/>
        </w:rPr>
        <w:t>ce</w:t>
      </w:r>
      <w:r w:rsidRPr="00112EC4">
        <w:rPr>
          <w:rFonts w:asciiTheme="minorHAnsi" w:hAnsiTheme="minorHAnsi"/>
          <w:sz w:val="22"/>
          <w:szCs w:val="22"/>
        </w:rPr>
        <w:t xml:space="preserve"> </w:t>
      </w:r>
      <w:r w:rsidRPr="002E58A6">
        <w:rPr>
          <w:rFonts w:asciiTheme="minorHAnsi" w:hAnsiTheme="minorHAnsi"/>
          <w:sz w:val="22"/>
          <w:szCs w:val="22"/>
        </w:rPr>
        <w:t>with</w:t>
      </w:r>
      <w:r w:rsidRPr="00112EC4">
        <w:rPr>
          <w:rFonts w:asciiTheme="minorHAnsi" w:hAnsiTheme="minorHAnsi"/>
          <w:sz w:val="22"/>
          <w:szCs w:val="22"/>
        </w:rPr>
        <w:t xml:space="preserve"> </w:t>
      </w:r>
      <w:r w:rsidRPr="002E58A6">
        <w:rPr>
          <w:rFonts w:asciiTheme="minorHAnsi" w:hAnsiTheme="minorHAnsi"/>
          <w:sz w:val="22"/>
          <w:szCs w:val="22"/>
        </w:rPr>
        <w:t>the</w:t>
      </w:r>
      <w:r w:rsidRPr="00112EC4">
        <w:rPr>
          <w:rFonts w:asciiTheme="minorHAnsi" w:hAnsiTheme="minorHAnsi"/>
          <w:sz w:val="22"/>
          <w:szCs w:val="22"/>
        </w:rPr>
        <w:t xml:space="preserve"> </w:t>
      </w:r>
      <w:r w:rsidRPr="002E58A6">
        <w:rPr>
          <w:rFonts w:asciiTheme="minorHAnsi" w:hAnsiTheme="minorHAnsi"/>
          <w:sz w:val="22"/>
          <w:szCs w:val="22"/>
        </w:rPr>
        <w:t>pr</w:t>
      </w:r>
      <w:r w:rsidRPr="00112EC4">
        <w:rPr>
          <w:rFonts w:asciiTheme="minorHAnsi" w:hAnsiTheme="minorHAnsi"/>
          <w:sz w:val="22"/>
          <w:szCs w:val="22"/>
        </w:rPr>
        <w:t>oc</w:t>
      </w:r>
      <w:r w:rsidRPr="002E58A6">
        <w:rPr>
          <w:rFonts w:asciiTheme="minorHAnsi" w:hAnsiTheme="minorHAnsi"/>
          <w:sz w:val="22"/>
          <w:szCs w:val="22"/>
        </w:rPr>
        <w:t xml:space="preserve">edures </w:t>
      </w:r>
      <w:r w:rsidRPr="00112EC4">
        <w:rPr>
          <w:rFonts w:asciiTheme="minorHAnsi" w:hAnsiTheme="minorHAnsi"/>
          <w:sz w:val="22"/>
          <w:szCs w:val="22"/>
        </w:rPr>
        <w:t>e</w:t>
      </w:r>
      <w:r w:rsidRPr="002E58A6">
        <w:rPr>
          <w:rFonts w:asciiTheme="minorHAnsi" w:hAnsiTheme="minorHAnsi"/>
          <w:sz w:val="22"/>
          <w:szCs w:val="22"/>
        </w:rPr>
        <w:t>s</w:t>
      </w:r>
      <w:r w:rsidRPr="00112EC4">
        <w:rPr>
          <w:rFonts w:asciiTheme="minorHAnsi" w:hAnsiTheme="minorHAnsi"/>
          <w:sz w:val="22"/>
          <w:szCs w:val="22"/>
        </w:rPr>
        <w:t>tablishe</w:t>
      </w:r>
      <w:r w:rsidRPr="002E58A6">
        <w:rPr>
          <w:rFonts w:asciiTheme="minorHAnsi" w:hAnsiTheme="minorHAnsi"/>
          <w:sz w:val="22"/>
          <w:szCs w:val="22"/>
        </w:rPr>
        <w:t>d</w:t>
      </w:r>
      <w:r w:rsidRPr="00112EC4">
        <w:rPr>
          <w:rFonts w:asciiTheme="minorHAnsi" w:hAnsiTheme="minorHAnsi"/>
          <w:sz w:val="22"/>
          <w:szCs w:val="22"/>
        </w:rPr>
        <w:t xml:space="preserve"> b</w:t>
      </w:r>
      <w:r w:rsidRPr="002E58A6">
        <w:rPr>
          <w:rFonts w:asciiTheme="minorHAnsi" w:hAnsiTheme="minorHAnsi"/>
          <w:sz w:val="22"/>
          <w:szCs w:val="22"/>
        </w:rPr>
        <w:t>y</w:t>
      </w:r>
      <w:r w:rsidRPr="00112EC4">
        <w:rPr>
          <w:rFonts w:asciiTheme="minorHAnsi" w:hAnsiTheme="minorHAnsi"/>
          <w:sz w:val="22"/>
          <w:szCs w:val="22"/>
        </w:rPr>
        <w:t xml:space="preserve"> thi</w:t>
      </w:r>
      <w:r w:rsidRPr="002E58A6">
        <w:rPr>
          <w:rFonts w:asciiTheme="minorHAnsi" w:hAnsiTheme="minorHAnsi"/>
          <w:sz w:val="22"/>
          <w:szCs w:val="22"/>
        </w:rPr>
        <w:t>s</w:t>
      </w:r>
      <w:r w:rsidRPr="00112EC4">
        <w:rPr>
          <w:rFonts w:asciiTheme="minorHAnsi" w:hAnsiTheme="minorHAnsi"/>
          <w:sz w:val="22"/>
          <w:szCs w:val="22"/>
        </w:rPr>
        <w:t xml:space="preserve"> policy.</w:t>
      </w:r>
    </w:p>
    <w:p w:rsidR="002E58A6" w:rsidRPr="002E58A6" w:rsidRDefault="002E58A6" w:rsidP="00112EC4">
      <w:pPr>
        <w:pStyle w:val="BodyText"/>
        <w:widowControl w:val="0"/>
        <w:autoSpaceDE/>
        <w:autoSpaceDN/>
        <w:adjustRightInd/>
        <w:spacing w:before="0"/>
        <w:ind w:left="900" w:right="120"/>
        <w:jc w:val="both"/>
        <w:rPr>
          <w:rFonts w:asciiTheme="minorHAnsi" w:hAnsiTheme="minorHAnsi"/>
          <w:sz w:val="22"/>
          <w:szCs w:val="22"/>
        </w:rPr>
      </w:pPr>
    </w:p>
    <w:p w:rsidR="002E58A6" w:rsidRPr="002E58A6" w:rsidRDefault="002E58A6" w:rsidP="00F637CD">
      <w:pPr>
        <w:pStyle w:val="BodyText"/>
        <w:widowControl w:val="0"/>
        <w:numPr>
          <w:ilvl w:val="0"/>
          <w:numId w:val="4"/>
        </w:numPr>
        <w:autoSpaceDE/>
        <w:autoSpaceDN/>
        <w:adjustRightInd/>
        <w:spacing w:before="0"/>
        <w:ind w:left="900" w:right="120" w:hanging="360"/>
        <w:jc w:val="both"/>
        <w:rPr>
          <w:rFonts w:asciiTheme="minorHAnsi" w:hAnsiTheme="minorHAnsi"/>
          <w:sz w:val="22"/>
          <w:szCs w:val="22"/>
        </w:rPr>
      </w:pPr>
      <w:r w:rsidRPr="002E58A6">
        <w:rPr>
          <w:rFonts w:asciiTheme="minorHAnsi" w:hAnsiTheme="minorHAnsi"/>
          <w:sz w:val="22"/>
          <w:szCs w:val="22"/>
        </w:rPr>
        <w:t>Wh</w:t>
      </w:r>
      <w:r w:rsidRPr="00112EC4">
        <w:rPr>
          <w:rFonts w:asciiTheme="minorHAnsi" w:hAnsiTheme="minorHAnsi"/>
          <w:sz w:val="22"/>
          <w:szCs w:val="22"/>
        </w:rPr>
        <w:t>e</w:t>
      </w:r>
      <w:r w:rsidRPr="002E58A6">
        <w:rPr>
          <w:rFonts w:asciiTheme="minorHAnsi" w:hAnsiTheme="minorHAnsi"/>
          <w:sz w:val="22"/>
          <w:szCs w:val="22"/>
        </w:rPr>
        <w:t>n</w:t>
      </w:r>
      <w:r w:rsidRPr="00112EC4">
        <w:rPr>
          <w:rFonts w:asciiTheme="minorHAnsi" w:hAnsiTheme="minorHAnsi"/>
          <w:sz w:val="22"/>
          <w:szCs w:val="22"/>
        </w:rPr>
        <w:t xml:space="preserve"> </w:t>
      </w:r>
      <w:r w:rsidRPr="002E58A6">
        <w:rPr>
          <w:rFonts w:asciiTheme="minorHAnsi" w:hAnsiTheme="minorHAnsi"/>
          <w:sz w:val="22"/>
          <w:szCs w:val="22"/>
        </w:rPr>
        <w:t>appl</w:t>
      </w:r>
      <w:r w:rsidRPr="00112EC4">
        <w:rPr>
          <w:rFonts w:asciiTheme="minorHAnsi" w:hAnsiTheme="minorHAnsi"/>
          <w:sz w:val="22"/>
          <w:szCs w:val="22"/>
        </w:rPr>
        <w:t>ic</w:t>
      </w:r>
      <w:r w:rsidRPr="002E58A6">
        <w:rPr>
          <w:rFonts w:asciiTheme="minorHAnsi" w:hAnsiTheme="minorHAnsi"/>
          <w:sz w:val="22"/>
          <w:szCs w:val="22"/>
        </w:rPr>
        <w:t>able,</w:t>
      </w:r>
      <w:r w:rsidRPr="00112EC4">
        <w:rPr>
          <w:rFonts w:asciiTheme="minorHAnsi" w:hAnsiTheme="minorHAnsi"/>
          <w:sz w:val="22"/>
          <w:szCs w:val="22"/>
        </w:rPr>
        <w:t xml:space="preserve"> </w:t>
      </w:r>
      <w:r w:rsidRPr="002E58A6">
        <w:rPr>
          <w:rFonts w:asciiTheme="minorHAnsi" w:hAnsiTheme="minorHAnsi"/>
          <w:sz w:val="22"/>
          <w:szCs w:val="22"/>
        </w:rPr>
        <w:t>state</w:t>
      </w:r>
      <w:r w:rsidRPr="00112EC4">
        <w:rPr>
          <w:rFonts w:asciiTheme="minorHAnsi" w:hAnsiTheme="minorHAnsi"/>
          <w:sz w:val="22"/>
          <w:szCs w:val="22"/>
        </w:rPr>
        <w:t xml:space="preserve"> o</w:t>
      </w:r>
      <w:r w:rsidRPr="002E58A6">
        <w:rPr>
          <w:rFonts w:asciiTheme="minorHAnsi" w:hAnsiTheme="minorHAnsi"/>
          <w:sz w:val="22"/>
          <w:szCs w:val="22"/>
        </w:rPr>
        <w:t>fficials</w:t>
      </w:r>
      <w:r w:rsidRPr="00112EC4">
        <w:rPr>
          <w:rFonts w:asciiTheme="minorHAnsi" w:hAnsiTheme="minorHAnsi"/>
          <w:sz w:val="22"/>
          <w:szCs w:val="22"/>
        </w:rPr>
        <w:t xml:space="preserve"> </w:t>
      </w:r>
      <w:r w:rsidRPr="002E58A6">
        <w:rPr>
          <w:rFonts w:asciiTheme="minorHAnsi" w:hAnsiTheme="minorHAnsi"/>
          <w:sz w:val="22"/>
          <w:szCs w:val="22"/>
        </w:rPr>
        <w:t>a</w:t>
      </w:r>
      <w:r w:rsidRPr="00112EC4">
        <w:rPr>
          <w:rFonts w:asciiTheme="minorHAnsi" w:hAnsiTheme="minorHAnsi"/>
          <w:sz w:val="22"/>
          <w:szCs w:val="22"/>
        </w:rPr>
        <w:t>n</w:t>
      </w:r>
      <w:r w:rsidRPr="002E58A6">
        <w:rPr>
          <w:rFonts w:asciiTheme="minorHAnsi" w:hAnsiTheme="minorHAnsi"/>
          <w:sz w:val="22"/>
          <w:szCs w:val="22"/>
        </w:rPr>
        <w:t>d</w:t>
      </w:r>
      <w:r w:rsidRPr="00112EC4">
        <w:rPr>
          <w:rFonts w:asciiTheme="minorHAnsi" w:hAnsiTheme="minorHAnsi"/>
          <w:sz w:val="22"/>
          <w:szCs w:val="22"/>
        </w:rPr>
        <w:t xml:space="preserve"> em</w:t>
      </w:r>
      <w:r w:rsidRPr="002E58A6">
        <w:rPr>
          <w:rFonts w:asciiTheme="minorHAnsi" w:hAnsiTheme="minorHAnsi"/>
          <w:sz w:val="22"/>
          <w:szCs w:val="22"/>
        </w:rPr>
        <w:t>ploye</w:t>
      </w:r>
      <w:r w:rsidRPr="00112EC4">
        <w:rPr>
          <w:rFonts w:asciiTheme="minorHAnsi" w:hAnsiTheme="minorHAnsi"/>
          <w:sz w:val="22"/>
          <w:szCs w:val="22"/>
        </w:rPr>
        <w:t>e</w:t>
      </w:r>
      <w:r w:rsidRPr="002E58A6">
        <w:rPr>
          <w:rFonts w:asciiTheme="minorHAnsi" w:hAnsiTheme="minorHAnsi"/>
          <w:sz w:val="22"/>
          <w:szCs w:val="22"/>
        </w:rPr>
        <w:t>s</w:t>
      </w:r>
      <w:r w:rsidRPr="00112EC4">
        <w:rPr>
          <w:rFonts w:asciiTheme="minorHAnsi" w:hAnsiTheme="minorHAnsi"/>
          <w:sz w:val="22"/>
          <w:szCs w:val="22"/>
        </w:rPr>
        <w:t xml:space="preserve"> </w:t>
      </w:r>
      <w:r w:rsidRPr="002E58A6">
        <w:rPr>
          <w:rFonts w:asciiTheme="minorHAnsi" w:hAnsiTheme="minorHAnsi"/>
          <w:sz w:val="22"/>
          <w:szCs w:val="22"/>
        </w:rPr>
        <w:t>s</w:t>
      </w:r>
      <w:r w:rsidRPr="00112EC4">
        <w:rPr>
          <w:rFonts w:asciiTheme="minorHAnsi" w:hAnsiTheme="minorHAnsi"/>
          <w:sz w:val="22"/>
          <w:szCs w:val="22"/>
        </w:rPr>
        <w:t>h</w:t>
      </w:r>
      <w:r w:rsidRPr="002E58A6">
        <w:rPr>
          <w:rFonts w:asciiTheme="minorHAnsi" w:hAnsiTheme="minorHAnsi"/>
          <w:sz w:val="22"/>
          <w:szCs w:val="22"/>
        </w:rPr>
        <w:t>all</w:t>
      </w:r>
      <w:r w:rsidRPr="00112EC4">
        <w:rPr>
          <w:rFonts w:asciiTheme="minorHAnsi" w:hAnsiTheme="minorHAnsi"/>
          <w:sz w:val="22"/>
          <w:szCs w:val="22"/>
        </w:rPr>
        <w:t xml:space="preserve"> </w:t>
      </w:r>
      <w:r w:rsidRPr="002E58A6">
        <w:rPr>
          <w:rFonts w:asciiTheme="minorHAnsi" w:hAnsiTheme="minorHAnsi"/>
          <w:sz w:val="22"/>
          <w:szCs w:val="22"/>
        </w:rPr>
        <w:t>co</w:t>
      </w:r>
      <w:r w:rsidRPr="00112EC4">
        <w:rPr>
          <w:rFonts w:asciiTheme="minorHAnsi" w:hAnsiTheme="minorHAnsi"/>
          <w:sz w:val="22"/>
          <w:szCs w:val="22"/>
        </w:rPr>
        <w:t>o</w:t>
      </w:r>
      <w:r w:rsidRPr="002E58A6">
        <w:rPr>
          <w:rFonts w:asciiTheme="minorHAnsi" w:hAnsiTheme="minorHAnsi"/>
          <w:sz w:val="22"/>
          <w:szCs w:val="22"/>
        </w:rPr>
        <w:t>perate</w:t>
      </w:r>
      <w:r w:rsidRPr="00112EC4">
        <w:rPr>
          <w:rFonts w:asciiTheme="minorHAnsi" w:hAnsiTheme="minorHAnsi"/>
          <w:sz w:val="22"/>
          <w:szCs w:val="22"/>
        </w:rPr>
        <w:t xml:space="preserve"> </w:t>
      </w:r>
      <w:r w:rsidRPr="002E58A6">
        <w:rPr>
          <w:rFonts w:asciiTheme="minorHAnsi" w:hAnsiTheme="minorHAnsi"/>
          <w:sz w:val="22"/>
          <w:szCs w:val="22"/>
        </w:rPr>
        <w:t>fully</w:t>
      </w:r>
      <w:r w:rsidRPr="00112EC4">
        <w:rPr>
          <w:rFonts w:asciiTheme="minorHAnsi" w:hAnsiTheme="minorHAnsi"/>
          <w:sz w:val="22"/>
          <w:szCs w:val="22"/>
        </w:rPr>
        <w:t xml:space="preserve"> </w:t>
      </w:r>
      <w:r w:rsidRPr="002E58A6">
        <w:rPr>
          <w:rFonts w:asciiTheme="minorHAnsi" w:hAnsiTheme="minorHAnsi"/>
          <w:sz w:val="22"/>
          <w:szCs w:val="22"/>
        </w:rPr>
        <w:t>with</w:t>
      </w:r>
      <w:r w:rsidRPr="00112EC4">
        <w:rPr>
          <w:rFonts w:asciiTheme="minorHAnsi" w:hAnsiTheme="minorHAnsi"/>
          <w:sz w:val="22"/>
          <w:szCs w:val="22"/>
        </w:rPr>
        <w:t xml:space="preserve"> </w:t>
      </w:r>
      <w:r w:rsidRPr="002E58A6">
        <w:rPr>
          <w:rFonts w:asciiTheme="minorHAnsi" w:hAnsiTheme="minorHAnsi"/>
          <w:sz w:val="22"/>
          <w:szCs w:val="22"/>
        </w:rPr>
        <w:t>all appro</w:t>
      </w:r>
      <w:r w:rsidRPr="00112EC4">
        <w:rPr>
          <w:rFonts w:asciiTheme="minorHAnsi" w:hAnsiTheme="minorHAnsi"/>
          <w:sz w:val="22"/>
          <w:szCs w:val="22"/>
        </w:rPr>
        <w:t>p</w:t>
      </w:r>
      <w:r w:rsidRPr="002E58A6">
        <w:rPr>
          <w:rFonts w:asciiTheme="minorHAnsi" w:hAnsiTheme="minorHAnsi"/>
          <w:sz w:val="22"/>
          <w:szCs w:val="22"/>
        </w:rPr>
        <w:t>riate</w:t>
      </w:r>
      <w:r w:rsidRPr="00112EC4">
        <w:rPr>
          <w:rFonts w:asciiTheme="minorHAnsi" w:hAnsiTheme="minorHAnsi"/>
          <w:sz w:val="22"/>
          <w:szCs w:val="22"/>
        </w:rPr>
        <w:t xml:space="preserve"> i</w:t>
      </w:r>
      <w:r w:rsidRPr="002E58A6">
        <w:rPr>
          <w:rFonts w:asciiTheme="minorHAnsi" w:hAnsiTheme="minorHAnsi"/>
          <w:sz w:val="22"/>
          <w:szCs w:val="22"/>
        </w:rPr>
        <w:t>ndividua</w:t>
      </w:r>
      <w:r w:rsidRPr="00112EC4">
        <w:rPr>
          <w:rFonts w:asciiTheme="minorHAnsi" w:hAnsiTheme="minorHAnsi"/>
          <w:sz w:val="22"/>
          <w:szCs w:val="22"/>
        </w:rPr>
        <w:t>l</w:t>
      </w:r>
      <w:r w:rsidRPr="002E58A6">
        <w:rPr>
          <w:rFonts w:asciiTheme="minorHAnsi" w:hAnsiTheme="minorHAnsi"/>
          <w:sz w:val="22"/>
          <w:szCs w:val="22"/>
        </w:rPr>
        <w:t>s</w:t>
      </w:r>
      <w:r w:rsidRPr="00112EC4">
        <w:rPr>
          <w:rFonts w:asciiTheme="minorHAnsi" w:hAnsiTheme="minorHAnsi"/>
          <w:sz w:val="22"/>
          <w:szCs w:val="22"/>
        </w:rPr>
        <w:t xml:space="preserve"> </w:t>
      </w:r>
      <w:r w:rsidRPr="002E58A6">
        <w:rPr>
          <w:rFonts w:asciiTheme="minorHAnsi" w:hAnsiTheme="minorHAnsi"/>
          <w:sz w:val="22"/>
          <w:szCs w:val="22"/>
        </w:rPr>
        <w:t>in</w:t>
      </w:r>
      <w:r w:rsidRPr="00112EC4">
        <w:rPr>
          <w:rFonts w:asciiTheme="minorHAnsi" w:hAnsiTheme="minorHAnsi"/>
          <w:sz w:val="22"/>
          <w:szCs w:val="22"/>
        </w:rPr>
        <w:t xml:space="preserve"> </w:t>
      </w:r>
      <w:r w:rsidRPr="002E58A6">
        <w:rPr>
          <w:rFonts w:asciiTheme="minorHAnsi" w:hAnsiTheme="minorHAnsi"/>
          <w:sz w:val="22"/>
          <w:szCs w:val="22"/>
        </w:rPr>
        <w:t>the</w:t>
      </w:r>
      <w:r w:rsidRPr="00112EC4">
        <w:rPr>
          <w:rFonts w:asciiTheme="minorHAnsi" w:hAnsiTheme="minorHAnsi"/>
          <w:sz w:val="22"/>
          <w:szCs w:val="22"/>
        </w:rPr>
        <w:t xml:space="preserve"> </w:t>
      </w:r>
      <w:r w:rsidRPr="002E58A6">
        <w:rPr>
          <w:rFonts w:asciiTheme="minorHAnsi" w:hAnsiTheme="minorHAnsi"/>
          <w:sz w:val="22"/>
          <w:szCs w:val="22"/>
        </w:rPr>
        <w:t>inv</w:t>
      </w:r>
      <w:r w:rsidRPr="00112EC4">
        <w:rPr>
          <w:rFonts w:asciiTheme="minorHAnsi" w:hAnsiTheme="minorHAnsi"/>
          <w:sz w:val="22"/>
          <w:szCs w:val="22"/>
        </w:rPr>
        <w:t>e</w:t>
      </w:r>
      <w:r w:rsidRPr="002E58A6">
        <w:rPr>
          <w:rFonts w:asciiTheme="minorHAnsi" w:hAnsiTheme="minorHAnsi"/>
          <w:sz w:val="22"/>
          <w:szCs w:val="22"/>
        </w:rPr>
        <w:t>stiga</w:t>
      </w:r>
      <w:r w:rsidRPr="00112EC4">
        <w:rPr>
          <w:rFonts w:asciiTheme="minorHAnsi" w:hAnsiTheme="minorHAnsi"/>
          <w:sz w:val="22"/>
          <w:szCs w:val="22"/>
        </w:rPr>
        <w:t>t</w:t>
      </w:r>
      <w:r w:rsidRPr="002E58A6">
        <w:rPr>
          <w:rFonts w:asciiTheme="minorHAnsi" w:hAnsiTheme="minorHAnsi"/>
          <w:sz w:val="22"/>
          <w:szCs w:val="22"/>
        </w:rPr>
        <w:t>ion</w:t>
      </w:r>
      <w:r w:rsidRPr="00112EC4">
        <w:rPr>
          <w:rFonts w:asciiTheme="minorHAnsi" w:hAnsiTheme="minorHAnsi"/>
          <w:sz w:val="22"/>
          <w:szCs w:val="22"/>
        </w:rPr>
        <w:t xml:space="preserve"> a</w:t>
      </w:r>
      <w:r w:rsidRPr="002E58A6">
        <w:rPr>
          <w:rFonts w:asciiTheme="minorHAnsi" w:hAnsiTheme="minorHAnsi"/>
          <w:sz w:val="22"/>
          <w:szCs w:val="22"/>
        </w:rPr>
        <w:t>nd</w:t>
      </w:r>
      <w:r w:rsidRPr="00112EC4">
        <w:rPr>
          <w:rFonts w:asciiTheme="minorHAnsi" w:hAnsiTheme="minorHAnsi"/>
          <w:sz w:val="22"/>
          <w:szCs w:val="22"/>
        </w:rPr>
        <w:t xml:space="preserve"> </w:t>
      </w:r>
      <w:r w:rsidRPr="002E58A6">
        <w:rPr>
          <w:rFonts w:asciiTheme="minorHAnsi" w:hAnsiTheme="minorHAnsi"/>
          <w:sz w:val="22"/>
          <w:szCs w:val="22"/>
        </w:rPr>
        <w:t>pr</w:t>
      </w:r>
      <w:r w:rsidRPr="00112EC4">
        <w:rPr>
          <w:rFonts w:asciiTheme="minorHAnsi" w:hAnsiTheme="minorHAnsi"/>
          <w:sz w:val="22"/>
          <w:szCs w:val="22"/>
        </w:rPr>
        <w:t>os</w:t>
      </w:r>
      <w:r w:rsidRPr="002E58A6">
        <w:rPr>
          <w:rFonts w:asciiTheme="minorHAnsi" w:hAnsiTheme="minorHAnsi"/>
          <w:sz w:val="22"/>
          <w:szCs w:val="22"/>
        </w:rPr>
        <w:t>ecuti</w:t>
      </w:r>
      <w:r w:rsidRPr="00112EC4">
        <w:rPr>
          <w:rFonts w:asciiTheme="minorHAnsi" w:hAnsiTheme="minorHAnsi"/>
          <w:sz w:val="22"/>
          <w:szCs w:val="22"/>
        </w:rPr>
        <w:t>o</w:t>
      </w:r>
      <w:r w:rsidRPr="002E58A6">
        <w:rPr>
          <w:rFonts w:asciiTheme="minorHAnsi" w:hAnsiTheme="minorHAnsi"/>
          <w:sz w:val="22"/>
          <w:szCs w:val="22"/>
        </w:rPr>
        <w:t>n</w:t>
      </w:r>
      <w:r w:rsidRPr="00112EC4">
        <w:rPr>
          <w:rFonts w:asciiTheme="minorHAnsi" w:hAnsiTheme="minorHAnsi"/>
          <w:sz w:val="22"/>
          <w:szCs w:val="22"/>
        </w:rPr>
        <w:t xml:space="preserve"> </w:t>
      </w:r>
      <w:r w:rsidRPr="002E58A6">
        <w:rPr>
          <w:rFonts w:asciiTheme="minorHAnsi" w:hAnsiTheme="minorHAnsi"/>
          <w:sz w:val="22"/>
          <w:szCs w:val="22"/>
        </w:rPr>
        <w:t>of</w:t>
      </w:r>
      <w:r w:rsidRPr="00112EC4">
        <w:rPr>
          <w:rFonts w:asciiTheme="minorHAnsi" w:hAnsiTheme="minorHAnsi"/>
          <w:sz w:val="22"/>
          <w:szCs w:val="22"/>
        </w:rPr>
        <w:t xml:space="preserve"> </w:t>
      </w:r>
      <w:r w:rsidRPr="002E58A6">
        <w:rPr>
          <w:rFonts w:asciiTheme="minorHAnsi" w:hAnsiTheme="minorHAnsi"/>
          <w:sz w:val="22"/>
          <w:szCs w:val="22"/>
        </w:rPr>
        <w:t>cr</w:t>
      </w:r>
      <w:r w:rsidRPr="00112EC4">
        <w:rPr>
          <w:rFonts w:asciiTheme="minorHAnsi" w:hAnsiTheme="minorHAnsi"/>
          <w:sz w:val="22"/>
          <w:szCs w:val="22"/>
        </w:rPr>
        <w:t>im</w:t>
      </w:r>
      <w:r w:rsidRPr="002E58A6">
        <w:rPr>
          <w:rFonts w:asciiTheme="minorHAnsi" w:hAnsiTheme="minorHAnsi"/>
          <w:sz w:val="22"/>
          <w:szCs w:val="22"/>
        </w:rPr>
        <w:t>inal</w:t>
      </w:r>
      <w:r w:rsidRPr="00112EC4">
        <w:rPr>
          <w:rFonts w:asciiTheme="minorHAnsi" w:hAnsiTheme="minorHAnsi"/>
          <w:sz w:val="22"/>
          <w:szCs w:val="22"/>
        </w:rPr>
        <w:t xml:space="preserve"> a</w:t>
      </w:r>
      <w:r w:rsidRPr="002E58A6">
        <w:rPr>
          <w:rFonts w:asciiTheme="minorHAnsi" w:hAnsiTheme="minorHAnsi"/>
          <w:sz w:val="22"/>
          <w:szCs w:val="22"/>
        </w:rPr>
        <w:t>cts,</w:t>
      </w:r>
      <w:r w:rsidRPr="00112EC4">
        <w:rPr>
          <w:rFonts w:asciiTheme="minorHAnsi" w:hAnsiTheme="minorHAnsi"/>
          <w:sz w:val="22"/>
          <w:szCs w:val="22"/>
        </w:rPr>
        <w:t xml:space="preserve"> th</w:t>
      </w:r>
      <w:r w:rsidRPr="002E58A6">
        <w:rPr>
          <w:rFonts w:asciiTheme="minorHAnsi" w:hAnsiTheme="minorHAnsi"/>
          <w:sz w:val="22"/>
          <w:szCs w:val="22"/>
        </w:rPr>
        <w:t xml:space="preserve">is </w:t>
      </w:r>
      <w:r w:rsidRPr="00112EC4">
        <w:rPr>
          <w:rFonts w:asciiTheme="minorHAnsi" w:hAnsiTheme="minorHAnsi"/>
          <w:sz w:val="22"/>
          <w:szCs w:val="22"/>
        </w:rPr>
        <w:t>policy</w:t>
      </w:r>
      <w:r w:rsidRPr="002E58A6">
        <w:rPr>
          <w:rFonts w:asciiTheme="minorHAnsi" w:hAnsiTheme="minorHAnsi"/>
          <w:sz w:val="22"/>
          <w:szCs w:val="22"/>
        </w:rPr>
        <w:t>,</w:t>
      </w:r>
      <w:r w:rsidRPr="00112EC4">
        <w:rPr>
          <w:rFonts w:asciiTheme="minorHAnsi" w:hAnsiTheme="minorHAnsi"/>
          <w:sz w:val="22"/>
          <w:szCs w:val="22"/>
        </w:rPr>
        <w:t xml:space="preserve"> an</w:t>
      </w:r>
      <w:r w:rsidRPr="002E58A6">
        <w:rPr>
          <w:rFonts w:asciiTheme="minorHAnsi" w:hAnsiTheme="minorHAnsi"/>
          <w:sz w:val="22"/>
          <w:szCs w:val="22"/>
        </w:rPr>
        <w:t>d</w:t>
      </w:r>
      <w:r w:rsidRPr="00112EC4">
        <w:rPr>
          <w:rFonts w:asciiTheme="minorHAnsi" w:hAnsiTheme="minorHAnsi"/>
          <w:sz w:val="22"/>
          <w:szCs w:val="22"/>
        </w:rPr>
        <w:t xml:space="preserve"> th</w:t>
      </w:r>
      <w:r w:rsidRPr="002E58A6">
        <w:rPr>
          <w:rFonts w:asciiTheme="minorHAnsi" w:hAnsiTheme="minorHAnsi"/>
          <w:sz w:val="22"/>
          <w:szCs w:val="22"/>
        </w:rPr>
        <w:t>e</w:t>
      </w:r>
      <w:r w:rsidRPr="00112EC4">
        <w:rPr>
          <w:rFonts w:asciiTheme="minorHAnsi" w:hAnsiTheme="minorHAnsi"/>
          <w:sz w:val="22"/>
          <w:szCs w:val="22"/>
        </w:rPr>
        <w:t xml:space="preserve"> pursui</w:t>
      </w:r>
      <w:r w:rsidRPr="002E58A6">
        <w:rPr>
          <w:rFonts w:asciiTheme="minorHAnsi" w:hAnsiTheme="minorHAnsi"/>
          <w:sz w:val="22"/>
          <w:szCs w:val="22"/>
        </w:rPr>
        <w:t>t</w:t>
      </w:r>
      <w:r w:rsidRPr="00112EC4">
        <w:rPr>
          <w:rFonts w:asciiTheme="minorHAnsi" w:hAnsiTheme="minorHAnsi"/>
          <w:sz w:val="22"/>
          <w:szCs w:val="22"/>
        </w:rPr>
        <w:t xml:space="preserve"> o</w:t>
      </w:r>
      <w:r w:rsidRPr="002E58A6">
        <w:rPr>
          <w:rFonts w:asciiTheme="minorHAnsi" w:hAnsiTheme="minorHAnsi"/>
          <w:sz w:val="22"/>
          <w:szCs w:val="22"/>
        </w:rPr>
        <w:t>f</w:t>
      </w:r>
      <w:r w:rsidRPr="00112EC4">
        <w:rPr>
          <w:rFonts w:asciiTheme="minorHAnsi" w:hAnsiTheme="minorHAnsi"/>
          <w:sz w:val="22"/>
          <w:szCs w:val="22"/>
        </w:rPr>
        <w:t xml:space="preserve"> an</w:t>
      </w:r>
      <w:r w:rsidRPr="002E58A6">
        <w:rPr>
          <w:rFonts w:asciiTheme="minorHAnsi" w:hAnsiTheme="minorHAnsi"/>
          <w:sz w:val="22"/>
          <w:szCs w:val="22"/>
        </w:rPr>
        <w:t>y</w:t>
      </w:r>
      <w:r w:rsidRPr="00112EC4">
        <w:rPr>
          <w:rFonts w:asciiTheme="minorHAnsi" w:hAnsiTheme="minorHAnsi"/>
          <w:sz w:val="22"/>
          <w:szCs w:val="22"/>
        </w:rPr>
        <w:t xml:space="preserve"> civi</w:t>
      </w:r>
      <w:r w:rsidRPr="002E58A6">
        <w:rPr>
          <w:rFonts w:asciiTheme="minorHAnsi" w:hAnsiTheme="minorHAnsi"/>
          <w:sz w:val="22"/>
          <w:szCs w:val="22"/>
        </w:rPr>
        <w:t>l</w:t>
      </w:r>
      <w:r w:rsidRPr="00112EC4">
        <w:rPr>
          <w:rFonts w:asciiTheme="minorHAnsi" w:hAnsiTheme="minorHAnsi"/>
          <w:sz w:val="22"/>
          <w:szCs w:val="22"/>
        </w:rPr>
        <w:t xml:space="preserve"> remedie</w:t>
      </w:r>
      <w:r w:rsidRPr="002E58A6">
        <w:rPr>
          <w:rFonts w:asciiTheme="minorHAnsi" w:hAnsiTheme="minorHAnsi"/>
          <w:sz w:val="22"/>
          <w:szCs w:val="22"/>
        </w:rPr>
        <w:t>s</w:t>
      </w:r>
      <w:r w:rsidRPr="00112EC4">
        <w:rPr>
          <w:rFonts w:asciiTheme="minorHAnsi" w:hAnsiTheme="minorHAnsi"/>
          <w:sz w:val="22"/>
          <w:szCs w:val="22"/>
        </w:rPr>
        <w:t xml:space="preserve"> i</w:t>
      </w:r>
      <w:r w:rsidRPr="002E58A6">
        <w:rPr>
          <w:rFonts w:asciiTheme="minorHAnsi" w:hAnsiTheme="minorHAnsi"/>
          <w:sz w:val="22"/>
          <w:szCs w:val="22"/>
        </w:rPr>
        <w:t>n</w:t>
      </w:r>
      <w:r w:rsidRPr="00112EC4">
        <w:rPr>
          <w:rFonts w:asciiTheme="minorHAnsi" w:hAnsiTheme="minorHAnsi"/>
          <w:sz w:val="22"/>
          <w:szCs w:val="22"/>
        </w:rPr>
        <w:t xml:space="preserve"> orde</w:t>
      </w:r>
      <w:r w:rsidRPr="002E58A6">
        <w:rPr>
          <w:rFonts w:asciiTheme="minorHAnsi" w:hAnsiTheme="minorHAnsi"/>
          <w:sz w:val="22"/>
          <w:szCs w:val="22"/>
        </w:rPr>
        <w:t>r</w:t>
      </w:r>
      <w:r w:rsidRPr="00112EC4">
        <w:rPr>
          <w:rFonts w:asciiTheme="minorHAnsi" w:hAnsiTheme="minorHAnsi"/>
          <w:sz w:val="22"/>
          <w:szCs w:val="22"/>
        </w:rPr>
        <w:t xml:space="preserve"> t</w:t>
      </w:r>
      <w:r w:rsidRPr="002E58A6">
        <w:rPr>
          <w:rFonts w:asciiTheme="minorHAnsi" w:hAnsiTheme="minorHAnsi"/>
          <w:sz w:val="22"/>
          <w:szCs w:val="22"/>
        </w:rPr>
        <w:t>o</w:t>
      </w:r>
      <w:r w:rsidRPr="00112EC4">
        <w:rPr>
          <w:rFonts w:asciiTheme="minorHAnsi" w:hAnsiTheme="minorHAnsi"/>
          <w:sz w:val="22"/>
          <w:szCs w:val="22"/>
        </w:rPr>
        <w:t xml:space="preserve"> cre</w:t>
      </w:r>
      <w:r w:rsidRPr="002E58A6">
        <w:rPr>
          <w:rFonts w:asciiTheme="minorHAnsi" w:hAnsiTheme="minorHAnsi"/>
          <w:sz w:val="22"/>
          <w:szCs w:val="22"/>
        </w:rPr>
        <w:t>a</w:t>
      </w:r>
      <w:r w:rsidRPr="00112EC4">
        <w:rPr>
          <w:rFonts w:asciiTheme="minorHAnsi" w:hAnsiTheme="minorHAnsi"/>
          <w:sz w:val="22"/>
          <w:szCs w:val="22"/>
        </w:rPr>
        <w:t>t</w:t>
      </w:r>
      <w:r w:rsidRPr="002E58A6">
        <w:rPr>
          <w:rFonts w:asciiTheme="minorHAnsi" w:hAnsiTheme="minorHAnsi"/>
          <w:sz w:val="22"/>
          <w:szCs w:val="22"/>
        </w:rPr>
        <w:t>e</w:t>
      </w:r>
      <w:r w:rsidRPr="00112EC4">
        <w:rPr>
          <w:rFonts w:asciiTheme="minorHAnsi" w:hAnsiTheme="minorHAnsi"/>
          <w:sz w:val="22"/>
          <w:szCs w:val="22"/>
        </w:rPr>
        <w:t xml:space="preserve"> an</w:t>
      </w:r>
      <w:r w:rsidRPr="002E58A6">
        <w:rPr>
          <w:rFonts w:asciiTheme="minorHAnsi" w:hAnsiTheme="minorHAnsi"/>
          <w:sz w:val="22"/>
          <w:szCs w:val="22"/>
        </w:rPr>
        <w:t>d</w:t>
      </w:r>
      <w:r w:rsidRPr="00112EC4">
        <w:rPr>
          <w:rFonts w:asciiTheme="minorHAnsi" w:hAnsiTheme="minorHAnsi"/>
          <w:sz w:val="22"/>
          <w:szCs w:val="22"/>
        </w:rPr>
        <w:t xml:space="preserve"> maintai</w:t>
      </w:r>
      <w:r w:rsidRPr="002E58A6">
        <w:rPr>
          <w:rFonts w:asciiTheme="minorHAnsi" w:hAnsiTheme="minorHAnsi"/>
          <w:sz w:val="22"/>
          <w:szCs w:val="22"/>
        </w:rPr>
        <w:t>n</w:t>
      </w:r>
      <w:r w:rsidRPr="00112EC4">
        <w:rPr>
          <w:rFonts w:asciiTheme="minorHAnsi" w:hAnsiTheme="minorHAnsi"/>
          <w:sz w:val="22"/>
          <w:szCs w:val="22"/>
        </w:rPr>
        <w:t xml:space="preserve"> </w:t>
      </w:r>
      <w:r w:rsidRPr="002E58A6">
        <w:rPr>
          <w:rFonts w:asciiTheme="minorHAnsi" w:hAnsiTheme="minorHAnsi"/>
          <w:sz w:val="22"/>
          <w:szCs w:val="22"/>
        </w:rPr>
        <w:t xml:space="preserve">a </w:t>
      </w:r>
      <w:r w:rsidRPr="00112EC4">
        <w:rPr>
          <w:rFonts w:asciiTheme="minorHAnsi" w:hAnsiTheme="minorHAnsi"/>
          <w:sz w:val="22"/>
          <w:szCs w:val="22"/>
        </w:rPr>
        <w:t>violence-fre</w:t>
      </w:r>
      <w:r w:rsidRPr="002E58A6">
        <w:rPr>
          <w:rFonts w:asciiTheme="minorHAnsi" w:hAnsiTheme="minorHAnsi"/>
          <w:sz w:val="22"/>
          <w:szCs w:val="22"/>
        </w:rPr>
        <w:t>e</w:t>
      </w:r>
      <w:r w:rsidRPr="00112EC4">
        <w:rPr>
          <w:rFonts w:asciiTheme="minorHAnsi" w:hAnsiTheme="minorHAnsi"/>
          <w:sz w:val="22"/>
          <w:szCs w:val="22"/>
        </w:rPr>
        <w:t xml:space="preserve"> workplace.</w:t>
      </w:r>
    </w:p>
    <w:p w:rsidR="002E58A6" w:rsidRPr="002E58A6" w:rsidRDefault="002E58A6" w:rsidP="002E58A6">
      <w:pPr>
        <w:spacing w:before="17" w:line="260" w:lineRule="exact"/>
        <w:rPr>
          <w:rFonts w:asciiTheme="minorHAnsi" w:hAnsiTheme="minorHAnsi"/>
          <w:sz w:val="22"/>
          <w:szCs w:val="22"/>
        </w:rPr>
      </w:pPr>
    </w:p>
    <w:p w:rsidR="002E58A6" w:rsidRPr="00112EC4" w:rsidRDefault="002E58A6" w:rsidP="00F637CD">
      <w:pPr>
        <w:pStyle w:val="Heading2"/>
        <w:keepNext w:val="0"/>
        <w:keepLines w:val="0"/>
        <w:numPr>
          <w:ilvl w:val="0"/>
          <w:numId w:val="2"/>
        </w:numPr>
        <w:autoSpaceDE/>
        <w:autoSpaceDN/>
        <w:adjustRightInd/>
        <w:spacing w:before="0"/>
        <w:ind w:left="540" w:hanging="441"/>
        <w:rPr>
          <w:rFonts w:asciiTheme="minorHAnsi" w:hAnsiTheme="minorHAnsi"/>
          <w:color w:val="auto"/>
          <w:sz w:val="22"/>
          <w:szCs w:val="22"/>
        </w:rPr>
      </w:pPr>
      <w:bookmarkStart w:id="8" w:name="V._Reporting_Procedures_"/>
      <w:bookmarkEnd w:id="8"/>
      <w:r w:rsidRPr="00112EC4">
        <w:rPr>
          <w:rFonts w:asciiTheme="minorHAnsi" w:hAnsiTheme="minorHAnsi"/>
          <w:color w:val="auto"/>
          <w:sz w:val="22"/>
          <w:szCs w:val="22"/>
        </w:rPr>
        <w:t>Reportin</w:t>
      </w:r>
      <w:r w:rsidRPr="002E58A6">
        <w:rPr>
          <w:rFonts w:asciiTheme="minorHAnsi" w:hAnsiTheme="minorHAnsi"/>
          <w:color w:val="auto"/>
          <w:sz w:val="22"/>
          <w:szCs w:val="22"/>
        </w:rPr>
        <w:t>g</w:t>
      </w:r>
      <w:r w:rsidRPr="00112EC4">
        <w:rPr>
          <w:rFonts w:asciiTheme="minorHAnsi" w:hAnsiTheme="minorHAnsi"/>
          <w:color w:val="auto"/>
          <w:sz w:val="22"/>
          <w:szCs w:val="22"/>
        </w:rPr>
        <w:t xml:space="preserve"> Procedures</w:t>
      </w:r>
    </w:p>
    <w:p w:rsidR="002E58A6" w:rsidRPr="002E58A6" w:rsidRDefault="002E58A6" w:rsidP="00112EC4">
      <w:pPr>
        <w:spacing w:before="8" w:line="220" w:lineRule="exact"/>
        <w:ind w:left="540"/>
        <w:rPr>
          <w:rFonts w:asciiTheme="minorHAnsi" w:hAnsiTheme="minorHAnsi"/>
          <w:sz w:val="22"/>
          <w:szCs w:val="22"/>
        </w:rPr>
      </w:pPr>
    </w:p>
    <w:p w:rsidR="00112EC4" w:rsidRPr="00112EC4" w:rsidRDefault="002E58A6" w:rsidP="00202189">
      <w:pPr>
        <w:pStyle w:val="BodyText"/>
        <w:spacing w:before="0"/>
        <w:ind w:left="540" w:right="115"/>
        <w:jc w:val="both"/>
        <w:rPr>
          <w:rFonts w:asciiTheme="minorHAnsi" w:hAnsiTheme="minorHAnsi"/>
          <w:sz w:val="22"/>
          <w:szCs w:val="22"/>
        </w:rPr>
      </w:pPr>
      <w:r w:rsidRPr="002E58A6">
        <w:rPr>
          <w:rFonts w:asciiTheme="minorHAnsi" w:hAnsiTheme="minorHAnsi"/>
          <w:spacing w:val="-1"/>
          <w:sz w:val="22"/>
          <w:szCs w:val="22"/>
        </w:rPr>
        <w:t>An</w:t>
      </w:r>
      <w:r w:rsidRPr="002E58A6">
        <w:rPr>
          <w:rFonts w:asciiTheme="minorHAnsi" w:hAnsiTheme="minorHAnsi"/>
          <w:sz w:val="22"/>
          <w:szCs w:val="22"/>
        </w:rPr>
        <w:t>y</w:t>
      </w:r>
      <w:r w:rsidRPr="002E58A6">
        <w:rPr>
          <w:rFonts w:asciiTheme="minorHAnsi" w:hAnsiTheme="minorHAnsi"/>
          <w:spacing w:val="32"/>
          <w:sz w:val="22"/>
          <w:szCs w:val="22"/>
        </w:rPr>
        <w:t xml:space="preserve"> </w:t>
      </w:r>
      <w:r w:rsidRPr="002E58A6">
        <w:rPr>
          <w:rFonts w:asciiTheme="minorHAnsi" w:hAnsiTheme="minorHAnsi"/>
          <w:spacing w:val="-1"/>
          <w:sz w:val="22"/>
          <w:szCs w:val="22"/>
        </w:rPr>
        <w:t>employ</w:t>
      </w:r>
      <w:r w:rsidRPr="002E58A6">
        <w:rPr>
          <w:rFonts w:asciiTheme="minorHAnsi" w:hAnsiTheme="minorHAnsi"/>
          <w:spacing w:val="-2"/>
          <w:sz w:val="22"/>
          <w:szCs w:val="22"/>
        </w:rPr>
        <w:t>e</w:t>
      </w:r>
      <w:r w:rsidRPr="002E58A6">
        <w:rPr>
          <w:rFonts w:asciiTheme="minorHAnsi" w:hAnsiTheme="minorHAnsi"/>
          <w:sz w:val="22"/>
          <w:szCs w:val="22"/>
        </w:rPr>
        <w:t>e</w:t>
      </w:r>
      <w:r w:rsidRPr="002E58A6">
        <w:rPr>
          <w:rFonts w:asciiTheme="minorHAnsi" w:hAnsiTheme="minorHAnsi"/>
          <w:spacing w:val="33"/>
          <w:sz w:val="22"/>
          <w:szCs w:val="22"/>
        </w:rPr>
        <w:t xml:space="preserve"> </w:t>
      </w:r>
      <w:r w:rsidRPr="002E58A6">
        <w:rPr>
          <w:rFonts w:asciiTheme="minorHAnsi" w:hAnsiTheme="minorHAnsi"/>
          <w:spacing w:val="-1"/>
          <w:sz w:val="22"/>
          <w:szCs w:val="22"/>
        </w:rPr>
        <w:t>wh</w:t>
      </w:r>
      <w:r w:rsidRPr="002E58A6">
        <w:rPr>
          <w:rFonts w:asciiTheme="minorHAnsi" w:hAnsiTheme="minorHAnsi"/>
          <w:sz w:val="22"/>
          <w:szCs w:val="22"/>
        </w:rPr>
        <w:t>o</w:t>
      </w:r>
      <w:r w:rsidRPr="002E58A6">
        <w:rPr>
          <w:rFonts w:asciiTheme="minorHAnsi" w:hAnsiTheme="minorHAnsi"/>
          <w:spacing w:val="32"/>
          <w:sz w:val="22"/>
          <w:szCs w:val="22"/>
        </w:rPr>
        <w:t xml:space="preserve"> </w:t>
      </w:r>
      <w:r w:rsidRPr="002E58A6">
        <w:rPr>
          <w:rFonts w:asciiTheme="minorHAnsi" w:hAnsiTheme="minorHAnsi"/>
          <w:spacing w:val="-2"/>
          <w:sz w:val="22"/>
          <w:szCs w:val="22"/>
        </w:rPr>
        <w:t>h</w:t>
      </w:r>
      <w:r w:rsidRPr="002E58A6">
        <w:rPr>
          <w:rFonts w:asciiTheme="minorHAnsi" w:hAnsiTheme="minorHAnsi"/>
          <w:sz w:val="22"/>
          <w:szCs w:val="22"/>
        </w:rPr>
        <w:t>as</w:t>
      </w:r>
      <w:r w:rsidRPr="002E58A6">
        <w:rPr>
          <w:rFonts w:asciiTheme="minorHAnsi" w:hAnsiTheme="minorHAnsi"/>
          <w:spacing w:val="33"/>
          <w:sz w:val="22"/>
          <w:szCs w:val="22"/>
        </w:rPr>
        <w:t xml:space="preserve"> </w:t>
      </w:r>
      <w:r w:rsidRPr="002E58A6">
        <w:rPr>
          <w:rFonts w:asciiTheme="minorHAnsi" w:hAnsiTheme="minorHAnsi"/>
          <w:spacing w:val="-2"/>
          <w:sz w:val="22"/>
          <w:szCs w:val="22"/>
        </w:rPr>
        <w:t>b</w:t>
      </w:r>
      <w:r w:rsidRPr="002E58A6">
        <w:rPr>
          <w:rFonts w:asciiTheme="minorHAnsi" w:hAnsiTheme="minorHAnsi"/>
          <w:spacing w:val="-1"/>
          <w:sz w:val="22"/>
          <w:szCs w:val="22"/>
        </w:rPr>
        <w:t>ee</w:t>
      </w:r>
      <w:r w:rsidRPr="002E58A6">
        <w:rPr>
          <w:rFonts w:asciiTheme="minorHAnsi" w:hAnsiTheme="minorHAnsi"/>
          <w:sz w:val="22"/>
          <w:szCs w:val="22"/>
        </w:rPr>
        <w:t>n</w:t>
      </w:r>
      <w:r w:rsidRPr="002E58A6">
        <w:rPr>
          <w:rFonts w:asciiTheme="minorHAnsi" w:hAnsiTheme="minorHAnsi"/>
          <w:spacing w:val="33"/>
          <w:sz w:val="22"/>
          <w:szCs w:val="22"/>
        </w:rPr>
        <w:t xml:space="preserve"> </w:t>
      </w:r>
      <w:r w:rsidRPr="002E58A6">
        <w:rPr>
          <w:rFonts w:asciiTheme="minorHAnsi" w:hAnsiTheme="minorHAnsi"/>
          <w:spacing w:val="-1"/>
          <w:sz w:val="22"/>
          <w:szCs w:val="22"/>
        </w:rPr>
        <w:t>t</w:t>
      </w:r>
      <w:r w:rsidRPr="002E58A6">
        <w:rPr>
          <w:rFonts w:asciiTheme="minorHAnsi" w:hAnsiTheme="minorHAnsi"/>
          <w:spacing w:val="-2"/>
          <w:sz w:val="22"/>
          <w:szCs w:val="22"/>
        </w:rPr>
        <w:t>h</w:t>
      </w:r>
      <w:r w:rsidRPr="002E58A6">
        <w:rPr>
          <w:rFonts w:asciiTheme="minorHAnsi" w:hAnsiTheme="minorHAnsi"/>
          <w:sz w:val="22"/>
          <w:szCs w:val="22"/>
        </w:rPr>
        <w:t>e</w:t>
      </w:r>
      <w:r w:rsidRPr="002E58A6">
        <w:rPr>
          <w:rFonts w:asciiTheme="minorHAnsi" w:hAnsiTheme="minorHAnsi"/>
          <w:spacing w:val="32"/>
          <w:sz w:val="22"/>
          <w:szCs w:val="22"/>
        </w:rPr>
        <w:t xml:space="preserve"> </w:t>
      </w:r>
      <w:r w:rsidRPr="002E58A6">
        <w:rPr>
          <w:rFonts w:asciiTheme="minorHAnsi" w:hAnsiTheme="minorHAnsi"/>
          <w:spacing w:val="-1"/>
          <w:sz w:val="22"/>
          <w:szCs w:val="22"/>
        </w:rPr>
        <w:t>vict</w:t>
      </w:r>
      <w:r w:rsidRPr="002E58A6">
        <w:rPr>
          <w:rFonts w:asciiTheme="minorHAnsi" w:hAnsiTheme="minorHAnsi"/>
          <w:spacing w:val="-2"/>
          <w:sz w:val="22"/>
          <w:szCs w:val="22"/>
        </w:rPr>
        <w:t>i</w:t>
      </w:r>
      <w:r w:rsidRPr="002E58A6">
        <w:rPr>
          <w:rFonts w:asciiTheme="minorHAnsi" w:hAnsiTheme="minorHAnsi"/>
          <w:sz w:val="22"/>
          <w:szCs w:val="22"/>
        </w:rPr>
        <w:t>m</w:t>
      </w:r>
      <w:r w:rsidRPr="002E58A6">
        <w:rPr>
          <w:rFonts w:asciiTheme="minorHAnsi" w:hAnsiTheme="minorHAnsi"/>
          <w:spacing w:val="33"/>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32"/>
          <w:sz w:val="22"/>
          <w:szCs w:val="22"/>
        </w:rPr>
        <w:t xml:space="preserve"> </w:t>
      </w:r>
      <w:r w:rsidRPr="002E58A6">
        <w:rPr>
          <w:rFonts w:asciiTheme="minorHAnsi" w:hAnsiTheme="minorHAnsi"/>
          <w:spacing w:val="-1"/>
          <w:sz w:val="22"/>
          <w:szCs w:val="22"/>
        </w:rPr>
        <w:t>workpl</w:t>
      </w:r>
      <w:r w:rsidRPr="002E58A6">
        <w:rPr>
          <w:rFonts w:asciiTheme="minorHAnsi" w:hAnsiTheme="minorHAnsi"/>
          <w:spacing w:val="-2"/>
          <w:sz w:val="22"/>
          <w:szCs w:val="22"/>
        </w:rPr>
        <w:t>a</w:t>
      </w:r>
      <w:r w:rsidRPr="002E58A6">
        <w:rPr>
          <w:rFonts w:asciiTheme="minorHAnsi" w:hAnsiTheme="minorHAnsi"/>
          <w:sz w:val="22"/>
          <w:szCs w:val="22"/>
        </w:rPr>
        <w:t>ce</w:t>
      </w:r>
      <w:r w:rsidRPr="002E58A6">
        <w:rPr>
          <w:rFonts w:asciiTheme="minorHAnsi" w:hAnsiTheme="minorHAnsi"/>
          <w:spacing w:val="33"/>
          <w:sz w:val="22"/>
          <w:szCs w:val="22"/>
        </w:rPr>
        <w:t xml:space="preserve"> </w:t>
      </w:r>
      <w:r w:rsidRPr="002E58A6">
        <w:rPr>
          <w:rFonts w:asciiTheme="minorHAnsi" w:hAnsiTheme="minorHAnsi"/>
          <w:spacing w:val="-1"/>
          <w:sz w:val="22"/>
          <w:szCs w:val="22"/>
        </w:rPr>
        <w:t>vio</w:t>
      </w:r>
      <w:r w:rsidRPr="002E58A6">
        <w:rPr>
          <w:rFonts w:asciiTheme="minorHAnsi" w:hAnsiTheme="minorHAnsi"/>
          <w:spacing w:val="-2"/>
          <w:sz w:val="22"/>
          <w:szCs w:val="22"/>
        </w:rPr>
        <w:t>l</w:t>
      </w:r>
      <w:r w:rsidRPr="002E58A6">
        <w:rPr>
          <w:rFonts w:asciiTheme="minorHAnsi" w:hAnsiTheme="minorHAnsi"/>
          <w:spacing w:val="-1"/>
          <w:sz w:val="22"/>
          <w:szCs w:val="22"/>
        </w:rPr>
        <w:t>ence</w:t>
      </w:r>
      <w:r w:rsidRPr="002E58A6">
        <w:rPr>
          <w:rFonts w:asciiTheme="minorHAnsi" w:hAnsiTheme="minorHAnsi"/>
          <w:sz w:val="22"/>
          <w:szCs w:val="22"/>
        </w:rPr>
        <w:t>,</w:t>
      </w:r>
      <w:r w:rsidRPr="002E58A6">
        <w:rPr>
          <w:rFonts w:asciiTheme="minorHAnsi" w:hAnsiTheme="minorHAnsi"/>
          <w:spacing w:val="32"/>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31"/>
          <w:sz w:val="22"/>
          <w:szCs w:val="22"/>
        </w:rPr>
        <w:t xml:space="preserve"> </w:t>
      </w:r>
      <w:r w:rsidRPr="002E58A6">
        <w:rPr>
          <w:rFonts w:asciiTheme="minorHAnsi" w:hAnsiTheme="minorHAnsi"/>
          <w:spacing w:val="-1"/>
          <w:sz w:val="22"/>
          <w:szCs w:val="22"/>
        </w:rPr>
        <w:t>wh</w:t>
      </w:r>
      <w:r w:rsidRPr="002E58A6">
        <w:rPr>
          <w:rFonts w:asciiTheme="minorHAnsi" w:hAnsiTheme="minorHAnsi"/>
          <w:sz w:val="22"/>
          <w:szCs w:val="22"/>
        </w:rPr>
        <w:t>o</w:t>
      </w:r>
      <w:r w:rsidRPr="002E58A6">
        <w:rPr>
          <w:rFonts w:asciiTheme="minorHAnsi" w:hAnsiTheme="minorHAnsi"/>
          <w:spacing w:val="32"/>
          <w:sz w:val="22"/>
          <w:szCs w:val="22"/>
        </w:rPr>
        <w:t xml:space="preserve"> </w:t>
      </w:r>
      <w:r w:rsidRPr="002E58A6">
        <w:rPr>
          <w:rFonts w:asciiTheme="minorHAnsi" w:hAnsiTheme="minorHAnsi"/>
          <w:spacing w:val="-1"/>
          <w:sz w:val="22"/>
          <w:szCs w:val="22"/>
        </w:rPr>
        <w:t>h</w:t>
      </w:r>
      <w:r w:rsidRPr="002E58A6">
        <w:rPr>
          <w:rFonts w:asciiTheme="minorHAnsi" w:hAnsiTheme="minorHAnsi"/>
          <w:spacing w:val="-2"/>
          <w:sz w:val="22"/>
          <w:szCs w:val="22"/>
        </w:rPr>
        <w:t>a</w:t>
      </w:r>
      <w:r w:rsidRPr="002E58A6">
        <w:rPr>
          <w:rFonts w:asciiTheme="minorHAnsi" w:hAnsiTheme="minorHAnsi"/>
          <w:sz w:val="22"/>
          <w:szCs w:val="22"/>
        </w:rPr>
        <w:t>s</w:t>
      </w:r>
      <w:r w:rsidRPr="002E58A6">
        <w:rPr>
          <w:rFonts w:asciiTheme="minorHAnsi" w:hAnsiTheme="minorHAnsi"/>
          <w:spacing w:val="31"/>
          <w:sz w:val="22"/>
          <w:szCs w:val="22"/>
        </w:rPr>
        <w:t xml:space="preserve"> </w:t>
      </w:r>
      <w:r w:rsidRPr="002E58A6">
        <w:rPr>
          <w:rFonts w:asciiTheme="minorHAnsi" w:hAnsiTheme="minorHAnsi"/>
          <w:sz w:val="22"/>
          <w:szCs w:val="22"/>
        </w:rPr>
        <w:t>a</w:t>
      </w:r>
      <w:r w:rsidRPr="002E58A6">
        <w:rPr>
          <w:rFonts w:asciiTheme="minorHAnsi" w:hAnsiTheme="minorHAnsi"/>
          <w:spacing w:val="33"/>
          <w:sz w:val="22"/>
          <w:szCs w:val="22"/>
        </w:rPr>
        <w:t xml:space="preserve"> </w:t>
      </w:r>
      <w:r w:rsidRPr="002E58A6">
        <w:rPr>
          <w:rFonts w:asciiTheme="minorHAnsi" w:hAnsiTheme="minorHAnsi"/>
          <w:spacing w:val="-1"/>
          <w:sz w:val="22"/>
          <w:szCs w:val="22"/>
        </w:rPr>
        <w:t>co</w:t>
      </w:r>
      <w:r w:rsidRPr="002E58A6">
        <w:rPr>
          <w:rFonts w:asciiTheme="minorHAnsi" w:hAnsiTheme="minorHAnsi"/>
          <w:spacing w:val="-2"/>
          <w:sz w:val="22"/>
          <w:szCs w:val="22"/>
        </w:rPr>
        <w:t>n</w:t>
      </w:r>
      <w:r w:rsidRPr="002E58A6">
        <w:rPr>
          <w:rFonts w:asciiTheme="minorHAnsi" w:hAnsiTheme="minorHAnsi"/>
          <w:sz w:val="22"/>
          <w:szCs w:val="22"/>
        </w:rPr>
        <w:t>c</w:t>
      </w:r>
      <w:r w:rsidRPr="002E58A6">
        <w:rPr>
          <w:rFonts w:asciiTheme="minorHAnsi" w:hAnsiTheme="minorHAnsi"/>
          <w:spacing w:val="-1"/>
          <w:sz w:val="22"/>
          <w:szCs w:val="22"/>
        </w:rPr>
        <w:t xml:space="preserve">ern </w:t>
      </w:r>
      <w:r w:rsidRPr="002E58A6">
        <w:rPr>
          <w:rFonts w:asciiTheme="minorHAnsi" w:hAnsiTheme="minorHAnsi"/>
          <w:sz w:val="22"/>
          <w:szCs w:val="22"/>
        </w:rPr>
        <w:t>about</w:t>
      </w:r>
      <w:r w:rsidRPr="002E58A6">
        <w:rPr>
          <w:rFonts w:asciiTheme="minorHAnsi" w:hAnsiTheme="minorHAnsi"/>
          <w:spacing w:val="2"/>
          <w:sz w:val="22"/>
          <w:szCs w:val="22"/>
        </w:rPr>
        <w:t xml:space="preserve"> </w:t>
      </w:r>
      <w:r w:rsidRPr="002E58A6">
        <w:rPr>
          <w:rFonts w:asciiTheme="minorHAnsi" w:hAnsiTheme="minorHAnsi"/>
          <w:spacing w:val="-1"/>
          <w:sz w:val="22"/>
          <w:szCs w:val="22"/>
        </w:rPr>
        <w:t>p</w:t>
      </w:r>
      <w:r w:rsidRPr="002E58A6">
        <w:rPr>
          <w:rFonts w:asciiTheme="minorHAnsi" w:hAnsiTheme="minorHAnsi"/>
          <w:sz w:val="22"/>
          <w:szCs w:val="22"/>
        </w:rPr>
        <w:t>otent</w:t>
      </w:r>
      <w:r w:rsidRPr="002E58A6">
        <w:rPr>
          <w:rFonts w:asciiTheme="minorHAnsi" w:hAnsiTheme="minorHAnsi"/>
          <w:spacing w:val="-2"/>
          <w:sz w:val="22"/>
          <w:szCs w:val="22"/>
        </w:rPr>
        <w:t>i</w:t>
      </w:r>
      <w:r w:rsidRPr="002E58A6">
        <w:rPr>
          <w:rFonts w:asciiTheme="minorHAnsi" w:hAnsiTheme="minorHAnsi"/>
          <w:sz w:val="22"/>
          <w:szCs w:val="22"/>
        </w:rPr>
        <w:t>al</w:t>
      </w:r>
      <w:r w:rsidRPr="002E58A6">
        <w:rPr>
          <w:rFonts w:asciiTheme="minorHAnsi" w:hAnsiTheme="minorHAnsi"/>
          <w:spacing w:val="2"/>
          <w:sz w:val="22"/>
          <w:szCs w:val="22"/>
        </w:rPr>
        <w:t xml:space="preserve"> </w:t>
      </w:r>
      <w:r w:rsidRPr="002E58A6">
        <w:rPr>
          <w:rFonts w:asciiTheme="minorHAnsi" w:hAnsiTheme="minorHAnsi"/>
          <w:sz w:val="22"/>
          <w:szCs w:val="22"/>
        </w:rPr>
        <w:t>w</w:t>
      </w:r>
      <w:r w:rsidRPr="002E58A6">
        <w:rPr>
          <w:rFonts w:asciiTheme="minorHAnsi" w:hAnsiTheme="minorHAnsi"/>
          <w:spacing w:val="-1"/>
          <w:sz w:val="22"/>
          <w:szCs w:val="22"/>
        </w:rPr>
        <w:t>o</w:t>
      </w:r>
      <w:r w:rsidRPr="002E58A6">
        <w:rPr>
          <w:rFonts w:asciiTheme="minorHAnsi" w:hAnsiTheme="minorHAnsi"/>
          <w:sz w:val="22"/>
          <w:szCs w:val="22"/>
        </w:rPr>
        <w:t>rkpl</w:t>
      </w:r>
      <w:r w:rsidRPr="002E58A6">
        <w:rPr>
          <w:rFonts w:asciiTheme="minorHAnsi" w:hAnsiTheme="minorHAnsi"/>
          <w:spacing w:val="-1"/>
          <w:sz w:val="22"/>
          <w:szCs w:val="22"/>
        </w:rPr>
        <w:t>a</w:t>
      </w:r>
      <w:r w:rsidRPr="002E58A6">
        <w:rPr>
          <w:rFonts w:asciiTheme="minorHAnsi" w:hAnsiTheme="minorHAnsi"/>
          <w:sz w:val="22"/>
          <w:szCs w:val="22"/>
        </w:rPr>
        <w:t>ce violence</w:t>
      </w:r>
      <w:r w:rsidRPr="002E58A6">
        <w:rPr>
          <w:rFonts w:asciiTheme="minorHAnsi" w:hAnsiTheme="minorHAnsi"/>
          <w:spacing w:val="2"/>
          <w:sz w:val="22"/>
          <w:szCs w:val="22"/>
        </w:rPr>
        <w:t xml:space="preserve"> </w:t>
      </w:r>
      <w:r w:rsidRPr="002E58A6">
        <w:rPr>
          <w:rFonts w:asciiTheme="minorHAnsi" w:hAnsiTheme="minorHAnsi"/>
          <w:sz w:val="22"/>
          <w:szCs w:val="22"/>
        </w:rPr>
        <w:t>with</w:t>
      </w:r>
      <w:r w:rsidRPr="002E58A6">
        <w:rPr>
          <w:rFonts w:asciiTheme="minorHAnsi" w:hAnsiTheme="minorHAnsi"/>
          <w:spacing w:val="-2"/>
          <w:sz w:val="22"/>
          <w:szCs w:val="22"/>
        </w:rPr>
        <w:t>i</w:t>
      </w:r>
      <w:r w:rsidRPr="002E58A6">
        <w:rPr>
          <w:rFonts w:asciiTheme="minorHAnsi" w:hAnsiTheme="minorHAnsi"/>
          <w:sz w:val="22"/>
          <w:szCs w:val="22"/>
        </w:rPr>
        <w:t>n</w:t>
      </w:r>
      <w:r w:rsidRPr="002E58A6">
        <w:rPr>
          <w:rFonts w:asciiTheme="minorHAnsi" w:hAnsiTheme="minorHAnsi"/>
          <w:spacing w:val="2"/>
          <w:sz w:val="22"/>
          <w:szCs w:val="22"/>
        </w:rPr>
        <w:t xml:space="preserve"> </w:t>
      </w:r>
      <w:r w:rsidRPr="002E58A6">
        <w:rPr>
          <w:rFonts w:asciiTheme="minorHAnsi" w:hAnsiTheme="minorHAnsi"/>
          <w:sz w:val="22"/>
          <w:szCs w:val="22"/>
        </w:rPr>
        <w:t>the con</w:t>
      </w:r>
      <w:r w:rsidRPr="002E58A6">
        <w:rPr>
          <w:rFonts w:asciiTheme="minorHAnsi" w:hAnsiTheme="minorHAnsi"/>
          <w:spacing w:val="-2"/>
          <w:sz w:val="22"/>
          <w:szCs w:val="22"/>
        </w:rPr>
        <w:t>t</w:t>
      </w:r>
      <w:r w:rsidRPr="002E58A6">
        <w:rPr>
          <w:rFonts w:asciiTheme="minorHAnsi" w:hAnsiTheme="minorHAnsi"/>
          <w:sz w:val="22"/>
          <w:szCs w:val="22"/>
        </w:rPr>
        <w:t>ext of</w:t>
      </w:r>
      <w:r w:rsidRPr="002E58A6">
        <w:rPr>
          <w:rFonts w:asciiTheme="minorHAnsi" w:hAnsiTheme="minorHAnsi"/>
          <w:spacing w:val="2"/>
          <w:sz w:val="22"/>
          <w:szCs w:val="22"/>
        </w:rPr>
        <w:t xml:space="preserve"> </w:t>
      </w:r>
      <w:r w:rsidRPr="002E58A6">
        <w:rPr>
          <w:rFonts w:asciiTheme="minorHAnsi" w:hAnsiTheme="minorHAnsi"/>
          <w:sz w:val="22"/>
          <w:szCs w:val="22"/>
        </w:rPr>
        <w:t>this</w:t>
      </w:r>
      <w:r w:rsidRPr="002E58A6">
        <w:rPr>
          <w:rFonts w:asciiTheme="minorHAnsi" w:hAnsiTheme="minorHAnsi"/>
          <w:spacing w:val="2"/>
          <w:sz w:val="22"/>
          <w:szCs w:val="22"/>
        </w:rPr>
        <w:t xml:space="preserve"> </w:t>
      </w:r>
      <w:r w:rsidRPr="002E58A6">
        <w:rPr>
          <w:rFonts w:asciiTheme="minorHAnsi" w:hAnsiTheme="minorHAnsi"/>
          <w:spacing w:val="-2"/>
          <w:sz w:val="22"/>
          <w:szCs w:val="22"/>
        </w:rPr>
        <w:t>p</w:t>
      </w:r>
      <w:r w:rsidRPr="002E58A6">
        <w:rPr>
          <w:rFonts w:asciiTheme="minorHAnsi" w:hAnsiTheme="minorHAnsi"/>
          <w:sz w:val="22"/>
          <w:szCs w:val="22"/>
        </w:rPr>
        <w:t>olicy, is</w:t>
      </w:r>
      <w:r w:rsidRPr="002E58A6">
        <w:rPr>
          <w:rFonts w:asciiTheme="minorHAnsi" w:hAnsiTheme="minorHAnsi"/>
          <w:spacing w:val="2"/>
          <w:sz w:val="22"/>
          <w:szCs w:val="22"/>
        </w:rPr>
        <w:t xml:space="preserve"> </w:t>
      </w:r>
      <w:r w:rsidRPr="002E58A6">
        <w:rPr>
          <w:rFonts w:asciiTheme="minorHAnsi" w:hAnsiTheme="minorHAnsi"/>
          <w:sz w:val="22"/>
          <w:szCs w:val="22"/>
        </w:rPr>
        <w:t>d</w:t>
      </w:r>
      <w:r w:rsidRPr="002E58A6">
        <w:rPr>
          <w:rFonts w:asciiTheme="minorHAnsi" w:hAnsiTheme="minorHAnsi"/>
          <w:spacing w:val="-2"/>
          <w:sz w:val="22"/>
          <w:szCs w:val="22"/>
        </w:rPr>
        <w:t>i</w:t>
      </w:r>
      <w:r w:rsidRPr="002E58A6">
        <w:rPr>
          <w:rFonts w:asciiTheme="minorHAnsi" w:hAnsiTheme="minorHAnsi"/>
          <w:sz w:val="22"/>
          <w:szCs w:val="22"/>
        </w:rPr>
        <w:t>r</w:t>
      </w:r>
      <w:r w:rsidRPr="002E58A6">
        <w:rPr>
          <w:rFonts w:asciiTheme="minorHAnsi" w:hAnsiTheme="minorHAnsi"/>
          <w:spacing w:val="-1"/>
          <w:sz w:val="22"/>
          <w:szCs w:val="22"/>
        </w:rPr>
        <w:t>e</w:t>
      </w:r>
      <w:r w:rsidRPr="002E58A6">
        <w:rPr>
          <w:rFonts w:asciiTheme="minorHAnsi" w:hAnsiTheme="minorHAnsi"/>
          <w:sz w:val="22"/>
          <w:szCs w:val="22"/>
        </w:rPr>
        <w:t>cted</w:t>
      </w:r>
      <w:r w:rsidRPr="002E58A6">
        <w:rPr>
          <w:rFonts w:asciiTheme="minorHAnsi" w:hAnsiTheme="minorHAnsi"/>
          <w:spacing w:val="2"/>
          <w:sz w:val="22"/>
          <w:szCs w:val="22"/>
        </w:rPr>
        <w:t xml:space="preserve"> </w:t>
      </w:r>
      <w:r w:rsidRPr="002E58A6">
        <w:rPr>
          <w:rFonts w:asciiTheme="minorHAnsi" w:hAnsiTheme="minorHAnsi"/>
          <w:sz w:val="22"/>
          <w:szCs w:val="22"/>
        </w:rPr>
        <w:t>to bring the matter</w:t>
      </w:r>
      <w:r w:rsidRPr="002E58A6">
        <w:rPr>
          <w:rFonts w:asciiTheme="minorHAnsi" w:hAnsiTheme="minorHAnsi"/>
          <w:spacing w:val="21"/>
          <w:sz w:val="22"/>
          <w:szCs w:val="22"/>
        </w:rPr>
        <w:t xml:space="preserve"> </w:t>
      </w:r>
      <w:r w:rsidRPr="002E58A6">
        <w:rPr>
          <w:rFonts w:asciiTheme="minorHAnsi" w:hAnsiTheme="minorHAnsi"/>
          <w:sz w:val="22"/>
          <w:szCs w:val="22"/>
        </w:rPr>
        <w:t>to</w:t>
      </w:r>
      <w:r w:rsidRPr="002E58A6">
        <w:rPr>
          <w:rFonts w:asciiTheme="minorHAnsi" w:hAnsiTheme="minorHAnsi"/>
          <w:spacing w:val="21"/>
          <w:sz w:val="22"/>
          <w:szCs w:val="22"/>
        </w:rPr>
        <w:t xml:space="preserve"> </w:t>
      </w:r>
      <w:r w:rsidRPr="002E58A6">
        <w:rPr>
          <w:rFonts w:asciiTheme="minorHAnsi" w:hAnsiTheme="minorHAnsi"/>
          <w:sz w:val="22"/>
          <w:szCs w:val="22"/>
        </w:rPr>
        <w:t>the</w:t>
      </w:r>
      <w:r w:rsidRPr="002E58A6">
        <w:rPr>
          <w:rFonts w:asciiTheme="minorHAnsi" w:hAnsiTheme="minorHAnsi"/>
          <w:spacing w:val="20"/>
          <w:sz w:val="22"/>
          <w:szCs w:val="22"/>
        </w:rPr>
        <w:t xml:space="preserve"> </w:t>
      </w:r>
      <w:r w:rsidRPr="002E58A6">
        <w:rPr>
          <w:rFonts w:asciiTheme="minorHAnsi" w:hAnsiTheme="minorHAnsi"/>
          <w:sz w:val="22"/>
          <w:szCs w:val="22"/>
        </w:rPr>
        <w:t>attention</w:t>
      </w:r>
      <w:r w:rsidRPr="002E58A6">
        <w:rPr>
          <w:rFonts w:asciiTheme="minorHAnsi" w:hAnsiTheme="minorHAnsi"/>
          <w:spacing w:val="21"/>
          <w:sz w:val="22"/>
          <w:szCs w:val="22"/>
        </w:rPr>
        <w:t xml:space="preserve"> </w:t>
      </w:r>
      <w:r w:rsidRPr="002E58A6">
        <w:rPr>
          <w:rFonts w:asciiTheme="minorHAnsi" w:hAnsiTheme="minorHAnsi"/>
          <w:sz w:val="22"/>
          <w:szCs w:val="22"/>
        </w:rPr>
        <w:t>of</w:t>
      </w:r>
      <w:r w:rsidRPr="002E58A6">
        <w:rPr>
          <w:rFonts w:asciiTheme="minorHAnsi" w:hAnsiTheme="minorHAnsi"/>
          <w:spacing w:val="20"/>
          <w:sz w:val="22"/>
          <w:szCs w:val="22"/>
        </w:rPr>
        <w:t xml:space="preserve"> </w:t>
      </w:r>
      <w:r w:rsidRPr="002E58A6">
        <w:rPr>
          <w:rFonts w:asciiTheme="minorHAnsi" w:hAnsiTheme="minorHAnsi"/>
          <w:sz w:val="22"/>
          <w:szCs w:val="22"/>
        </w:rPr>
        <w:t>his</w:t>
      </w:r>
      <w:r w:rsidRPr="002E58A6">
        <w:rPr>
          <w:rFonts w:asciiTheme="minorHAnsi" w:hAnsiTheme="minorHAnsi"/>
          <w:spacing w:val="21"/>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21"/>
          <w:sz w:val="22"/>
          <w:szCs w:val="22"/>
        </w:rPr>
        <w:t xml:space="preserve"> </w:t>
      </w:r>
      <w:r w:rsidRPr="002E58A6">
        <w:rPr>
          <w:rFonts w:asciiTheme="minorHAnsi" w:hAnsiTheme="minorHAnsi"/>
          <w:spacing w:val="-1"/>
          <w:sz w:val="22"/>
          <w:szCs w:val="22"/>
        </w:rPr>
        <w:t>h</w:t>
      </w:r>
      <w:r w:rsidRPr="002E58A6">
        <w:rPr>
          <w:rFonts w:asciiTheme="minorHAnsi" w:hAnsiTheme="minorHAnsi"/>
          <w:sz w:val="22"/>
          <w:szCs w:val="22"/>
        </w:rPr>
        <w:t>er</w:t>
      </w:r>
      <w:r w:rsidRPr="002E58A6">
        <w:rPr>
          <w:rFonts w:asciiTheme="minorHAnsi" w:hAnsiTheme="minorHAnsi"/>
          <w:spacing w:val="20"/>
          <w:sz w:val="22"/>
          <w:szCs w:val="22"/>
        </w:rPr>
        <w:t xml:space="preserve"> </w:t>
      </w:r>
      <w:r w:rsidRPr="002E58A6">
        <w:rPr>
          <w:rFonts w:asciiTheme="minorHAnsi" w:hAnsiTheme="minorHAnsi"/>
          <w:sz w:val="22"/>
          <w:szCs w:val="22"/>
        </w:rPr>
        <w:t>s</w:t>
      </w:r>
      <w:r w:rsidRPr="002E58A6">
        <w:rPr>
          <w:rFonts w:asciiTheme="minorHAnsi" w:hAnsiTheme="minorHAnsi"/>
          <w:spacing w:val="-1"/>
          <w:sz w:val="22"/>
          <w:szCs w:val="22"/>
        </w:rPr>
        <w:t>u</w:t>
      </w:r>
      <w:r w:rsidRPr="002E58A6">
        <w:rPr>
          <w:rFonts w:asciiTheme="minorHAnsi" w:hAnsiTheme="minorHAnsi"/>
          <w:sz w:val="22"/>
          <w:szCs w:val="22"/>
        </w:rPr>
        <w:t>pervis</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21"/>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21"/>
          <w:sz w:val="22"/>
          <w:szCs w:val="22"/>
        </w:rPr>
        <w:t xml:space="preserve"> </w:t>
      </w:r>
      <w:r w:rsidRPr="002E58A6">
        <w:rPr>
          <w:rFonts w:asciiTheme="minorHAnsi" w:hAnsiTheme="minorHAnsi"/>
          <w:spacing w:val="-2"/>
          <w:sz w:val="22"/>
          <w:szCs w:val="22"/>
        </w:rPr>
        <w:t>t</w:t>
      </w:r>
      <w:r w:rsidRPr="002E58A6">
        <w:rPr>
          <w:rFonts w:asciiTheme="minorHAnsi" w:hAnsiTheme="minorHAnsi"/>
          <w:sz w:val="22"/>
          <w:szCs w:val="22"/>
        </w:rPr>
        <w:t>he</w:t>
      </w:r>
      <w:r w:rsidRPr="002E58A6">
        <w:rPr>
          <w:rFonts w:asciiTheme="minorHAnsi" w:hAnsiTheme="minorHAnsi"/>
          <w:spacing w:val="21"/>
          <w:sz w:val="22"/>
          <w:szCs w:val="22"/>
        </w:rPr>
        <w:t xml:space="preserve"> </w:t>
      </w:r>
      <w:r w:rsidRPr="002E58A6">
        <w:rPr>
          <w:rFonts w:asciiTheme="minorHAnsi" w:hAnsiTheme="minorHAnsi"/>
          <w:sz w:val="22"/>
          <w:szCs w:val="22"/>
        </w:rPr>
        <w:t>a</w:t>
      </w:r>
      <w:r w:rsidRPr="002E58A6">
        <w:rPr>
          <w:rFonts w:asciiTheme="minorHAnsi" w:hAnsiTheme="minorHAnsi"/>
          <w:spacing w:val="-2"/>
          <w:sz w:val="22"/>
          <w:szCs w:val="22"/>
        </w:rPr>
        <w:t>p</w:t>
      </w:r>
      <w:r w:rsidRPr="002E58A6">
        <w:rPr>
          <w:rFonts w:asciiTheme="minorHAnsi" w:hAnsiTheme="minorHAnsi"/>
          <w:sz w:val="22"/>
          <w:szCs w:val="22"/>
        </w:rPr>
        <w:t>pointi</w:t>
      </w:r>
      <w:r w:rsidRPr="002E58A6">
        <w:rPr>
          <w:rFonts w:asciiTheme="minorHAnsi" w:hAnsiTheme="minorHAnsi"/>
          <w:spacing w:val="-2"/>
          <w:sz w:val="22"/>
          <w:szCs w:val="22"/>
        </w:rPr>
        <w:t>n</w:t>
      </w:r>
      <w:r w:rsidRPr="002E58A6">
        <w:rPr>
          <w:rFonts w:asciiTheme="minorHAnsi" w:hAnsiTheme="minorHAnsi"/>
          <w:sz w:val="22"/>
          <w:szCs w:val="22"/>
        </w:rPr>
        <w:t>g</w:t>
      </w:r>
      <w:r w:rsidRPr="002E58A6">
        <w:rPr>
          <w:rFonts w:asciiTheme="minorHAnsi" w:hAnsiTheme="minorHAnsi"/>
          <w:spacing w:val="20"/>
          <w:sz w:val="22"/>
          <w:szCs w:val="22"/>
        </w:rPr>
        <w:t xml:space="preserve"> </w:t>
      </w:r>
      <w:r w:rsidRPr="002E58A6">
        <w:rPr>
          <w:rFonts w:asciiTheme="minorHAnsi" w:hAnsiTheme="minorHAnsi"/>
          <w:sz w:val="22"/>
          <w:szCs w:val="22"/>
        </w:rPr>
        <w:t>auth</w:t>
      </w:r>
      <w:r w:rsidRPr="002E58A6">
        <w:rPr>
          <w:rFonts w:asciiTheme="minorHAnsi" w:hAnsiTheme="minorHAnsi"/>
          <w:spacing w:val="-2"/>
          <w:sz w:val="22"/>
          <w:szCs w:val="22"/>
        </w:rPr>
        <w:t>o</w:t>
      </w:r>
      <w:r w:rsidRPr="002E58A6">
        <w:rPr>
          <w:rFonts w:asciiTheme="minorHAnsi" w:hAnsiTheme="minorHAnsi"/>
          <w:sz w:val="22"/>
          <w:szCs w:val="22"/>
        </w:rPr>
        <w:t>rity</w:t>
      </w:r>
      <w:r w:rsidRPr="002E58A6">
        <w:rPr>
          <w:rFonts w:asciiTheme="minorHAnsi" w:hAnsiTheme="minorHAnsi"/>
          <w:spacing w:val="21"/>
          <w:sz w:val="22"/>
          <w:szCs w:val="22"/>
        </w:rPr>
        <w:t xml:space="preserve"> </w:t>
      </w:r>
      <w:r w:rsidRPr="002E58A6">
        <w:rPr>
          <w:rFonts w:asciiTheme="minorHAnsi" w:hAnsiTheme="minorHAnsi"/>
          <w:sz w:val="22"/>
          <w:szCs w:val="22"/>
        </w:rPr>
        <w:t>or</w:t>
      </w:r>
      <w:r w:rsidRPr="002E58A6">
        <w:rPr>
          <w:rFonts w:asciiTheme="minorHAnsi" w:hAnsiTheme="minorHAnsi"/>
          <w:spacing w:val="20"/>
          <w:sz w:val="22"/>
          <w:szCs w:val="22"/>
        </w:rPr>
        <w:t xml:space="preserve"> </w:t>
      </w:r>
      <w:r w:rsidRPr="002E58A6">
        <w:rPr>
          <w:rFonts w:asciiTheme="minorHAnsi" w:hAnsiTheme="minorHAnsi"/>
          <w:sz w:val="22"/>
          <w:szCs w:val="22"/>
        </w:rPr>
        <w:t>his</w:t>
      </w:r>
      <w:r w:rsidRPr="002E58A6">
        <w:rPr>
          <w:rFonts w:asciiTheme="minorHAnsi" w:hAnsiTheme="minorHAnsi"/>
          <w:spacing w:val="21"/>
          <w:sz w:val="22"/>
          <w:szCs w:val="22"/>
        </w:rPr>
        <w:t xml:space="preserve"> </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21"/>
          <w:sz w:val="22"/>
          <w:szCs w:val="22"/>
        </w:rPr>
        <w:t xml:space="preserve"> </w:t>
      </w:r>
      <w:r w:rsidRPr="002E58A6">
        <w:rPr>
          <w:rFonts w:asciiTheme="minorHAnsi" w:hAnsiTheme="minorHAnsi"/>
          <w:spacing w:val="-2"/>
          <w:sz w:val="22"/>
          <w:szCs w:val="22"/>
        </w:rPr>
        <w:t>h</w:t>
      </w:r>
      <w:r w:rsidRPr="002E58A6">
        <w:rPr>
          <w:rFonts w:asciiTheme="minorHAnsi" w:hAnsiTheme="minorHAnsi"/>
          <w:sz w:val="22"/>
          <w:szCs w:val="22"/>
        </w:rPr>
        <w:t>er des</w:t>
      </w:r>
      <w:r w:rsidRPr="002E58A6">
        <w:rPr>
          <w:rFonts w:asciiTheme="minorHAnsi" w:hAnsiTheme="minorHAnsi"/>
          <w:spacing w:val="-2"/>
          <w:sz w:val="22"/>
          <w:szCs w:val="22"/>
        </w:rPr>
        <w:t>i</w:t>
      </w:r>
      <w:r w:rsidRPr="002E58A6">
        <w:rPr>
          <w:rFonts w:asciiTheme="minorHAnsi" w:hAnsiTheme="minorHAnsi"/>
          <w:sz w:val="22"/>
          <w:szCs w:val="22"/>
        </w:rPr>
        <w:t>gn</w:t>
      </w:r>
      <w:r w:rsidRPr="002E58A6">
        <w:rPr>
          <w:rFonts w:asciiTheme="minorHAnsi" w:hAnsiTheme="minorHAnsi"/>
          <w:spacing w:val="-2"/>
          <w:sz w:val="22"/>
          <w:szCs w:val="22"/>
        </w:rPr>
        <w:t>e</w:t>
      </w:r>
      <w:r w:rsidRPr="002E58A6">
        <w:rPr>
          <w:rFonts w:asciiTheme="minorHAnsi" w:hAnsiTheme="minorHAnsi"/>
          <w:sz w:val="22"/>
          <w:szCs w:val="22"/>
        </w:rPr>
        <w:t>e,</w:t>
      </w:r>
      <w:r w:rsidRPr="002E58A6">
        <w:rPr>
          <w:rFonts w:asciiTheme="minorHAnsi" w:hAnsiTheme="minorHAnsi"/>
          <w:spacing w:val="23"/>
          <w:sz w:val="22"/>
          <w:szCs w:val="22"/>
        </w:rPr>
        <w:t xml:space="preserve"> </w:t>
      </w:r>
      <w:r w:rsidRPr="002E58A6">
        <w:rPr>
          <w:rFonts w:asciiTheme="minorHAnsi" w:hAnsiTheme="minorHAnsi"/>
          <w:sz w:val="22"/>
          <w:szCs w:val="22"/>
        </w:rPr>
        <w:t>in</w:t>
      </w:r>
      <w:r w:rsidRPr="002E58A6">
        <w:rPr>
          <w:rFonts w:asciiTheme="minorHAnsi" w:hAnsiTheme="minorHAnsi"/>
          <w:spacing w:val="22"/>
          <w:sz w:val="22"/>
          <w:szCs w:val="22"/>
        </w:rPr>
        <w:t xml:space="preserve"> </w:t>
      </w:r>
      <w:r w:rsidRPr="002E58A6">
        <w:rPr>
          <w:rFonts w:asciiTheme="minorHAnsi" w:hAnsiTheme="minorHAnsi"/>
          <w:sz w:val="22"/>
          <w:szCs w:val="22"/>
        </w:rPr>
        <w:t>accorda</w:t>
      </w:r>
      <w:r w:rsidRPr="002E58A6">
        <w:rPr>
          <w:rFonts w:asciiTheme="minorHAnsi" w:hAnsiTheme="minorHAnsi"/>
          <w:spacing w:val="-2"/>
          <w:sz w:val="22"/>
          <w:szCs w:val="22"/>
        </w:rPr>
        <w:t>n</w:t>
      </w:r>
      <w:r w:rsidRPr="002E58A6">
        <w:rPr>
          <w:rFonts w:asciiTheme="minorHAnsi" w:hAnsiTheme="minorHAnsi"/>
          <w:sz w:val="22"/>
          <w:szCs w:val="22"/>
        </w:rPr>
        <w:t>ce</w:t>
      </w:r>
      <w:r w:rsidRPr="002E58A6">
        <w:rPr>
          <w:rFonts w:asciiTheme="minorHAnsi" w:hAnsiTheme="minorHAnsi"/>
          <w:spacing w:val="21"/>
          <w:sz w:val="22"/>
          <w:szCs w:val="22"/>
        </w:rPr>
        <w:t xml:space="preserve"> </w:t>
      </w:r>
      <w:r w:rsidRPr="002E58A6">
        <w:rPr>
          <w:rFonts w:asciiTheme="minorHAnsi" w:hAnsiTheme="minorHAnsi"/>
          <w:sz w:val="22"/>
          <w:szCs w:val="22"/>
        </w:rPr>
        <w:t>with</w:t>
      </w:r>
      <w:r w:rsidRPr="002E58A6">
        <w:rPr>
          <w:rFonts w:asciiTheme="minorHAnsi" w:hAnsiTheme="minorHAnsi"/>
          <w:spacing w:val="23"/>
          <w:sz w:val="22"/>
          <w:szCs w:val="22"/>
        </w:rPr>
        <w:t xml:space="preserve"> </w:t>
      </w:r>
      <w:r w:rsidRPr="002E58A6">
        <w:rPr>
          <w:rFonts w:asciiTheme="minorHAnsi" w:hAnsiTheme="minorHAnsi"/>
          <w:sz w:val="22"/>
          <w:szCs w:val="22"/>
        </w:rPr>
        <w:t>the</w:t>
      </w:r>
      <w:r w:rsidRPr="002E58A6">
        <w:rPr>
          <w:rFonts w:asciiTheme="minorHAnsi" w:hAnsiTheme="minorHAnsi"/>
          <w:spacing w:val="22"/>
          <w:sz w:val="22"/>
          <w:szCs w:val="22"/>
        </w:rPr>
        <w:t xml:space="preserve"> </w:t>
      </w:r>
      <w:r w:rsidRPr="002E58A6">
        <w:rPr>
          <w:rFonts w:asciiTheme="minorHAnsi" w:hAnsiTheme="minorHAnsi"/>
          <w:sz w:val="22"/>
          <w:szCs w:val="22"/>
        </w:rPr>
        <w:t>d</w:t>
      </w:r>
      <w:r w:rsidRPr="002E58A6">
        <w:rPr>
          <w:rFonts w:asciiTheme="minorHAnsi" w:hAnsiTheme="minorHAnsi"/>
          <w:spacing w:val="-2"/>
          <w:sz w:val="22"/>
          <w:szCs w:val="22"/>
        </w:rPr>
        <w:t>ep</w:t>
      </w:r>
      <w:r w:rsidRPr="002E58A6">
        <w:rPr>
          <w:rFonts w:asciiTheme="minorHAnsi" w:hAnsiTheme="minorHAnsi"/>
          <w:sz w:val="22"/>
          <w:szCs w:val="22"/>
        </w:rPr>
        <w:t>artmen</w:t>
      </w:r>
      <w:r w:rsidRPr="002E58A6">
        <w:rPr>
          <w:rFonts w:asciiTheme="minorHAnsi" w:hAnsiTheme="minorHAnsi"/>
          <w:spacing w:val="-1"/>
          <w:sz w:val="22"/>
          <w:szCs w:val="22"/>
        </w:rPr>
        <w:t>t</w:t>
      </w:r>
      <w:r w:rsidRPr="002E58A6">
        <w:rPr>
          <w:rFonts w:asciiTheme="minorHAnsi" w:hAnsiTheme="minorHAnsi"/>
          <w:spacing w:val="-2"/>
          <w:sz w:val="22"/>
          <w:szCs w:val="22"/>
        </w:rPr>
        <w:t>'</w:t>
      </w:r>
      <w:r w:rsidRPr="002E58A6">
        <w:rPr>
          <w:rFonts w:asciiTheme="minorHAnsi" w:hAnsiTheme="minorHAnsi"/>
          <w:sz w:val="22"/>
          <w:szCs w:val="22"/>
        </w:rPr>
        <w:t>s</w:t>
      </w:r>
      <w:r w:rsidRPr="002E58A6">
        <w:rPr>
          <w:rFonts w:asciiTheme="minorHAnsi" w:hAnsiTheme="minorHAnsi"/>
          <w:spacing w:val="22"/>
          <w:sz w:val="22"/>
          <w:szCs w:val="22"/>
        </w:rPr>
        <w:t xml:space="preserve"> </w:t>
      </w:r>
      <w:r w:rsidRPr="002E58A6">
        <w:rPr>
          <w:rFonts w:asciiTheme="minorHAnsi" w:hAnsiTheme="minorHAnsi"/>
          <w:spacing w:val="-1"/>
          <w:sz w:val="22"/>
          <w:szCs w:val="22"/>
        </w:rPr>
        <w:t>es</w:t>
      </w:r>
      <w:r w:rsidRPr="002E58A6">
        <w:rPr>
          <w:rFonts w:asciiTheme="minorHAnsi" w:hAnsiTheme="minorHAnsi"/>
          <w:spacing w:val="-2"/>
          <w:sz w:val="22"/>
          <w:szCs w:val="22"/>
        </w:rPr>
        <w:t>t</w:t>
      </w:r>
      <w:r w:rsidRPr="002E58A6">
        <w:rPr>
          <w:rFonts w:asciiTheme="minorHAnsi" w:hAnsiTheme="minorHAnsi"/>
          <w:spacing w:val="-1"/>
          <w:sz w:val="22"/>
          <w:szCs w:val="22"/>
        </w:rPr>
        <w:t>ablishe</w:t>
      </w:r>
      <w:r w:rsidRPr="002E58A6">
        <w:rPr>
          <w:rFonts w:asciiTheme="minorHAnsi" w:hAnsiTheme="minorHAnsi"/>
          <w:sz w:val="22"/>
          <w:szCs w:val="22"/>
        </w:rPr>
        <w:t>d</w:t>
      </w:r>
      <w:r w:rsidRPr="002E58A6">
        <w:rPr>
          <w:rFonts w:asciiTheme="minorHAnsi" w:hAnsiTheme="minorHAnsi"/>
          <w:spacing w:val="22"/>
          <w:sz w:val="22"/>
          <w:szCs w:val="22"/>
        </w:rPr>
        <w:t xml:space="preserve"> </w:t>
      </w:r>
      <w:r w:rsidRPr="002E58A6">
        <w:rPr>
          <w:rFonts w:asciiTheme="minorHAnsi" w:hAnsiTheme="minorHAnsi"/>
          <w:spacing w:val="-1"/>
          <w:sz w:val="22"/>
          <w:szCs w:val="22"/>
        </w:rPr>
        <w:t>co</w:t>
      </w:r>
      <w:r w:rsidRPr="002E58A6">
        <w:rPr>
          <w:rFonts w:asciiTheme="minorHAnsi" w:hAnsiTheme="minorHAnsi"/>
          <w:spacing w:val="-2"/>
          <w:sz w:val="22"/>
          <w:szCs w:val="22"/>
        </w:rPr>
        <w:t>m</w:t>
      </w:r>
      <w:r w:rsidRPr="002E58A6">
        <w:rPr>
          <w:rFonts w:asciiTheme="minorHAnsi" w:hAnsiTheme="minorHAnsi"/>
          <w:sz w:val="22"/>
          <w:szCs w:val="22"/>
        </w:rPr>
        <w:t>p</w:t>
      </w:r>
      <w:r w:rsidRPr="002E58A6">
        <w:rPr>
          <w:rFonts w:asciiTheme="minorHAnsi" w:hAnsiTheme="minorHAnsi"/>
          <w:spacing w:val="-1"/>
          <w:sz w:val="22"/>
          <w:szCs w:val="22"/>
        </w:rPr>
        <w:t>lain</w:t>
      </w:r>
      <w:r w:rsidRPr="002E58A6">
        <w:rPr>
          <w:rFonts w:asciiTheme="minorHAnsi" w:hAnsiTheme="minorHAnsi"/>
          <w:sz w:val="22"/>
          <w:szCs w:val="22"/>
        </w:rPr>
        <w:t>t</w:t>
      </w:r>
      <w:r w:rsidRPr="002E58A6">
        <w:rPr>
          <w:rFonts w:asciiTheme="minorHAnsi" w:hAnsiTheme="minorHAnsi"/>
          <w:spacing w:val="23"/>
          <w:sz w:val="22"/>
          <w:szCs w:val="22"/>
        </w:rPr>
        <w:t xml:space="preserve"> </w:t>
      </w:r>
      <w:r w:rsidRPr="002E58A6">
        <w:rPr>
          <w:rFonts w:asciiTheme="minorHAnsi" w:hAnsiTheme="minorHAnsi"/>
          <w:spacing w:val="-2"/>
          <w:sz w:val="22"/>
          <w:szCs w:val="22"/>
        </w:rPr>
        <w:t>p</w:t>
      </w:r>
      <w:r w:rsidRPr="002E58A6">
        <w:rPr>
          <w:rFonts w:asciiTheme="minorHAnsi" w:hAnsiTheme="minorHAnsi"/>
          <w:sz w:val="22"/>
          <w:szCs w:val="22"/>
        </w:rPr>
        <w:t>r</w:t>
      </w:r>
      <w:r w:rsidRPr="002E58A6">
        <w:rPr>
          <w:rFonts w:asciiTheme="minorHAnsi" w:hAnsiTheme="minorHAnsi"/>
          <w:spacing w:val="-2"/>
          <w:sz w:val="22"/>
          <w:szCs w:val="22"/>
        </w:rPr>
        <w:t>o</w:t>
      </w:r>
      <w:r w:rsidRPr="002E58A6">
        <w:rPr>
          <w:rFonts w:asciiTheme="minorHAnsi" w:hAnsiTheme="minorHAnsi"/>
          <w:sz w:val="22"/>
          <w:szCs w:val="22"/>
        </w:rPr>
        <w:t>c</w:t>
      </w:r>
      <w:r w:rsidRPr="002E58A6">
        <w:rPr>
          <w:rFonts w:asciiTheme="minorHAnsi" w:hAnsiTheme="minorHAnsi"/>
          <w:spacing w:val="-1"/>
          <w:sz w:val="22"/>
          <w:szCs w:val="22"/>
        </w:rPr>
        <w:t>e</w:t>
      </w:r>
      <w:r w:rsidRPr="002E58A6">
        <w:rPr>
          <w:rFonts w:asciiTheme="minorHAnsi" w:hAnsiTheme="minorHAnsi"/>
          <w:spacing w:val="-2"/>
          <w:sz w:val="22"/>
          <w:szCs w:val="22"/>
        </w:rPr>
        <w:t>d</w:t>
      </w:r>
      <w:r w:rsidRPr="002E58A6">
        <w:rPr>
          <w:rFonts w:asciiTheme="minorHAnsi" w:hAnsiTheme="minorHAnsi"/>
          <w:spacing w:val="-1"/>
          <w:sz w:val="22"/>
          <w:szCs w:val="22"/>
        </w:rPr>
        <w:t>ure</w:t>
      </w:r>
      <w:r w:rsidRPr="002E58A6">
        <w:rPr>
          <w:rFonts w:asciiTheme="minorHAnsi" w:hAnsiTheme="minorHAnsi"/>
          <w:sz w:val="22"/>
          <w:szCs w:val="22"/>
        </w:rPr>
        <w:t>.</w:t>
      </w:r>
      <w:r w:rsidRPr="002E58A6">
        <w:rPr>
          <w:rFonts w:asciiTheme="minorHAnsi" w:hAnsiTheme="minorHAnsi"/>
          <w:spacing w:val="45"/>
          <w:sz w:val="22"/>
          <w:szCs w:val="22"/>
        </w:rPr>
        <w:t xml:space="preserve"> </w:t>
      </w:r>
      <w:r w:rsidRPr="002E58A6">
        <w:rPr>
          <w:rFonts w:asciiTheme="minorHAnsi" w:hAnsiTheme="minorHAnsi"/>
          <w:spacing w:val="-1"/>
          <w:sz w:val="22"/>
          <w:szCs w:val="22"/>
        </w:rPr>
        <w:t>I</w:t>
      </w:r>
      <w:r w:rsidRPr="002E58A6">
        <w:rPr>
          <w:rFonts w:asciiTheme="minorHAnsi" w:hAnsiTheme="minorHAnsi"/>
          <w:sz w:val="22"/>
          <w:szCs w:val="22"/>
        </w:rPr>
        <w:t>f</w:t>
      </w:r>
      <w:r w:rsidRPr="002E58A6">
        <w:rPr>
          <w:rFonts w:asciiTheme="minorHAnsi" w:hAnsiTheme="minorHAnsi"/>
          <w:spacing w:val="23"/>
          <w:sz w:val="22"/>
          <w:szCs w:val="22"/>
        </w:rPr>
        <w:t xml:space="preserve"> </w:t>
      </w:r>
      <w:r w:rsidRPr="002E58A6">
        <w:rPr>
          <w:rFonts w:asciiTheme="minorHAnsi" w:hAnsiTheme="minorHAnsi"/>
          <w:spacing w:val="-1"/>
          <w:sz w:val="22"/>
          <w:szCs w:val="22"/>
        </w:rPr>
        <w:t>the co</w:t>
      </w:r>
      <w:r w:rsidRPr="002E58A6">
        <w:rPr>
          <w:rFonts w:asciiTheme="minorHAnsi" w:hAnsiTheme="minorHAnsi"/>
          <w:spacing w:val="-2"/>
          <w:sz w:val="22"/>
          <w:szCs w:val="22"/>
        </w:rPr>
        <w:t>n</w:t>
      </w:r>
      <w:r w:rsidRPr="002E58A6">
        <w:rPr>
          <w:rFonts w:asciiTheme="minorHAnsi" w:hAnsiTheme="minorHAnsi"/>
          <w:sz w:val="22"/>
          <w:szCs w:val="22"/>
        </w:rPr>
        <w:t>c</w:t>
      </w:r>
      <w:r w:rsidRPr="002E58A6">
        <w:rPr>
          <w:rFonts w:asciiTheme="minorHAnsi" w:hAnsiTheme="minorHAnsi"/>
          <w:spacing w:val="-2"/>
          <w:sz w:val="22"/>
          <w:szCs w:val="22"/>
        </w:rPr>
        <w:t>e</w:t>
      </w:r>
      <w:r w:rsidRPr="002E58A6">
        <w:rPr>
          <w:rFonts w:asciiTheme="minorHAnsi" w:hAnsiTheme="minorHAnsi"/>
          <w:sz w:val="22"/>
          <w:szCs w:val="22"/>
        </w:rPr>
        <w:t>rn</w:t>
      </w:r>
      <w:r w:rsidRPr="002E58A6">
        <w:rPr>
          <w:rFonts w:asciiTheme="minorHAnsi" w:hAnsiTheme="minorHAnsi"/>
          <w:spacing w:val="9"/>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9"/>
          <w:sz w:val="22"/>
          <w:szCs w:val="22"/>
        </w:rPr>
        <w:t xml:space="preserve"> </w:t>
      </w:r>
      <w:r w:rsidRPr="002E58A6">
        <w:rPr>
          <w:rFonts w:asciiTheme="minorHAnsi" w:hAnsiTheme="minorHAnsi"/>
          <w:spacing w:val="-1"/>
          <w:sz w:val="22"/>
          <w:szCs w:val="22"/>
        </w:rPr>
        <w:t>complain</w:t>
      </w:r>
      <w:r w:rsidRPr="002E58A6">
        <w:rPr>
          <w:rFonts w:asciiTheme="minorHAnsi" w:hAnsiTheme="minorHAnsi"/>
          <w:sz w:val="22"/>
          <w:szCs w:val="22"/>
        </w:rPr>
        <w:t>t</w:t>
      </w:r>
      <w:r w:rsidRPr="002E58A6">
        <w:rPr>
          <w:rFonts w:asciiTheme="minorHAnsi" w:hAnsiTheme="minorHAnsi"/>
          <w:spacing w:val="10"/>
          <w:sz w:val="22"/>
          <w:szCs w:val="22"/>
        </w:rPr>
        <w:t xml:space="preserve"> </w:t>
      </w:r>
      <w:r w:rsidRPr="002E58A6">
        <w:rPr>
          <w:rFonts w:asciiTheme="minorHAnsi" w:hAnsiTheme="minorHAnsi"/>
          <w:spacing w:val="-2"/>
          <w:sz w:val="22"/>
          <w:szCs w:val="22"/>
        </w:rPr>
        <w:t>i</w:t>
      </w:r>
      <w:r w:rsidRPr="002E58A6">
        <w:rPr>
          <w:rFonts w:asciiTheme="minorHAnsi" w:hAnsiTheme="minorHAnsi"/>
          <w:sz w:val="22"/>
          <w:szCs w:val="22"/>
        </w:rPr>
        <w:t>n</w:t>
      </w:r>
      <w:r w:rsidRPr="002E58A6">
        <w:rPr>
          <w:rFonts w:asciiTheme="minorHAnsi" w:hAnsiTheme="minorHAnsi"/>
          <w:spacing w:val="-1"/>
          <w:sz w:val="22"/>
          <w:szCs w:val="22"/>
        </w:rPr>
        <w:t>v</w:t>
      </w:r>
      <w:r w:rsidRPr="002E58A6">
        <w:rPr>
          <w:rFonts w:asciiTheme="minorHAnsi" w:hAnsiTheme="minorHAnsi"/>
          <w:spacing w:val="-2"/>
          <w:sz w:val="22"/>
          <w:szCs w:val="22"/>
        </w:rPr>
        <w:t>o</w:t>
      </w:r>
      <w:r w:rsidRPr="002E58A6">
        <w:rPr>
          <w:rFonts w:asciiTheme="minorHAnsi" w:hAnsiTheme="minorHAnsi"/>
          <w:spacing w:val="-1"/>
          <w:sz w:val="22"/>
          <w:szCs w:val="22"/>
        </w:rPr>
        <w:t>lve</w:t>
      </w:r>
      <w:r w:rsidRPr="002E58A6">
        <w:rPr>
          <w:rFonts w:asciiTheme="minorHAnsi" w:hAnsiTheme="minorHAnsi"/>
          <w:sz w:val="22"/>
          <w:szCs w:val="22"/>
        </w:rPr>
        <w:t>s</w:t>
      </w:r>
      <w:r w:rsidRPr="002E58A6">
        <w:rPr>
          <w:rFonts w:asciiTheme="minorHAnsi" w:hAnsiTheme="minorHAnsi"/>
          <w:spacing w:val="10"/>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9"/>
          <w:sz w:val="22"/>
          <w:szCs w:val="22"/>
        </w:rPr>
        <w:t xml:space="preserve"> </w:t>
      </w:r>
      <w:r w:rsidRPr="002E58A6">
        <w:rPr>
          <w:rFonts w:asciiTheme="minorHAnsi" w:hAnsiTheme="minorHAnsi"/>
          <w:spacing w:val="-1"/>
          <w:sz w:val="22"/>
          <w:szCs w:val="22"/>
        </w:rPr>
        <w:t>emp</w:t>
      </w:r>
      <w:r w:rsidRPr="002E58A6">
        <w:rPr>
          <w:rFonts w:asciiTheme="minorHAnsi" w:hAnsiTheme="minorHAnsi"/>
          <w:spacing w:val="-2"/>
          <w:sz w:val="22"/>
          <w:szCs w:val="22"/>
        </w:rPr>
        <w:t>l</w:t>
      </w:r>
      <w:r w:rsidRPr="002E58A6">
        <w:rPr>
          <w:rFonts w:asciiTheme="minorHAnsi" w:hAnsiTheme="minorHAnsi"/>
          <w:spacing w:val="-1"/>
          <w:sz w:val="22"/>
          <w:szCs w:val="22"/>
        </w:rPr>
        <w:t>oyee'</w:t>
      </w:r>
      <w:r w:rsidRPr="002E58A6">
        <w:rPr>
          <w:rFonts w:asciiTheme="minorHAnsi" w:hAnsiTheme="minorHAnsi"/>
          <w:sz w:val="22"/>
          <w:szCs w:val="22"/>
        </w:rPr>
        <w:t>s</w:t>
      </w:r>
      <w:r w:rsidRPr="002E58A6">
        <w:rPr>
          <w:rFonts w:asciiTheme="minorHAnsi" w:hAnsiTheme="minorHAnsi"/>
          <w:spacing w:val="11"/>
          <w:sz w:val="22"/>
          <w:szCs w:val="22"/>
        </w:rPr>
        <w:t xml:space="preserve"> </w:t>
      </w:r>
      <w:r w:rsidRPr="002E58A6">
        <w:rPr>
          <w:rFonts w:asciiTheme="minorHAnsi" w:hAnsiTheme="minorHAnsi"/>
          <w:spacing w:val="-1"/>
          <w:sz w:val="22"/>
          <w:szCs w:val="22"/>
        </w:rPr>
        <w:t>direc</w:t>
      </w:r>
      <w:r w:rsidRPr="002E58A6">
        <w:rPr>
          <w:rFonts w:asciiTheme="minorHAnsi" w:hAnsiTheme="minorHAnsi"/>
          <w:sz w:val="22"/>
          <w:szCs w:val="22"/>
        </w:rPr>
        <w:t>t</w:t>
      </w:r>
      <w:r w:rsidRPr="002E58A6">
        <w:rPr>
          <w:rFonts w:asciiTheme="minorHAnsi" w:hAnsiTheme="minorHAnsi"/>
          <w:spacing w:val="9"/>
          <w:sz w:val="22"/>
          <w:szCs w:val="22"/>
        </w:rPr>
        <w:t xml:space="preserve"> </w:t>
      </w:r>
      <w:r w:rsidRPr="002E58A6">
        <w:rPr>
          <w:rFonts w:asciiTheme="minorHAnsi" w:hAnsiTheme="minorHAnsi"/>
          <w:spacing w:val="-1"/>
          <w:sz w:val="22"/>
          <w:szCs w:val="22"/>
        </w:rPr>
        <w:t>su</w:t>
      </w:r>
      <w:r w:rsidRPr="002E58A6">
        <w:rPr>
          <w:rFonts w:asciiTheme="minorHAnsi" w:hAnsiTheme="minorHAnsi"/>
          <w:spacing w:val="-2"/>
          <w:sz w:val="22"/>
          <w:szCs w:val="22"/>
        </w:rPr>
        <w:t>p</w:t>
      </w:r>
      <w:r w:rsidRPr="002E58A6">
        <w:rPr>
          <w:rFonts w:asciiTheme="minorHAnsi" w:hAnsiTheme="minorHAnsi"/>
          <w:sz w:val="22"/>
          <w:szCs w:val="22"/>
        </w:rPr>
        <w:t>e</w:t>
      </w:r>
      <w:r w:rsidRPr="002E58A6">
        <w:rPr>
          <w:rFonts w:asciiTheme="minorHAnsi" w:hAnsiTheme="minorHAnsi"/>
          <w:spacing w:val="-1"/>
          <w:sz w:val="22"/>
          <w:szCs w:val="22"/>
        </w:rPr>
        <w:t>rvisor</w:t>
      </w:r>
      <w:r w:rsidRPr="002E58A6">
        <w:rPr>
          <w:rFonts w:asciiTheme="minorHAnsi" w:hAnsiTheme="minorHAnsi"/>
          <w:sz w:val="22"/>
          <w:szCs w:val="22"/>
        </w:rPr>
        <w:t>,</w:t>
      </w:r>
      <w:r w:rsidRPr="002E58A6">
        <w:rPr>
          <w:rFonts w:asciiTheme="minorHAnsi" w:hAnsiTheme="minorHAnsi"/>
          <w:spacing w:val="10"/>
          <w:sz w:val="22"/>
          <w:szCs w:val="22"/>
        </w:rPr>
        <w:t xml:space="preserve"> </w:t>
      </w:r>
      <w:r w:rsidRPr="002E58A6">
        <w:rPr>
          <w:rFonts w:asciiTheme="minorHAnsi" w:hAnsiTheme="minorHAnsi"/>
          <w:spacing w:val="-1"/>
          <w:sz w:val="22"/>
          <w:szCs w:val="22"/>
        </w:rPr>
        <w:t>t</w:t>
      </w:r>
      <w:r w:rsidRPr="002E58A6">
        <w:rPr>
          <w:rFonts w:asciiTheme="minorHAnsi" w:hAnsiTheme="minorHAnsi"/>
          <w:spacing w:val="-2"/>
          <w:sz w:val="22"/>
          <w:szCs w:val="22"/>
        </w:rPr>
        <w:t>h</w:t>
      </w:r>
      <w:r w:rsidRPr="002E58A6">
        <w:rPr>
          <w:rFonts w:asciiTheme="minorHAnsi" w:hAnsiTheme="minorHAnsi"/>
          <w:sz w:val="22"/>
          <w:szCs w:val="22"/>
        </w:rPr>
        <w:t>e</w:t>
      </w:r>
      <w:r w:rsidRPr="002E58A6">
        <w:rPr>
          <w:rFonts w:asciiTheme="minorHAnsi" w:hAnsiTheme="minorHAnsi"/>
          <w:spacing w:val="10"/>
          <w:sz w:val="22"/>
          <w:szCs w:val="22"/>
        </w:rPr>
        <w:t xml:space="preserve"> </w:t>
      </w:r>
      <w:r w:rsidRPr="002E58A6">
        <w:rPr>
          <w:rFonts w:asciiTheme="minorHAnsi" w:hAnsiTheme="minorHAnsi"/>
          <w:spacing w:val="-1"/>
          <w:sz w:val="22"/>
          <w:szCs w:val="22"/>
        </w:rPr>
        <w:t>emp</w:t>
      </w:r>
      <w:r w:rsidRPr="002E58A6">
        <w:rPr>
          <w:rFonts w:asciiTheme="minorHAnsi" w:hAnsiTheme="minorHAnsi"/>
          <w:spacing w:val="-2"/>
          <w:sz w:val="22"/>
          <w:szCs w:val="22"/>
        </w:rPr>
        <w:t>l</w:t>
      </w:r>
      <w:r w:rsidRPr="002E58A6">
        <w:rPr>
          <w:rFonts w:asciiTheme="minorHAnsi" w:hAnsiTheme="minorHAnsi"/>
          <w:spacing w:val="-1"/>
          <w:sz w:val="22"/>
          <w:szCs w:val="22"/>
        </w:rPr>
        <w:t>oye</w:t>
      </w:r>
      <w:r w:rsidRPr="002E58A6">
        <w:rPr>
          <w:rFonts w:asciiTheme="minorHAnsi" w:hAnsiTheme="minorHAnsi"/>
          <w:sz w:val="22"/>
          <w:szCs w:val="22"/>
        </w:rPr>
        <w:t>e</w:t>
      </w:r>
      <w:r w:rsidRPr="002E58A6">
        <w:rPr>
          <w:rFonts w:asciiTheme="minorHAnsi" w:hAnsiTheme="minorHAnsi"/>
          <w:spacing w:val="9"/>
          <w:sz w:val="22"/>
          <w:szCs w:val="22"/>
        </w:rPr>
        <w:t xml:space="preserve"> </w:t>
      </w:r>
      <w:r w:rsidRPr="002E58A6">
        <w:rPr>
          <w:rFonts w:asciiTheme="minorHAnsi" w:hAnsiTheme="minorHAnsi"/>
          <w:spacing w:val="-1"/>
          <w:sz w:val="22"/>
          <w:szCs w:val="22"/>
        </w:rPr>
        <w:t>ma</w:t>
      </w:r>
      <w:r w:rsidRPr="002E58A6">
        <w:rPr>
          <w:rFonts w:asciiTheme="minorHAnsi" w:hAnsiTheme="minorHAnsi"/>
          <w:sz w:val="22"/>
          <w:szCs w:val="22"/>
        </w:rPr>
        <w:t>y</w:t>
      </w:r>
      <w:r w:rsidRPr="002E58A6">
        <w:rPr>
          <w:rFonts w:asciiTheme="minorHAnsi" w:hAnsiTheme="minorHAnsi"/>
          <w:spacing w:val="10"/>
          <w:sz w:val="22"/>
          <w:szCs w:val="22"/>
        </w:rPr>
        <w:t xml:space="preserve"> </w:t>
      </w:r>
      <w:r w:rsidRPr="002E58A6">
        <w:rPr>
          <w:rFonts w:asciiTheme="minorHAnsi" w:hAnsiTheme="minorHAnsi"/>
          <w:spacing w:val="-1"/>
          <w:sz w:val="22"/>
          <w:szCs w:val="22"/>
        </w:rPr>
        <w:t>g</w:t>
      </w:r>
      <w:r w:rsidRPr="002E58A6">
        <w:rPr>
          <w:rFonts w:asciiTheme="minorHAnsi" w:hAnsiTheme="minorHAnsi"/>
          <w:sz w:val="22"/>
          <w:szCs w:val="22"/>
        </w:rPr>
        <w:t>o</w:t>
      </w:r>
      <w:r w:rsidRPr="002E58A6">
        <w:rPr>
          <w:rFonts w:asciiTheme="minorHAnsi" w:hAnsiTheme="minorHAnsi"/>
          <w:spacing w:val="10"/>
          <w:sz w:val="22"/>
          <w:szCs w:val="22"/>
        </w:rPr>
        <w:t xml:space="preserve"> </w:t>
      </w:r>
      <w:r w:rsidRPr="002E58A6">
        <w:rPr>
          <w:rFonts w:asciiTheme="minorHAnsi" w:hAnsiTheme="minorHAnsi"/>
          <w:spacing w:val="-1"/>
          <w:sz w:val="22"/>
          <w:szCs w:val="22"/>
        </w:rPr>
        <w:t>to th</w:t>
      </w:r>
      <w:r w:rsidRPr="002E58A6">
        <w:rPr>
          <w:rFonts w:asciiTheme="minorHAnsi" w:hAnsiTheme="minorHAnsi"/>
          <w:sz w:val="22"/>
          <w:szCs w:val="22"/>
        </w:rPr>
        <w:t>e</w:t>
      </w:r>
      <w:r w:rsidRPr="002E58A6">
        <w:rPr>
          <w:rFonts w:asciiTheme="minorHAnsi" w:hAnsiTheme="minorHAnsi"/>
          <w:spacing w:val="4"/>
          <w:sz w:val="22"/>
          <w:szCs w:val="22"/>
        </w:rPr>
        <w:t xml:space="preserve"> </w:t>
      </w:r>
      <w:r w:rsidRPr="002E58A6">
        <w:rPr>
          <w:rFonts w:asciiTheme="minorHAnsi" w:hAnsiTheme="minorHAnsi"/>
          <w:spacing w:val="-1"/>
          <w:sz w:val="22"/>
          <w:szCs w:val="22"/>
        </w:rPr>
        <w:t>nex</w:t>
      </w:r>
      <w:r w:rsidRPr="002E58A6">
        <w:rPr>
          <w:rFonts w:asciiTheme="minorHAnsi" w:hAnsiTheme="minorHAnsi"/>
          <w:sz w:val="22"/>
          <w:szCs w:val="22"/>
        </w:rPr>
        <w:t>t</w:t>
      </w:r>
      <w:r w:rsidRPr="002E58A6">
        <w:rPr>
          <w:rFonts w:asciiTheme="minorHAnsi" w:hAnsiTheme="minorHAnsi"/>
          <w:spacing w:val="4"/>
          <w:sz w:val="22"/>
          <w:szCs w:val="22"/>
        </w:rPr>
        <w:t xml:space="preserve"> </w:t>
      </w:r>
      <w:r w:rsidRPr="002E58A6">
        <w:rPr>
          <w:rFonts w:asciiTheme="minorHAnsi" w:hAnsiTheme="minorHAnsi"/>
          <w:spacing w:val="-1"/>
          <w:sz w:val="22"/>
          <w:szCs w:val="22"/>
        </w:rPr>
        <w:t>h</w:t>
      </w:r>
      <w:r w:rsidRPr="002E58A6">
        <w:rPr>
          <w:rFonts w:asciiTheme="minorHAnsi" w:hAnsiTheme="minorHAnsi"/>
          <w:spacing w:val="-2"/>
          <w:sz w:val="22"/>
          <w:szCs w:val="22"/>
        </w:rPr>
        <w:t>i</w:t>
      </w:r>
      <w:r w:rsidRPr="002E58A6">
        <w:rPr>
          <w:rFonts w:asciiTheme="minorHAnsi" w:hAnsiTheme="minorHAnsi"/>
          <w:spacing w:val="-1"/>
          <w:sz w:val="22"/>
          <w:szCs w:val="22"/>
        </w:rPr>
        <w:t>g</w:t>
      </w:r>
      <w:r w:rsidRPr="002E58A6">
        <w:rPr>
          <w:rFonts w:asciiTheme="minorHAnsi" w:hAnsiTheme="minorHAnsi"/>
          <w:spacing w:val="-2"/>
          <w:sz w:val="22"/>
          <w:szCs w:val="22"/>
        </w:rPr>
        <w:t>h</w:t>
      </w:r>
      <w:r w:rsidRPr="002E58A6">
        <w:rPr>
          <w:rFonts w:asciiTheme="minorHAnsi" w:hAnsiTheme="minorHAnsi"/>
          <w:spacing w:val="-1"/>
          <w:sz w:val="22"/>
          <w:szCs w:val="22"/>
        </w:rPr>
        <w:t>e</w:t>
      </w:r>
      <w:r w:rsidRPr="002E58A6">
        <w:rPr>
          <w:rFonts w:asciiTheme="minorHAnsi" w:hAnsiTheme="minorHAnsi"/>
          <w:sz w:val="22"/>
          <w:szCs w:val="22"/>
        </w:rPr>
        <w:t>r</w:t>
      </w:r>
      <w:r w:rsidRPr="002E58A6">
        <w:rPr>
          <w:rFonts w:asciiTheme="minorHAnsi" w:hAnsiTheme="minorHAnsi"/>
          <w:spacing w:val="3"/>
          <w:sz w:val="22"/>
          <w:szCs w:val="22"/>
        </w:rPr>
        <w:t xml:space="preserve"> </w:t>
      </w:r>
      <w:r w:rsidRPr="002E58A6">
        <w:rPr>
          <w:rFonts w:asciiTheme="minorHAnsi" w:hAnsiTheme="minorHAnsi"/>
          <w:spacing w:val="-1"/>
          <w:sz w:val="22"/>
          <w:szCs w:val="22"/>
        </w:rPr>
        <w:t>su</w:t>
      </w:r>
      <w:r w:rsidRPr="002E58A6">
        <w:rPr>
          <w:rFonts w:asciiTheme="minorHAnsi" w:hAnsiTheme="minorHAnsi"/>
          <w:spacing w:val="-2"/>
          <w:sz w:val="22"/>
          <w:szCs w:val="22"/>
        </w:rPr>
        <w:t>p</w:t>
      </w:r>
      <w:r w:rsidRPr="002E58A6">
        <w:rPr>
          <w:rFonts w:asciiTheme="minorHAnsi" w:hAnsiTheme="minorHAnsi"/>
          <w:sz w:val="22"/>
          <w:szCs w:val="22"/>
        </w:rPr>
        <w:t>e</w:t>
      </w:r>
      <w:r w:rsidRPr="002E58A6">
        <w:rPr>
          <w:rFonts w:asciiTheme="minorHAnsi" w:hAnsiTheme="minorHAnsi"/>
          <w:spacing w:val="-1"/>
          <w:sz w:val="22"/>
          <w:szCs w:val="22"/>
        </w:rPr>
        <w:t>rv</w:t>
      </w:r>
      <w:r w:rsidRPr="002E58A6">
        <w:rPr>
          <w:rFonts w:asciiTheme="minorHAnsi" w:hAnsiTheme="minorHAnsi"/>
          <w:spacing w:val="-2"/>
          <w:sz w:val="22"/>
          <w:szCs w:val="22"/>
        </w:rPr>
        <w:t>i</w:t>
      </w:r>
      <w:r w:rsidRPr="002E58A6">
        <w:rPr>
          <w:rFonts w:asciiTheme="minorHAnsi" w:hAnsiTheme="minorHAnsi"/>
          <w:sz w:val="22"/>
          <w:szCs w:val="22"/>
        </w:rPr>
        <w:t>s</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3"/>
          <w:sz w:val="22"/>
          <w:szCs w:val="22"/>
        </w:rPr>
        <w:t xml:space="preserve"> </w:t>
      </w:r>
      <w:r w:rsidRPr="002E58A6">
        <w:rPr>
          <w:rFonts w:asciiTheme="minorHAnsi" w:hAnsiTheme="minorHAnsi"/>
          <w:spacing w:val="-1"/>
          <w:sz w:val="22"/>
          <w:szCs w:val="22"/>
        </w:rPr>
        <w:t>wit</w:t>
      </w:r>
      <w:r w:rsidRPr="002E58A6">
        <w:rPr>
          <w:rFonts w:asciiTheme="minorHAnsi" w:hAnsiTheme="minorHAnsi"/>
          <w:sz w:val="22"/>
          <w:szCs w:val="22"/>
        </w:rPr>
        <w:t>h</w:t>
      </w:r>
      <w:r w:rsidRPr="002E58A6">
        <w:rPr>
          <w:rFonts w:asciiTheme="minorHAnsi" w:hAnsiTheme="minorHAnsi"/>
          <w:spacing w:val="4"/>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3"/>
          <w:sz w:val="22"/>
          <w:szCs w:val="22"/>
        </w:rPr>
        <w:t xml:space="preserve"> </w:t>
      </w:r>
      <w:r w:rsidRPr="002E58A6">
        <w:rPr>
          <w:rFonts w:asciiTheme="minorHAnsi" w:hAnsiTheme="minorHAnsi"/>
          <w:spacing w:val="-1"/>
          <w:sz w:val="22"/>
          <w:szCs w:val="22"/>
        </w:rPr>
        <w:t>co</w:t>
      </w:r>
      <w:r w:rsidRPr="002E58A6">
        <w:rPr>
          <w:rFonts w:asciiTheme="minorHAnsi" w:hAnsiTheme="minorHAnsi"/>
          <w:spacing w:val="-2"/>
          <w:sz w:val="22"/>
          <w:szCs w:val="22"/>
        </w:rPr>
        <w:t>n</w:t>
      </w:r>
      <w:r w:rsidRPr="002E58A6">
        <w:rPr>
          <w:rFonts w:asciiTheme="minorHAnsi" w:hAnsiTheme="minorHAnsi"/>
          <w:spacing w:val="-1"/>
          <w:sz w:val="22"/>
          <w:szCs w:val="22"/>
        </w:rPr>
        <w:t>cer</w:t>
      </w:r>
      <w:r w:rsidRPr="002E58A6">
        <w:rPr>
          <w:rFonts w:asciiTheme="minorHAnsi" w:hAnsiTheme="minorHAnsi"/>
          <w:sz w:val="22"/>
          <w:szCs w:val="22"/>
        </w:rPr>
        <w:t>n</w:t>
      </w:r>
      <w:r w:rsidRPr="002E58A6">
        <w:rPr>
          <w:rFonts w:asciiTheme="minorHAnsi" w:hAnsiTheme="minorHAnsi"/>
          <w:spacing w:val="3"/>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r</w:t>
      </w:r>
      <w:r w:rsidRPr="002E58A6">
        <w:rPr>
          <w:rFonts w:asciiTheme="minorHAnsi" w:hAnsiTheme="minorHAnsi"/>
          <w:spacing w:val="4"/>
          <w:sz w:val="22"/>
          <w:szCs w:val="22"/>
        </w:rPr>
        <w:t xml:space="preserve"> </w:t>
      </w:r>
      <w:r w:rsidRPr="002E58A6">
        <w:rPr>
          <w:rFonts w:asciiTheme="minorHAnsi" w:hAnsiTheme="minorHAnsi"/>
          <w:spacing w:val="-1"/>
          <w:sz w:val="22"/>
          <w:szCs w:val="22"/>
        </w:rPr>
        <w:t>comp</w:t>
      </w:r>
      <w:r w:rsidRPr="002E58A6">
        <w:rPr>
          <w:rFonts w:asciiTheme="minorHAnsi" w:hAnsiTheme="minorHAnsi"/>
          <w:spacing w:val="-2"/>
          <w:sz w:val="22"/>
          <w:szCs w:val="22"/>
        </w:rPr>
        <w:t>l</w:t>
      </w:r>
      <w:r w:rsidRPr="002E58A6">
        <w:rPr>
          <w:rFonts w:asciiTheme="minorHAnsi" w:hAnsiTheme="minorHAnsi"/>
          <w:sz w:val="22"/>
          <w:szCs w:val="22"/>
        </w:rPr>
        <w:t>a</w:t>
      </w:r>
      <w:r w:rsidRPr="002E58A6">
        <w:rPr>
          <w:rFonts w:asciiTheme="minorHAnsi" w:hAnsiTheme="minorHAnsi"/>
          <w:spacing w:val="-1"/>
          <w:sz w:val="22"/>
          <w:szCs w:val="22"/>
        </w:rPr>
        <w:t>in</w:t>
      </w:r>
      <w:r w:rsidRPr="002E58A6">
        <w:rPr>
          <w:rFonts w:asciiTheme="minorHAnsi" w:hAnsiTheme="minorHAnsi"/>
          <w:sz w:val="22"/>
          <w:szCs w:val="22"/>
        </w:rPr>
        <w:t>t</w:t>
      </w:r>
      <w:r w:rsidRPr="002E58A6">
        <w:rPr>
          <w:rFonts w:asciiTheme="minorHAnsi" w:hAnsiTheme="minorHAnsi"/>
          <w:spacing w:val="4"/>
          <w:sz w:val="22"/>
          <w:szCs w:val="22"/>
        </w:rPr>
        <w:t xml:space="preserve"> </w:t>
      </w:r>
      <w:r w:rsidRPr="002E58A6">
        <w:rPr>
          <w:rFonts w:asciiTheme="minorHAnsi" w:hAnsiTheme="minorHAnsi"/>
          <w:spacing w:val="-1"/>
          <w:sz w:val="22"/>
          <w:szCs w:val="22"/>
        </w:rPr>
        <w:t>or</w:t>
      </w:r>
      <w:r w:rsidRPr="002E58A6">
        <w:rPr>
          <w:rFonts w:asciiTheme="minorHAnsi" w:hAnsiTheme="minorHAnsi"/>
          <w:sz w:val="22"/>
          <w:szCs w:val="22"/>
        </w:rPr>
        <w:t>,</w:t>
      </w:r>
      <w:r w:rsidRPr="002E58A6">
        <w:rPr>
          <w:rFonts w:asciiTheme="minorHAnsi" w:hAnsiTheme="minorHAnsi"/>
          <w:spacing w:val="2"/>
          <w:sz w:val="22"/>
          <w:szCs w:val="22"/>
        </w:rPr>
        <w:t xml:space="preserve"> </w:t>
      </w:r>
      <w:r w:rsidRPr="002E58A6">
        <w:rPr>
          <w:rFonts w:asciiTheme="minorHAnsi" w:hAnsiTheme="minorHAnsi"/>
          <w:spacing w:val="-1"/>
          <w:sz w:val="22"/>
          <w:szCs w:val="22"/>
        </w:rPr>
        <w:t>i</w:t>
      </w:r>
      <w:r w:rsidRPr="002E58A6">
        <w:rPr>
          <w:rFonts w:asciiTheme="minorHAnsi" w:hAnsiTheme="minorHAnsi"/>
          <w:sz w:val="22"/>
          <w:szCs w:val="22"/>
        </w:rPr>
        <w:t>n</w:t>
      </w:r>
      <w:r w:rsidRPr="002E58A6">
        <w:rPr>
          <w:rFonts w:asciiTheme="minorHAnsi" w:hAnsiTheme="minorHAnsi"/>
          <w:spacing w:val="4"/>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2"/>
          <w:sz w:val="22"/>
          <w:szCs w:val="22"/>
        </w:rPr>
        <w:t xml:space="preserve"> </w:t>
      </w:r>
      <w:r w:rsidRPr="002E58A6">
        <w:rPr>
          <w:rFonts w:asciiTheme="minorHAnsi" w:hAnsiTheme="minorHAnsi"/>
          <w:spacing w:val="-1"/>
          <w:sz w:val="22"/>
          <w:szCs w:val="22"/>
        </w:rPr>
        <w:t>alternative</w:t>
      </w:r>
      <w:r w:rsidRPr="002E58A6">
        <w:rPr>
          <w:rFonts w:asciiTheme="minorHAnsi" w:hAnsiTheme="minorHAnsi"/>
          <w:sz w:val="22"/>
          <w:szCs w:val="22"/>
        </w:rPr>
        <w:t>,</w:t>
      </w:r>
      <w:r w:rsidRPr="002E58A6">
        <w:rPr>
          <w:rFonts w:asciiTheme="minorHAnsi" w:hAnsiTheme="minorHAnsi"/>
          <w:spacing w:val="4"/>
          <w:sz w:val="22"/>
          <w:szCs w:val="22"/>
        </w:rPr>
        <w:t xml:space="preserve"> </w:t>
      </w:r>
      <w:r w:rsidRPr="002E58A6">
        <w:rPr>
          <w:rFonts w:asciiTheme="minorHAnsi" w:hAnsiTheme="minorHAnsi"/>
          <w:spacing w:val="-1"/>
          <w:sz w:val="22"/>
          <w:szCs w:val="22"/>
        </w:rPr>
        <w:t>t</w:t>
      </w:r>
      <w:r w:rsidRPr="002E58A6">
        <w:rPr>
          <w:rFonts w:asciiTheme="minorHAnsi" w:hAnsiTheme="minorHAnsi"/>
          <w:sz w:val="22"/>
          <w:szCs w:val="22"/>
        </w:rPr>
        <w:t>o</w:t>
      </w:r>
      <w:r w:rsidRPr="002E58A6">
        <w:rPr>
          <w:rFonts w:asciiTheme="minorHAnsi" w:hAnsiTheme="minorHAnsi"/>
          <w:spacing w:val="3"/>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4"/>
          <w:sz w:val="22"/>
          <w:szCs w:val="22"/>
        </w:rPr>
        <w:t xml:space="preserve"> </w:t>
      </w:r>
      <w:r w:rsidRPr="002E58A6">
        <w:rPr>
          <w:rFonts w:asciiTheme="minorHAnsi" w:hAnsiTheme="minorHAnsi"/>
          <w:spacing w:val="-1"/>
          <w:sz w:val="22"/>
          <w:szCs w:val="22"/>
        </w:rPr>
        <w:t>I</w:t>
      </w:r>
      <w:r w:rsidRPr="002E58A6">
        <w:rPr>
          <w:rFonts w:asciiTheme="minorHAnsi" w:hAnsiTheme="minorHAnsi"/>
          <w:spacing w:val="-2"/>
          <w:sz w:val="22"/>
          <w:szCs w:val="22"/>
        </w:rPr>
        <w:t>o</w:t>
      </w:r>
      <w:r w:rsidRPr="002E58A6">
        <w:rPr>
          <w:rFonts w:asciiTheme="minorHAnsi" w:hAnsiTheme="minorHAnsi"/>
          <w:spacing w:val="-1"/>
          <w:sz w:val="22"/>
          <w:szCs w:val="22"/>
        </w:rPr>
        <w:t>wa</w:t>
      </w:r>
      <w:bookmarkStart w:id="9" w:name="VI._Remedies_for_Policy_Violations_"/>
      <w:bookmarkEnd w:id="9"/>
      <w:r w:rsidR="00202189">
        <w:rPr>
          <w:rFonts w:asciiTheme="minorHAnsi" w:hAnsiTheme="minorHAnsi"/>
          <w:spacing w:val="-1"/>
          <w:sz w:val="22"/>
          <w:szCs w:val="22"/>
        </w:rPr>
        <w:t xml:space="preserve"> </w:t>
      </w:r>
      <w:r w:rsidR="00112EC4" w:rsidRPr="00112EC4">
        <w:rPr>
          <w:rFonts w:asciiTheme="minorHAnsi" w:hAnsiTheme="minorHAnsi"/>
          <w:spacing w:val="-1"/>
          <w:sz w:val="22"/>
          <w:szCs w:val="22"/>
        </w:rPr>
        <w:t>De</w:t>
      </w:r>
      <w:r w:rsidR="00112EC4" w:rsidRPr="00112EC4">
        <w:rPr>
          <w:rFonts w:asciiTheme="minorHAnsi" w:hAnsiTheme="minorHAnsi"/>
          <w:spacing w:val="-2"/>
          <w:sz w:val="22"/>
          <w:szCs w:val="22"/>
        </w:rPr>
        <w:t>p</w:t>
      </w:r>
      <w:r w:rsidR="00112EC4" w:rsidRPr="00112EC4">
        <w:rPr>
          <w:rFonts w:asciiTheme="minorHAnsi" w:hAnsiTheme="minorHAnsi"/>
          <w:sz w:val="22"/>
          <w:szCs w:val="22"/>
        </w:rPr>
        <w:t>a</w:t>
      </w:r>
      <w:r w:rsidR="00112EC4" w:rsidRPr="00112EC4">
        <w:rPr>
          <w:rFonts w:asciiTheme="minorHAnsi" w:hAnsiTheme="minorHAnsi"/>
          <w:spacing w:val="-1"/>
          <w:sz w:val="22"/>
          <w:szCs w:val="22"/>
        </w:rPr>
        <w:t>rtm</w:t>
      </w:r>
      <w:r w:rsidR="00112EC4" w:rsidRPr="00112EC4">
        <w:rPr>
          <w:rFonts w:asciiTheme="minorHAnsi" w:hAnsiTheme="minorHAnsi"/>
          <w:spacing w:val="-2"/>
          <w:sz w:val="22"/>
          <w:szCs w:val="22"/>
        </w:rPr>
        <w:t>e</w:t>
      </w:r>
      <w:r w:rsidR="00112EC4" w:rsidRPr="00112EC4">
        <w:rPr>
          <w:rFonts w:asciiTheme="minorHAnsi" w:hAnsiTheme="minorHAnsi"/>
          <w:spacing w:val="-1"/>
          <w:sz w:val="22"/>
          <w:szCs w:val="22"/>
        </w:rPr>
        <w:t>n</w:t>
      </w:r>
      <w:r w:rsidR="00112EC4" w:rsidRPr="00112EC4">
        <w:rPr>
          <w:rFonts w:asciiTheme="minorHAnsi" w:hAnsiTheme="minorHAnsi"/>
          <w:sz w:val="22"/>
          <w:szCs w:val="22"/>
        </w:rPr>
        <w:t>t</w:t>
      </w:r>
      <w:r w:rsidR="00112EC4" w:rsidRPr="00112EC4">
        <w:rPr>
          <w:rFonts w:asciiTheme="minorHAnsi" w:hAnsiTheme="minorHAnsi"/>
          <w:spacing w:val="27"/>
          <w:sz w:val="22"/>
          <w:szCs w:val="22"/>
        </w:rPr>
        <w:t xml:space="preserve"> </w:t>
      </w:r>
      <w:r w:rsidR="00112EC4" w:rsidRPr="00112EC4">
        <w:rPr>
          <w:rFonts w:asciiTheme="minorHAnsi" w:hAnsiTheme="minorHAnsi"/>
          <w:spacing w:val="-1"/>
          <w:sz w:val="22"/>
          <w:szCs w:val="22"/>
        </w:rPr>
        <w:t>o</w:t>
      </w:r>
      <w:r w:rsidR="00112EC4" w:rsidRPr="00112EC4">
        <w:rPr>
          <w:rFonts w:asciiTheme="minorHAnsi" w:hAnsiTheme="minorHAnsi"/>
          <w:sz w:val="22"/>
          <w:szCs w:val="22"/>
        </w:rPr>
        <w:t>f</w:t>
      </w:r>
      <w:r w:rsidR="00112EC4" w:rsidRPr="00112EC4">
        <w:rPr>
          <w:rFonts w:asciiTheme="minorHAnsi" w:hAnsiTheme="minorHAnsi"/>
          <w:spacing w:val="27"/>
          <w:sz w:val="22"/>
          <w:szCs w:val="22"/>
        </w:rPr>
        <w:t xml:space="preserve"> </w:t>
      </w:r>
      <w:r w:rsidR="00112EC4" w:rsidRPr="00112EC4">
        <w:rPr>
          <w:rFonts w:asciiTheme="minorHAnsi" w:hAnsiTheme="minorHAnsi"/>
          <w:spacing w:val="-1"/>
          <w:sz w:val="22"/>
          <w:szCs w:val="22"/>
        </w:rPr>
        <w:t>Administr</w:t>
      </w:r>
      <w:r w:rsidR="00112EC4" w:rsidRPr="00112EC4">
        <w:rPr>
          <w:rFonts w:asciiTheme="minorHAnsi" w:hAnsiTheme="minorHAnsi"/>
          <w:spacing w:val="-2"/>
          <w:sz w:val="22"/>
          <w:szCs w:val="22"/>
        </w:rPr>
        <w:t>a</w:t>
      </w:r>
      <w:r w:rsidR="00112EC4" w:rsidRPr="00112EC4">
        <w:rPr>
          <w:rFonts w:asciiTheme="minorHAnsi" w:hAnsiTheme="minorHAnsi"/>
          <w:spacing w:val="-1"/>
          <w:sz w:val="22"/>
          <w:szCs w:val="22"/>
        </w:rPr>
        <w:t>tiv</w:t>
      </w:r>
      <w:r w:rsidR="00112EC4" w:rsidRPr="00112EC4">
        <w:rPr>
          <w:rFonts w:asciiTheme="minorHAnsi" w:hAnsiTheme="minorHAnsi"/>
          <w:sz w:val="22"/>
          <w:szCs w:val="22"/>
        </w:rPr>
        <w:t>e</w:t>
      </w:r>
      <w:r w:rsidR="00112EC4" w:rsidRPr="00112EC4">
        <w:rPr>
          <w:rFonts w:asciiTheme="minorHAnsi" w:hAnsiTheme="minorHAnsi"/>
          <w:spacing w:val="27"/>
          <w:sz w:val="22"/>
          <w:szCs w:val="22"/>
        </w:rPr>
        <w:t xml:space="preserve"> </w:t>
      </w:r>
      <w:r w:rsidR="00112EC4" w:rsidRPr="00112EC4">
        <w:rPr>
          <w:rFonts w:asciiTheme="minorHAnsi" w:hAnsiTheme="minorHAnsi"/>
          <w:spacing w:val="-1"/>
          <w:sz w:val="22"/>
          <w:szCs w:val="22"/>
        </w:rPr>
        <w:t>Servic</w:t>
      </w:r>
      <w:r w:rsidR="00112EC4" w:rsidRPr="00112EC4">
        <w:rPr>
          <w:rFonts w:asciiTheme="minorHAnsi" w:hAnsiTheme="minorHAnsi"/>
          <w:spacing w:val="-2"/>
          <w:sz w:val="22"/>
          <w:szCs w:val="22"/>
        </w:rPr>
        <w:t>e</w:t>
      </w:r>
      <w:r w:rsidR="00112EC4" w:rsidRPr="00112EC4">
        <w:rPr>
          <w:rFonts w:asciiTheme="minorHAnsi" w:hAnsiTheme="minorHAnsi"/>
          <w:sz w:val="22"/>
          <w:szCs w:val="22"/>
        </w:rPr>
        <w:t>s</w:t>
      </w:r>
      <w:r w:rsidR="00112EC4" w:rsidRPr="00112EC4">
        <w:rPr>
          <w:rFonts w:asciiTheme="minorHAnsi" w:hAnsiTheme="minorHAnsi"/>
          <w:spacing w:val="26"/>
          <w:sz w:val="22"/>
          <w:szCs w:val="22"/>
        </w:rPr>
        <w:t xml:space="preserve"> </w:t>
      </w:r>
      <w:r w:rsidR="00112EC4" w:rsidRPr="00112EC4">
        <w:rPr>
          <w:rFonts w:asciiTheme="minorHAnsi" w:hAnsiTheme="minorHAnsi"/>
          <w:sz w:val="22"/>
          <w:szCs w:val="22"/>
        </w:rPr>
        <w:t>–</w:t>
      </w:r>
      <w:r w:rsidR="00112EC4" w:rsidRPr="00112EC4">
        <w:rPr>
          <w:rFonts w:asciiTheme="minorHAnsi" w:hAnsiTheme="minorHAnsi"/>
          <w:spacing w:val="27"/>
          <w:sz w:val="22"/>
          <w:szCs w:val="22"/>
        </w:rPr>
        <w:t xml:space="preserve"> </w:t>
      </w:r>
      <w:r w:rsidR="00112EC4" w:rsidRPr="00112EC4">
        <w:rPr>
          <w:rFonts w:asciiTheme="minorHAnsi" w:hAnsiTheme="minorHAnsi"/>
          <w:spacing w:val="-1"/>
          <w:sz w:val="22"/>
          <w:szCs w:val="22"/>
        </w:rPr>
        <w:t>H</w:t>
      </w:r>
      <w:r w:rsidR="00112EC4" w:rsidRPr="00112EC4">
        <w:rPr>
          <w:rFonts w:asciiTheme="minorHAnsi" w:hAnsiTheme="minorHAnsi"/>
          <w:sz w:val="22"/>
          <w:szCs w:val="22"/>
        </w:rPr>
        <w:t>u</w:t>
      </w:r>
      <w:r w:rsidR="00112EC4" w:rsidRPr="00112EC4">
        <w:rPr>
          <w:rFonts w:asciiTheme="minorHAnsi" w:hAnsiTheme="minorHAnsi"/>
          <w:spacing w:val="-2"/>
          <w:sz w:val="22"/>
          <w:szCs w:val="22"/>
        </w:rPr>
        <w:t>m</w:t>
      </w:r>
      <w:r w:rsidR="00112EC4" w:rsidRPr="00112EC4">
        <w:rPr>
          <w:rFonts w:asciiTheme="minorHAnsi" w:hAnsiTheme="minorHAnsi"/>
          <w:sz w:val="22"/>
          <w:szCs w:val="22"/>
        </w:rPr>
        <w:t>an</w:t>
      </w:r>
      <w:r w:rsidR="00112EC4" w:rsidRPr="00112EC4">
        <w:rPr>
          <w:rFonts w:asciiTheme="minorHAnsi" w:hAnsiTheme="minorHAnsi"/>
          <w:spacing w:val="26"/>
          <w:sz w:val="22"/>
          <w:szCs w:val="22"/>
        </w:rPr>
        <w:t xml:space="preserve"> </w:t>
      </w:r>
      <w:r w:rsidR="00112EC4" w:rsidRPr="00112EC4">
        <w:rPr>
          <w:rFonts w:asciiTheme="minorHAnsi" w:hAnsiTheme="minorHAnsi"/>
          <w:spacing w:val="-1"/>
          <w:sz w:val="22"/>
          <w:szCs w:val="22"/>
        </w:rPr>
        <w:t>R</w:t>
      </w:r>
      <w:r w:rsidR="00112EC4" w:rsidRPr="00112EC4">
        <w:rPr>
          <w:rFonts w:asciiTheme="minorHAnsi" w:hAnsiTheme="minorHAnsi"/>
          <w:sz w:val="22"/>
          <w:szCs w:val="22"/>
        </w:rPr>
        <w:t>es</w:t>
      </w:r>
      <w:r w:rsidR="00112EC4" w:rsidRPr="00112EC4">
        <w:rPr>
          <w:rFonts w:asciiTheme="minorHAnsi" w:hAnsiTheme="minorHAnsi"/>
          <w:spacing w:val="-2"/>
          <w:sz w:val="22"/>
          <w:szCs w:val="22"/>
        </w:rPr>
        <w:t>o</w:t>
      </w:r>
      <w:r w:rsidR="00112EC4" w:rsidRPr="00112EC4">
        <w:rPr>
          <w:rFonts w:asciiTheme="minorHAnsi" w:hAnsiTheme="minorHAnsi"/>
          <w:sz w:val="22"/>
          <w:szCs w:val="22"/>
        </w:rPr>
        <w:t>u</w:t>
      </w:r>
      <w:r w:rsidR="00112EC4" w:rsidRPr="00112EC4">
        <w:rPr>
          <w:rFonts w:asciiTheme="minorHAnsi" w:hAnsiTheme="minorHAnsi"/>
          <w:spacing w:val="-1"/>
          <w:sz w:val="22"/>
          <w:szCs w:val="22"/>
        </w:rPr>
        <w:t>r</w:t>
      </w:r>
      <w:r w:rsidR="00112EC4" w:rsidRPr="00112EC4">
        <w:rPr>
          <w:rFonts w:asciiTheme="minorHAnsi" w:hAnsiTheme="minorHAnsi"/>
          <w:sz w:val="22"/>
          <w:szCs w:val="22"/>
        </w:rPr>
        <w:t>c</w:t>
      </w:r>
      <w:r w:rsidR="00112EC4" w:rsidRPr="00112EC4">
        <w:rPr>
          <w:rFonts w:asciiTheme="minorHAnsi" w:hAnsiTheme="minorHAnsi"/>
          <w:spacing w:val="-2"/>
          <w:sz w:val="22"/>
          <w:szCs w:val="22"/>
        </w:rPr>
        <w:t>e</w:t>
      </w:r>
      <w:r w:rsidR="00112EC4" w:rsidRPr="00112EC4">
        <w:rPr>
          <w:rFonts w:asciiTheme="minorHAnsi" w:hAnsiTheme="minorHAnsi"/>
          <w:sz w:val="22"/>
          <w:szCs w:val="22"/>
        </w:rPr>
        <w:t>s</w:t>
      </w:r>
      <w:r w:rsidR="00112EC4" w:rsidRPr="00112EC4">
        <w:rPr>
          <w:rFonts w:asciiTheme="minorHAnsi" w:hAnsiTheme="minorHAnsi"/>
          <w:spacing w:val="27"/>
          <w:sz w:val="22"/>
          <w:szCs w:val="22"/>
        </w:rPr>
        <w:t xml:space="preserve"> </w:t>
      </w:r>
      <w:r w:rsidR="00112EC4" w:rsidRPr="00112EC4">
        <w:rPr>
          <w:rFonts w:asciiTheme="minorHAnsi" w:hAnsiTheme="minorHAnsi"/>
          <w:spacing w:val="-1"/>
          <w:sz w:val="22"/>
          <w:szCs w:val="22"/>
        </w:rPr>
        <w:t>E</w:t>
      </w:r>
      <w:r w:rsidR="00112EC4" w:rsidRPr="00112EC4">
        <w:rPr>
          <w:rFonts w:asciiTheme="minorHAnsi" w:hAnsiTheme="minorHAnsi"/>
          <w:sz w:val="22"/>
          <w:szCs w:val="22"/>
        </w:rPr>
        <w:t>n</w:t>
      </w:r>
      <w:r w:rsidR="00112EC4" w:rsidRPr="00112EC4">
        <w:rPr>
          <w:rFonts w:asciiTheme="minorHAnsi" w:hAnsiTheme="minorHAnsi"/>
          <w:spacing w:val="-2"/>
          <w:sz w:val="22"/>
          <w:szCs w:val="22"/>
        </w:rPr>
        <w:t>t</w:t>
      </w:r>
      <w:r w:rsidR="00112EC4" w:rsidRPr="00112EC4">
        <w:rPr>
          <w:rFonts w:asciiTheme="minorHAnsi" w:hAnsiTheme="minorHAnsi"/>
          <w:sz w:val="22"/>
          <w:szCs w:val="22"/>
        </w:rPr>
        <w:t>er</w:t>
      </w:r>
      <w:r w:rsidR="00112EC4" w:rsidRPr="00112EC4">
        <w:rPr>
          <w:rFonts w:asciiTheme="minorHAnsi" w:hAnsiTheme="minorHAnsi"/>
          <w:spacing w:val="-2"/>
          <w:sz w:val="22"/>
          <w:szCs w:val="22"/>
        </w:rPr>
        <w:t>p</w:t>
      </w:r>
      <w:r w:rsidR="00112EC4" w:rsidRPr="00112EC4">
        <w:rPr>
          <w:rFonts w:asciiTheme="minorHAnsi" w:hAnsiTheme="minorHAnsi"/>
          <w:sz w:val="22"/>
          <w:szCs w:val="22"/>
        </w:rPr>
        <w:t>ri</w:t>
      </w:r>
      <w:r w:rsidR="00112EC4" w:rsidRPr="00112EC4">
        <w:rPr>
          <w:rFonts w:asciiTheme="minorHAnsi" w:hAnsiTheme="minorHAnsi"/>
          <w:spacing w:val="-1"/>
          <w:sz w:val="22"/>
          <w:szCs w:val="22"/>
        </w:rPr>
        <w:t>s</w:t>
      </w:r>
      <w:r w:rsidR="00112EC4" w:rsidRPr="00112EC4">
        <w:rPr>
          <w:rFonts w:asciiTheme="minorHAnsi" w:hAnsiTheme="minorHAnsi"/>
          <w:sz w:val="22"/>
          <w:szCs w:val="22"/>
        </w:rPr>
        <w:t>e.</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A</w:t>
      </w:r>
      <w:r w:rsidR="00112EC4" w:rsidRPr="00112EC4">
        <w:rPr>
          <w:rFonts w:asciiTheme="minorHAnsi" w:hAnsiTheme="minorHAnsi"/>
          <w:sz w:val="22"/>
          <w:szCs w:val="22"/>
        </w:rPr>
        <w:t>ll</w:t>
      </w:r>
      <w:r w:rsidR="00112EC4" w:rsidRPr="00112EC4">
        <w:rPr>
          <w:rFonts w:asciiTheme="minorHAnsi" w:hAnsiTheme="minorHAnsi"/>
          <w:spacing w:val="27"/>
          <w:sz w:val="22"/>
          <w:szCs w:val="22"/>
        </w:rPr>
        <w:t xml:space="preserve"> </w:t>
      </w:r>
      <w:r w:rsidR="00112EC4" w:rsidRPr="00112EC4">
        <w:rPr>
          <w:rFonts w:asciiTheme="minorHAnsi" w:hAnsiTheme="minorHAnsi"/>
          <w:sz w:val="22"/>
          <w:szCs w:val="22"/>
        </w:rPr>
        <w:t>comp</w:t>
      </w:r>
      <w:r w:rsidR="00112EC4" w:rsidRPr="00112EC4">
        <w:rPr>
          <w:rFonts w:asciiTheme="minorHAnsi" w:hAnsiTheme="minorHAnsi"/>
          <w:spacing w:val="-2"/>
          <w:sz w:val="22"/>
          <w:szCs w:val="22"/>
        </w:rPr>
        <w:t>l</w:t>
      </w:r>
      <w:r w:rsidR="00112EC4" w:rsidRPr="00112EC4">
        <w:rPr>
          <w:rFonts w:asciiTheme="minorHAnsi" w:hAnsiTheme="minorHAnsi"/>
          <w:sz w:val="22"/>
          <w:szCs w:val="22"/>
        </w:rPr>
        <w:t>ain</w:t>
      </w:r>
      <w:r w:rsidR="00112EC4" w:rsidRPr="00112EC4">
        <w:rPr>
          <w:rFonts w:asciiTheme="minorHAnsi" w:hAnsiTheme="minorHAnsi"/>
          <w:spacing w:val="-1"/>
          <w:sz w:val="22"/>
          <w:szCs w:val="22"/>
        </w:rPr>
        <w:t>t</w:t>
      </w:r>
      <w:r w:rsidR="00112EC4" w:rsidRPr="00112EC4">
        <w:rPr>
          <w:rFonts w:asciiTheme="minorHAnsi" w:hAnsiTheme="minorHAnsi"/>
          <w:sz w:val="22"/>
          <w:szCs w:val="22"/>
        </w:rPr>
        <w:t xml:space="preserve">s </w:t>
      </w:r>
      <w:r w:rsidR="00112EC4" w:rsidRPr="00112EC4">
        <w:rPr>
          <w:rFonts w:asciiTheme="minorHAnsi" w:hAnsiTheme="minorHAnsi"/>
          <w:spacing w:val="-1"/>
          <w:sz w:val="22"/>
          <w:szCs w:val="22"/>
        </w:rPr>
        <w:t>wil</w:t>
      </w:r>
      <w:r w:rsidR="00112EC4" w:rsidRPr="00112EC4">
        <w:rPr>
          <w:rFonts w:asciiTheme="minorHAnsi" w:hAnsiTheme="minorHAnsi"/>
          <w:sz w:val="22"/>
          <w:szCs w:val="22"/>
        </w:rPr>
        <w:t>l</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b</w:t>
      </w:r>
      <w:r w:rsidR="00112EC4" w:rsidRPr="00112EC4">
        <w:rPr>
          <w:rFonts w:asciiTheme="minorHAnsi" w:hAnsiTheme="minorHAnsi"/>
          <w:sz w:val="22"/>
          <w:szCs w:val="22"/>
        </w:rPr>
        <w:t>e</w:t>
      </w:r>
      <w:r w:rsidR="00112EC4" w:rsidRPr="00112EC4">
        <w:rPr>
          <w:rFonts w:asciiTheme="minorHAnsi" w:hAnsiTheme="minorHAnsi"/>
          <w:spacing w:val="54"/>
          <w:sz w:val="22"/>
          <w:szCs w:val="22"/>
        </w:rPr>
        <w:t xml:space="preserve"> </w:t>
      </w:r>
      <w:r w:rsidR="00112EC4" w:rsidRPr="00112EC4">
        <w:rPr>
          <w:rFonts w:asciiTheme="minorHAnsi" w:hAnsiTheme="minorHAnsi"/>
          <w:spacing w:val="-1"/>
          <w:sz w:val="22"/>
          <w:szCs w:val="22"/>
        </w:rPr>
        <w:t>pro</w:t>
      </w:r>
      <w:r w:rsidR="00112EC4" w:rsidRPr="00112EC4">
        <w:rPr>
          <w:rFonts w:asciiTheme="minorHAnsi" w:hAnsiTheme="minorHAnsi"/>
          <w:spacing w:val="-2"/>
          <w:sz w:val="22"/>
          <w:szCs w:val="22"/>
        </w:rPr>
        <w:t>m</w:t>
      </w:r>
      <w:r w:rsidR="00112EC4" w:rsidRPr="00112EC4">
        <w:rPr>
          <w:rFonts w:asciiTheme="minorHAnsi" w:hAnsiTheme="minorHAnsi"/>
          <w:spacing w:val="-1"/>
          <w:sz w:val="22"/>
          <w:szCs w:val="22"/>
        </w:rPr>
        <w:t>ptl</w:t>
      </w:r>
      <w:r w:rsidR="00112EC4" w:rsidRPr="00112EC4">
        <w:rPr>
          <w:rFonts w:asciiTheme="minorHAnsi" w:hAnsiTheme="minorHAnsi"/>
          <w:sz w:val="22"/>
          <w:szCs w:val="22"/>
        </w:rPr>
        <w:t>y</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investigate</w:t>
      </w:r>
      <w:r w:rsidR="00112EC4" w:rsidRPr="00112EC4">
        <w:rPr>
          <w:rFonts w:asciiTheme="minorHAnsi" w:hAnsiTheme="minorHAnsi"/>
          <w:sz w:val="22"/>
          <w:szCs w:val="22"/>
        </w:rPr>
        <w:t>d</w:t>
      </w:r>
      <w:r w:rsidR="00112EC4" w:rsidRPr="00112EC4">
        <w:rPr>
          <w:rFonts w:asciiTheme="minorHAnsi" w:hAnsiTheme="minorHAnsi"/>
          <w:spacing w:val="54"/>
          <w:sz w:val="22"/>
          <w:szCs w:val="22"/>
        </w:rPr>
        <w:t xml:space="preserve"> </w:t>
      </w:r>
      <w:r w:rsidR="00112EC4" w:rsidRPr="00112EC4">
        <w:rPr>
          <w:rFonts w:asciiTheme="minorHAnsi" w:hAnsiTheme="minorHAnsi"/>
          <w:spacing w:val="-1"/>
          <w:sz w:val="22"/>
          <w:szCs w:val="22"/>
        </w:rPr>
        <w:t>b</w:t>
      </w:r>
      <w:r w:rsidR="00112EC4" w:rsidRPr="00112EC4">
        <w:rPr>
          <w:rFonts w:asciiTheme="minorHAnsi" w:hAnsiTheme="minorHAnsi"/>
          <w:sz w:val="22"/>
          <w:szCs w:val="22"/>
        </w:rPr>
        <w:t>y</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th</w:t>
      </w:r>
      <w:r w:rsidR="00112EC4" w:rsidRPr="00112EC4">
        <w:rPr>
          <w:rFonts w:asciiTheme="minorHAnsi" w:hAnsiTheme="minorHAnsi"/>
          <w:sz w:val="22"/>
          <w:szCs w:val="22"/>
        </w:rPr>
        <w:t>e</w:t>
      </w:r>
      <w:r w:rsidR="00112EC4" w:rsidRPr="00112EC4">
        <w:rPr>
          <w:rFonts w:asciiTheme="minorHAnsi" w:hAnsiTheme="minorHAnsi"/>
          <w:spacing w:val="52"/>
          <w:sz w:val="22"/>
          <w:szCs w:val="22"/>
        </w:rPr>
        <w:t xml:space="preserve"> </w:t>
      </w:r>
      <w:r w:rsidR="00112EC4" w:rsidRPr="00112EC4">
        <w:rPr>
          <w:rFonts w:asciiTheme="minorHAnsi" w:hAnsiTheme="minorHAnsi"/>
          <w:spacing w:val="-1"/>
          <w:sz w:val="22"/>
          <w:szCs w:val="22"/>
        </w:rPr>
        <w:t>appointi</w:t>
      </w:r>
      <w:r w:rsidR="00112EC4" w:rsidRPr="00112EC4">
        <w:rPr>
          <w:rFonts w:asciiTheme="minorHAnsi" w:hAnsiTheme="minorHAnsi"/>
          <w:spacing w:val="-2"/>
          <w:sz w:val="22"/>
          <w:szCs w:val="22"/>
        </w:rPr>
        <w:t>n</w:t>
      </w:r>
      <w:r w:rsidR="00112EC4" w:rsidRPr="00112EC4">
        <w:rPr>
          <w:rFonts w:asciiTheme="minorHAnsi" w:hAnsiTheme="minorHAnsi"/>
          <w:sz w:val="22"/>
          <w:szCs w:val="22"/>
        </w:rPr>
        <w:t>g</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authorit</w:t>
      </w:r>
      <w:r w:rsidR="00112EC4" w:rsidRPr="00112EC4">
        <w:rPr>
          <w:rFonts w:asciiTheme="minorHAnsi" w:hAnsiTheme="minorHAnsi"/>
          <w:sz w:val="22"/>
          <w:szCs w:val="22"/>
        </w:rPr>
        <w:t>y</w:t>
      </w:r>
      <w:r w:rsidR="00112EC4" w:rsidRPr="00112EC4">
        <w:rPr>
          <w:rFonts w:asciiTheme="minorHAnsi" w:hAnsiTheme="minorHAnsi"/>
          <w:spacing w:val="52"/>
          <w:sz w:val="22"/>
          <w:szCs w:val="22"/>
        </w:rPr>
        <w:t xml:space="preserve"> </w:t>
      </w:r>
      <w:r w:rsidR="00112EC4" w:rsidRPr="00112EC4">
        <w:rPr>
          <w:rFonts w:asciiTheme="minorHAnsi" w:hAnsiTheme="minorHAnsi"/>
          <w:spacing w:val="-1"/>
          <w:sz w:val="22"/>
          <w:szCs w:val="22"/>
        </w:rPr>
        <w:t>o</w:t>
      </w:r>
      <w:r w:rsidR="00112EC4" w:rsidRPr="00112EC4">
        <w:rPr>
          <w:rFonts w:asciiTheme="minorHAnsi" w:hAnsiTheme="minorHAnsi"/>
          <w:sz w:val="22"/>
          <w:szCs w:val="22"/>
        </w:rPr>
        <w:t>r</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th</w:t>
      </w:r>
      <w:r w:rsidR="00112EC4" w:rsidRPr="00112EC4">
        <w:rPr>
          <w:rFonts w:asciiTheme="minorHAnsi" w:hAnsiTheme="minorHAnsi"/>
          <w:sz w:val="22"/>
          <w:szCs w:val="22"/>
        </w:rPr>
        <w:t>e</w:t>
      </w:r>
      <w:r w:rsidR="00112EC4" w:rsidRPr="00112EC4">
        <w:rPr>
          <w:rFonts w:asciiTheme="minorHAnsi" w:hAnsiTheme="minorHAnsi"/>
          <w:spacing w:val="52"/>
          <w:sz w:val="22"/>
          <w:szCs w:val="22"/>
        </w:rPr>
        <w:t xml:space="preserve"> </w:t>
      </w:r>
      <w:r w:rsidR="00112EC4" w:rsidRPr="00112EC4">
        <w:rPr>
          <w:rFonts w:asciiTheme="minorHAnsi" w:hAnsiTheme="minorHAnsi"/>
          <w:spacing w:val="-1"/>
          <w:sz w:val="22"/>
          <w:szCs w:val="22"/>
        </w:rPr>
        <w:t>Iow</w:t>
      </w:r>
      <w:r w:rsidR="00112EC4" w:rsidRPr="00112EC4">
        <w:rPr>
          <w:rFonts w:asciiTheme="minorHAnsi" w:hAnsiTheme="minorHAnsi"/>
          <w:sz w:val="22"/>
          <w:szCs w:val="22"/>
        </w:rPr>
        <w:t>a</w:t>
      </w:r>
      <w:r w:rsidR="00112EC4" w:rsidRPr="00112EC4">
        <w:rPr>
          <w:rFonts w:asciiTheme="minorHAnsi" w:hAnsiTheme="minorHAnsi"/>
          <w:spacing w:val="52"/>
          <w:sz w:val="22"/>
          <w:szCs w:val="22"/>
        </w:rPr>
        <w:t xml:space="preserve"> </w:t>
      </w:r>
      <w:r w:rsidR="00112EC4" w:rsidRPr="00112EC4">
        <w:rPr>
          <w:rFonts w:asciiTheme="minorHAnsi" w:hAnsiTheme="minorHAnsi"/>
          <w:spacing w:val="-1"/>
          <w:sz w:val="22"/>
          <w:szCs w:val="22"/>
        </w:rPr>
        <w:t>De</w:t>
      </w:r>
      <w:r w:rsidR="00112EC4" w:rsidRPr="00112EC4">
        <w:rPr>
          <w:rFonts w:asciiTheme="minorHAnsi" w:hAnsiTheme="minorHAnsi"/>
          <w:spacing w:val="-2"/>
          <w:sz w:val="22"/>
          <w:szCs w:val="22"/>
        </w:rPr>
        <w:t>p</w:t>
      </w:r>
      <w:r w:rsidR="00112EC4" w:rsidRPr="00112EC4">
        <w:rPr>
          <w:rFonts w:asciiTheme="minorHAnsi" w:hAnsiTheme="minorHAnsi"/>
          <w:sz w:val="22"/>
          <w:szCs w:val="22"/>
        </w:rPr>
        <w:t>a</w:t>
      </w:r>
      <w:r w:rsidR="00112EC4" w:rsidRPr="00112EC4">
        <w:rPr>
          <w:rFonts w:asciiTheme="minorHAnsi" w:hAnsiTheme="minorHAnsi"/>
          <w:spacing w:val="-1"/>
          <w:sz w:val="22"/>
          <w:szCs w:val="22"/>
        </w:rPr>
        <w:t>rtmen</w:t>
      </w:r>
      <w:r w:rsidR="00112EC4" w:rsidRPr="00112EC4">
        <w:rPr>
          <w:rFonts w:asciiTheme="minorHAnsi" w:hAnsiTheme="minorHAnsi"/>
          <w:sz w:val="22"/>
          <w:szCs w:val="22"/>
        </w:rPr>
        <w:t>t</w:t>
      </w:r>
      <w:r w:rsidR="00112EC4" w:rsidRPr="00112EC4">
        <w:rPr>
          <w:rFonts w:asciiTheme="minorHAnsi" w:hAnsiTheme="minorHAnsi"/>
          <w:spacing w:val="53"/>
          <w:sz w:val="22"/>
          <w:szCs w:val="22"/>
        </w:rPr>
        <w:t xml:space="preserve"> </w:t>
      </w:r>
      <w:r w:rsidR="00112EC4" w:rsidRPr="00112EC4">
        <w:rPr>
          <w:rFonts w:asciiTheme="minorHAnsi" w:hAnsiTheme="minorHAnsi"/>
          <w:spacing w:val="-1"/>
          <w:sz w:val="22"/>
          <w:szCs w:val="22"/>
        </w:rPr>
        <w:t xml:space="preserve">of </w:t>
      </w:r>
      <w:r w:rsidR="00112EC4" w:rsidRPr="00112EC4">
        <w:rPr>
          <w:rFonts w:asciiTheme="minorHAnsi" w:hAnsiTheme="minorHAnsi"/>
          <w:sz w:val="22"/>
          <w:szCs w:val="22"/>
        </w:rPr>
        <w:t>Administrative</w:t>
      </w:r>
      <w:r w:rsidR="00112EC4" w:rsidRPr="00112EC4">
        <w:rPr>
          <w:rFonts w:asciiTheme="minorHAnsi" w:hAnsiTheme="minorHAnsi"/>
          <w:spacing w:val="-1"/>
          <w:sz w:val="22"/>
          <w:szCs w:val="22"/>
        </w:rPr>
        <w:t xml:space="preserve"> </w:t>
      </w:r>
      <w:r w:rsidR="00112EC4" w:rsidRPr="00112EC4">
        <w:rPr>
          <w:rFonts w:asciiTheme="minorHAnsi" w:hAnsiTheme="minorHAnsi"/>
          <w:sz w:val="22"/>
          <w:szCs w:val="22"/>
        </w:rPr>
        <w:t>Servic</w:t>
      </w:r>
      <w:r w:rsidR="00112EC4" w:rsidRPr="00112EC4">
        <w:rPr>
          <w:rFonts w:asciiTheme="minorHAnsi" w:hAnsiTheme="minorHAnsi"/>
          <w:spacing w:val="-1"/>
          <w:sz w:val="22"/>
          <w:szCs w:val="22"/>
        </w:rPr>
        <w:t>e</w:t>
      </w:r>
      <w:r w:rsidR="00112EC4" w:rsidRPr="00112EC4">
        <w:rPr>
          <w:rFonts w:asciiTheme="minorHAnsi" w:hAnsiTheme="minorHAnsi"/>
          <w:sz w:val="22"/>
          <w:szCs w:val="22"/>
        </w:rPr>
        <w:t>s –</w:t>
      </w:r>
      <w:r w:rsidR="00112EC4" w:rsidRPr="00112EC4">
        <w:rPr>
          <w:rFonts w:asciiTheme="minorHAnsi" w:hAnsiTheme="minorHAnsi"/>
          <w:spacing w:val="-2"/>
          <w:sz w:val="22"/>
          <w:szCs w:val="22"/>
        </w:rPr>
        <w:t xml:space="preserve"> </w:t>
      </w:r>
      <w:r w:rsidR="00112EC4" w:rsidRPr="00112EC4">
        <w:rPr>
          <w:rFonts w:asciiTheme="minorHAnsi" w:hAnsiTheme="minorHAnsi"/>
          <w:sz w:val="22"/>
          <w:szCs w:val="22"/>
        </w:rPr>
        <w:t>Hum</w:t>
      </w:r>
      <w:r w:rsidR="00112EC4" w:rsidRPr="00112EC4">
        <w:rPr>
          <w:rFonts w:asciiTheme="minorHAnsi" w:hAnsiTheme="minorHAnsi"/>
          <w:spacing w:val="-1"/>
          <w:sz w:val="22"/>
          <w:szCs w:val="22"/>
        </w:rPr>
        <w:t>a</w:t>
      </w:r>
      <w:r w:rsidR="00112EC4" w:rsidRPr="00112EC4">
        <w:rPr>
          <w:rFonts w:asciiTheme="minorHAnsi" w:hAnsiTheme="minorHAnsi"/>
          <w:sz w:val="22"/>
          <w:szCs w:val="22"/>
        </w:rPr>
        <w:t>n</w:t>
      </w:r>
      <w:r w:rsidR="00112EC4" w:rsidRPr="00112EC4">
        <w:rPr>
          <w:rFonts w:asciiTheme="minorHAnsi" w:hAnsiTheme="minorHAnsi"/>
          <w:spacing w:val="-1"/>
          <w:sz w:val="22"/>
          <w:szCs w:val="22"/>
        </w:rPr>
        <w:t xml:space="preserve"> </w:t>
      </w:r>
      <w:r w:rsidR="00112EC4" w:rsidRPr="00112EC4">
        <w:rPr>
          <w:rFonts w:asciiTheme="minorHAnsi" w:hAnsiTheme="minorHAnsi"/>
          <w:sz w:val="22"/>
          <w:szCs w:val="22"/>
        </w:rPr>
        <w:t>R</w:t>
      </w:r>
      <w:r w:rsidR="00112EC4" w:rsidRPr="00112EC4">
        <w:rPr>
          <w:rFonts w:asciiTheme="minorHAnsi" w:hAnsiTheme="minorHAnsi"/>
          <w:spacing w:val="-1"/>
          <w:sz w:val="22"/>
          <w:szCs w:val="22"/>
        </w:rPr>
        <w:t>e</w:t>
      </w:r>
      <w:r w:rsidR="00112EC4" w:rsidRPr="00112EC4">
        <w:rPr>
          <w:rFonts w:asciiTheme="minorHAnsi" w:hAnsiTheme="minorHAnsi"/>
          <w:sz w:val="22"/>
          <w:szCs w:val="22"/>
        </w:rPr>
        <w:t>s</w:t>
      </w:r>
      <w:r w:rsidR="00112EC4" w:rsidRPr="00112EC4">
        <w:rPr>
          <w:rFonts w:asciiTheme="minorHAnsi" w:hAnsiTheme="minorHAnsi"/>
          <w:spacing w:val="-1"/>
          <w:sz w:val="22"/>
          <w:szCs w:val="22"/>
        </w:rPr>
        <w:t>o</w:t>
      </w:r>
      <w:r w:rsidR="00112EC4" w:rsidRPr="00112EC4">
        <w:rPr>
          <w:rFonts w:asciiTheme="minorHAnsi" w:hAnsiTheme="minorHAnsi"/>
          <w:sz w:val="22"/>
          <w:szCs w:val="22"/>
        </w:rPr>
        <w:t>urces</w:t>
      </w:r>
      <w:r w:rsidR="00112EC4" w:rsidRPr="00112EC4">
        <w:rPr>
          <w:rFonts w:asciiTheme="minorHAnsi" w:hAnsiTheme="minorHAnsi"/>
          <w:spacing w:val="-1"/>
          <w:sz w:val="22"/>
          <w:szCs w:val="22"/>
        </w:rPr>
        <w:t xml:space="preserve"> </w:t>
      </w:r>
      <w:r w:rsidR="00112EC4" w:rsidRPr="00112EC4">
        <w:rPr>
          <w:rFonts w:asciiTheme="minorHAnsi" w:hAnsiTheme="minorHAnsi"/>
          <w:sz w:val="22"/>
          <w:szCs w:val="22"/>
        </w:rPr>
        <w:t>Ent</w:t>
      </w:r>
      <w:r w:rsidR="00112EC4" w:rsidRPr="00112EC4">
        <w:rPr>
          <w:rFonts w:asciiTheme="minorHAnsi" w:hAnsiTheme="minorHAnsi"/>
          <w:spacing w:val="-1"/>
          <w:sz w:val="22"/>
          <w:szCs w:val="22"/>
        </w:rPr>
        <w:t>e</w:t>
      </w:r>
      <w:r w:rsidR="00112EC4" w:rsidRPr="00112EC4">
        <w:rPr>
          <w:rFonts w:asciiTheme="minorHAnsi" w:hAnsiTheme="minorHAnsi"/>
          <w:sz w:val="22"/>
          <w:szCs w:val="22"/>
        </w:rPr>
        <w:t>r</w:t>
      </w:r>
      <w:r w:rsidR="00112EC4" w:rsidRPr="00112EC4">
        <w:rPr>
          <w:rFonts w:asciiTheme="minorHAnsi" w:hAnsiTheme="minorHAnsi"/>
          <w:spacing w:val="-1"/>
          <w:sz w:val="22"/>
          <w:szCs w:val="22"/>
        </w:rPr>
        <w:t>p</w:t>
      </w:r>
      <w:r w:rsidR="00112EC4" w:rsidRPr="00112EC4">
        <w:rPr>
          <w:rFonts w:asciiTheme="minorHAnsi" w:hAnsiTheme="minorHAnsi"/>
          <w:sz w:val="22"/>
          <w:szCs w:val="22"/>
        </w:rPr>
        <w:t>rise.</w:t>
      </w:r>
    </w:p>
    <w:p w:rsidR="00112EC4" w:rsidRPr="00112EC4" w:rsidRDefault="00112EC4" w:rsidP="00112EC4">
      <w:pPr>
        <w:pStyle w:val="BodyText"/>
        <w:spacing w:before="0"/>
        <w:ind w:left="810" w:right="115"/>
        <w:jc w:val="both"/>
        <w:rPr>
          <w:rFonts w:asciiTheme="minorHAnsi" w:hAnsiTheme="minorHAnsi"/>
          <w:sz w:val="22"/>
          <w:szCs w:val="22"/>
        </w:rPr>
      </w:pPr>
    </w:p>
    <w:p w:rsidR="00112EC4" w:rsidRPr="00112EC4" w:rsidRDefault="00112EC4" w:rsidP="00112EC4">
      <w:pPr>
        <w:pStyle w:val="Heading2"/>
        <w:keepNext w:val="0"/>
        <w:keepLines w:val="0"/>
        <w:autoSpaceDE/>
        <w:autoSpaceDN/>
        <w:adjustRightInd/>
        <w:spacing w:before="0"/>
        <w:ind w:left="810"/>
        <w:rPr>
          <w:rFonts w:asciiTheme="minorHAnsi" w:hAnsiTheme="minorHAnsi"/>
          <w:color w:val="auto"/>
          <w:sz w:val="22"/>
          <w:szCs w:val="22"/>
        </w:rPr>
      </w:pPr>
      <w:r w:rsidRPr="00112EC4">
        <w:rPr>
          <w:rFonts w:asciiTheme="minorHAnsi" w:hAnsiTheme="minorHAnsi"/>
          <w:color w:val="auto"/>
          <w:sz w:val="22"/>
          <w:szCs w:val="22"/>
        </w:rPr>
        <w:t>In the ev</w:t>
      </w:r>
      <w:r w:rsidRPr="00112EC4">
        <w:rPr>
          <w:rFonts w:asciiTheme="minorHAnsi" w:hAnsiTheme="minorHAnsi"/>
          <w:color w:val="auto"/>
          <w:spacing w:val="-1"/>
          <w:sz w:val="22"/>
          <w:szCs w:val="22"/>
        </w:rPr>
        <w:t>e</w:t>
      </w:r>
      <w:r w:rsidRPr="00112EC4">
        <w:rPr>
          <w:rFonts w:asciiTheme="minorHAnsi" w:hAnsiTheme="minorHAnsi"/>
          <w:color w:val="auto"/>
          <w:sz w:val="22"/>
          <w:szCs w:val="22"/>
        </w:rPr>
        <w:t xml:space="preserve">nt </w:t>
      </w:r>
      <w:r w:rsidRPr="00112EC4">
        <w:rPr>
          <w:rFonts w:asciiTheme="minorHAnsi" w:hAnsiTheme="minorHAnsi"/>
          <w:color w:val="auto"/>
          <w:spacing w:val="-1"/>
          <w:sz w:val="22"/>
          <w:szCs w:val="22"/>
        </w:rPr>
        <w:t>o</w:t>
      </w:r>
      <w:r w:rsidRPr="00112EC4">
        <w:rPr>
          <w:rFonts w:asciiTheme="minorHAnsi" w:hAnsiTheme="minorHAnsi"/>
          <w:color w:val="auto"/>
          <w:sz w:val="22"/>
          <w:szCs w:val="22"/>
        </w:rPr>
        <w:t>f a sit</w:t>
      </w:r>
      <w:r w:rsidRPr="00112EC4">
        <w:rPr>
          <w:rFonts w:asciiTheme="minorHAnsi" w:hAnsiTheme="minorHAnsi"/>
          <w:color w:val="auto"/>
          <w:spacing w:val="-1"/>
          <w:sz w:val="22"/>
          <w:szCs w:val="22"/>
        </w:rPr>
        <w:t>u</w:t>
      </w:r>
      <w:r w:rsidRPr="00112EC4">
        <w:rPr>
          <w:rFonts w:asciiTheme="minorHAnsi" w:hAnsiTheme="minorHAnsi"/>
          <w:color w:val="auto"/>
          <w:sz w:val="22"/>
          <w:szCs w:val="22"/>
        </w:rPr>
        <w:t>ation</w:t>
      </w:r>
      <w:r w:rsidRPr="00112EC4">
        <w:rPr>
          <w:rFonts w:asciiTheme="minorHAnsi" w:hAnsiTheme="minorHAnsi"/>
          <w:color w:val="auto"/>
          <w:spacing w:val="-1"/>
          <w:sz w:val="22"/>
          <w:szCs w:val="22"/>
        </w:rPr>
        <w:t xml:space="preserve"> </w:t>
      </w:r>
      <w:r w:rsidRPr="00112EC4">
        <w:rPr>
          <w:rFonts w:asciiTheme="minorHAnsi" w:hAnsiTheme="minorHAnsi"/>
          <w:color w:val="auto"/>
          <w:sz w:val="22"/>
          <w:szCs w:val="22"/>
        </w:rPr>
        <w:t>requir</w:t>
      </w:r>
      <w:r w:rsidRPr="00112EC4">
        <w:rPr>
          <w:rFonts w:asciiTheme="minorHAnsi" w:hAnsiTheme="minorHAnsi"/>
          <w:color w:val="auto"/>
          <w:spacing w:val="-2"/>
          <w:sz w:val="22"/>
          <w:szCs w:val="22"/>
        </w:rPr>
        <w:t>i</w:t>
      </w:r>
      <w:r w:rsidRPr="00112EC4">
        <w:rPr>
          <w:rFonts w:asciiTheme="minorHAnsi" w:hAnsiTheme="minorHAnsi"/>
          <w:color w:val="auto"/>
          <w:sz w:val="22"/>
          <w:szCs w:val="22"/>
        </w:rPr>
        <w:t xml:space="preserve">ng </w:t>
      </w:r>
      <w:r w:rsidRPr="00112EC4">
        <w:rPr>
          <w:rFonts w:asciiTheme="minorHAnsi" w:hAnsiTheme="minorHAnsi"/>
          <w:color w:val="auto"/>
          <w:spacing w:val="-2"/>
          <w:sz w:val="22"/>
          <w:szCs w:val="22"/>
        </w:rPr>
        <w:t>i</w:t>
      </w:r>
      <w:r w:rsidRPr="00112EC4">
        <w:rPr>
          <w:rFonts w:asciiTheme="minorHAnsi" w:hAnsiTheme="minorHAnsi"/>
          <w:color w:val="auto"/>
          <w:spacing w:val="-1"/>
          <w:sz w:val="22"/>
          <w:szCs w:val="22"/>
        </w:rPr>
        <w:t>m</w:t>
      </w:r>
      <w:r w:rsidRPr="00112EC4">
        <w:rPr>
          <w:rFonts w:asciiTheme="minorHAnsi" w:hAnsiTheme="minorHAnsi"/>
          <w:color w:val="auto"/>
          <w:spacing w:val="-2"/>
          <w:sz w:val="22"/>
          <w:szCs w:val="22"/>
        </w:rPr>
        <w:t>m</w:t>
      </w:r>
      <w:r w:rsidRPr="00112EC4">
        <w:rPr>
          <w:rFonts w:asciiTheme="minorHAnsi" w:hAnsiTheme="minorHAnsi"/>
          <w:color w:val="auto"/>
          <w:sz w:val="22"/>
          <w:szCs w:val="22"/>
        </w:rPr>
        <w:t>edia</w:t>
      </w:r>
      <w:r w:rsidRPr="00112EC4">
        <w:rPr>
          <w:rFonts w:asciiTheme="minorHAnsi" w:hAnsiTheme="minorHAnsi"/>
          <w:color w:val="auto"/>
          <w:spacing w:val="-2"/>
          <w:sz w:val="22"/>
          <w:szCs w:val="22"/>
        </w:rPr>
        <w:t>t</w:t>
      </w:r>
      <w:r w:rsidRPr="00112EC4">
        <w:rPr>
          <w:rFonts w:asciiTheme="minorHAnsi" w:hAnsiTheme="minorHAnsi"/>
          <w:color w:val="auto"/>
          <w:sz w:val="22"/>
          <w:szCs w:val="22"/>
        </w:rPr>
        <w:t xml:space="preserve">e </w:t>
      </w:r>
      <w:r w:rsidRPr="00112EC4">
        <w:rPr>
          <w:rFonts w:asciiTheme="minorHAnsi" w:hAnsiTheme="minorHAnsi"/>
          <w:color w:val="auto"/>
          <w:spacing w:val="-2"/>
          <w:sz w:val="22"/>
          <w:szCs w:val="22"/>
        </w:rPr>
        <w:t>i</w:t>
      </w:r>
      <w:r w:rsidRPr="00112EC4">
        <w:rPr>
          <w:rFonts w:asciiTheme="minorHAnsi" w:hAnsiTheme="minorHAnsi"/>
          <w:color w:val="auto"/>
          <w:sz w:val="22"/>
          <w:szCs w:val="22"/>
        </w:rPr>
        <w:t>n</w:t>
      </w:r>
      <w:r w:rsidRPr="00112EC4">
        <w:rPr>
          <w:rFonts w:asciiTheme="minorHAnsi" w:hAnsiTheme="minorHAnsi"/>
          <w:color w:val="auto"/>
          <w:spacing w:val="-1"/>
          <w:sz w:val="22"/>
          <w:szCs w:val="22"/>
        </w:rPr>
        <w:t>terv</w:t>
      </w:r>
      <w:r w:rsidRPr="00112EC4">
        <w:rPr>
          <w:rFonts w:asciiTheme="minorHAnsi" w:hAnsiTheme="minorHAnsi"/>
          <w:color w:val="auto"/>
          <w:spacing w:val="-2"/>
          <w:sz w:val="22"/>
          <w:szCs w:val="22"/>
        </w:rPr>
        <w:t>e</w:t>
      </w:r>
      <w:r w:rsidRPr="00112EC4">
        <w:rPr>
          <w:rFonts w:asciiTheme="minorHAnsi" w:hAnsiTheme="minorHAnsi"/>
          <w:color w:val="auto"/>
          <w:sz w:val="22"/>
          <w:szCs w:val="22"/>
        </w:rPr>
        <w:t>n</w:t>
      </w:r>
      <w:r w:rsidRPr="00112EC4">
        <w:rPr>
          <w:rFonts w:asciiTheme="minorHAnsi" w:hAnsiTheme="minorHAnsi"/>
          <w:color w:val="auto"/>
          <w:spacing w:val="-1"/>
          <w:sz w:val="22"/>
          <w:szCs w:val="22"/>
        </w:rPr>
        <w:t>tio</w:t>
      </w:r>
      <w:r w:rsidRPr="00112EC4">
        <w:rPr>
          <w:rFonts w:asciiTheme="minorHAnsi" w:hAnsiTheme="minorHAnsi"/>
          <w:color w:val="auto"/>
          <w:sz w:val="22"/>
          <w:szCs w:val="22"/>
        </w:rPr>
        <w:t xml:space="preserve">n </w:t>
      </w:r>
      <w:r w:rsidRPr="00112EC4">
        <w:rPr>
          <w:rFonts w:asciiTheme="minorHAnsi" w:hAnsiTheme="minorHAnsi"/>
          <w:color w:val="auto"/>
          <w:spacing w:val="-1"/>
          <w:sz w:val="22"/>
          <w:szCs w:val="22"/>
        </w:rPr>
        <w:t>b</w:t>
      </w:r>
      <w:r w:rsidRPr="00112EC4">
        <w:rPr>
          <w:rFonts w:asciiTheme="minorHAnsi" w:hAnsiTheme="minorHAnsi"/>
          <w:color w:val="auto"/>
          <w:sz w:val="22"/>
          <w:szCs w:val="22"/>
        </w:rPr>
        <w:t xml:space="preserve">y </w:t>
      </w:r>
      <w:r w:rsidRPr="00112EC4">
        <w:rPr>
          <w:rFonts w:asciiTheme="minorHAnsi" w:hAnsiTheme="minorHAnsi"/>
          <w:color w:val="auto"/>
          <w:spacing w:val="-2"/>
          <w:sz w:val="22"/>
          <w:szCs w:val="22"/>
        </w:rPr>
        <w:t>l</w:t>
      </w:r>
      <w:r w:rsidRPr="00112EC4">
        <w:rPr>
          <w:rFonts w:asciiTheme="minorHAnsi" w:hAnsiTheme="minorHAnsi"/>
          <w:color w:val="auto"/>
          <w:sz w:val="22"/>
          <w:szCs w:val="22"/>
        </w:rPr>
        <w:t xml:space="preserve">aw </w:t>
      </w:r>
      <w:r w:rsidRPr="00112EC4">
        <w:rPr>
          <w:rFonts w:asciiTheme="minorHAnsi" w:hAnsiTheme="minorHAnsi"/>
          <w:color w:val="auto"/>
          <w:spacing w:val="-2"/>
          <w:sz w:val="22"/>
          <w:szCs w:val="22"/>
        </w:rPr>
        <w:t>e</w:t>
      </w:r>
      <w:r w:rsidRPr="00112EC4">
        <w:rPr>
          <w:rFonts w:asciiTheme="minorHAnsi" w:hAnsiTheme="minorHAnsi"/>
          <w:color w:val="auto"/>
          <w:sz w:val="22"/>
          <w:szCs w:val="22"/>
        </w:rPr>
        <w:t>n</w:t>
      </w:r>
      <w:r w:rsidRPr="00112EC4">
        <w:rPr>
          <w:rFonts w:asciiTheme="minorHAnsi" w:hAnsiTheme="minorHAnsi"/>
          <w:color w:val="auto"/>
          <w:spacing w:val="-1"/>
          <w:sz w:val="22"/>
          <w:szCs w:val="22"/>
        </w:rPr>
        <w:t>forcem</w:t>
      </w:r>
      <w:r w:rsidRPr="00112EC4">
        <w:rPr>
          <w:rFonts w:asciiTheme="minorHAnsi" w:hAnsiTheme="minorHAnsi"/>
          <w:color w:val="auto"/>
          <w:spacing w:val="-2"/>
          <w:sz w:val="22"/>
          <w:szCs w:val="22"/>
        </w:rPr>
        <w:t>e</w:t>
      </w:r>
      <w:r w:rsidRPr="00112EC4">
        <w:rPr>
          <w:rFonts w:asciiTheme="minorHAnsi" w:hAnsiTheme="minorHAnsi"/>
          <w:color w:val="auto"/>
          <w:sz w:val="22"/>
          <w:szCs w:val="22"/>
        </w:rPr>
        <w:t xml:space="preserve">nt </w:t>
      </w:r>
      <w:r w:rsidRPr="00112EC4">
        <w:rPr>
          <w:rFonts w:asciiTheme="minorHAnsi" w:hAnsiTheme="minorHAnsi"/>
          <w:color w:val="auto"/>
          <w:spacing w:val="-2"/>
          <w:sz w:val="22"/>
          <w:szCs w:val="22"/>
        </w:rPr>
        <w:t>p</w:t>
      </w:r>
      <w:r w:rsidRPr="00112EC4">
        <w:rPr>
          <w:rFonts w:asciiTheme="minorHAnsi" w:hAnsiTheme="minorHAnsi"/>
          <w:color w:val="auto"/>
          <w:sz w:val="22"/>
          <w:szCs w:val="22"/>
        </w:rPr>
        <w:t>e</w:t>
      </w:r>
      <w:r w:rsidRPr="00112EC4">
        <w:rPr>
          <w:rFonts w:asciiTheme="minorHAnsi" w:hAnsiTheme="minorHAnsi"/>
          <w:color w:val="auto"/>
          <w:spacing w:val="-1"/>
          <w:sz w:val="22"/>
          <w:szCs w:val="22"/>
        </w:rPr>
        <w:t>rson</w:t>
      </w:r>
      <w:r w:rsidRPr="00112EC4">
        <w:rPr>
          <w:rFonts w:asciiTheme="minorHAnsi" w:hAnsiTheme="minorHAnsi"/>
          <w:color w:val="auto"/>
          <w:spacing w:val="-2"/>
          <w:sz w:val="22"/>
          <w:szCs w:val="22"/>
        </w:rPr>
        <w:t>n</w:t>
      </w:r>
      <w:r w:rsidRPr="00112EC4">
        <w:rPr>
          <w:rFonts w:asciiTheme="minorHAnsi" w:hAnsiTheme="minorHAnsi"/>
          <w:color w:val="auto"/>
          <w:spacing w:val="-1"/>
          <w:sz w:val="22"/>
          <w:szCs w:val="22"/>
        </w:rPr>
        <w:t>el, th</w:t>
      </w:r>
      <w:r w:rsidRPr="00112EC4">
        <w:rPr>
          <w:rFonts w:asciiTheme="minorHAnsi" w:hAnsiTheme="minorHAnsi"/>
          <w:color w:val="auto"/>
          <w:sz w:val="22"/>
          <w:szCs w:val="22"/>
        </w:rPr>
        <w:t>e</w:t>
      </w:r>
      <w:r w:rsidRPr="00112EC4">
        <w:rPr>
          <w:rFonts w:asciiTheme="minorHAnsi" w:hAnsiTheme="minorHAnsi"/>
          <w:color w:val="auto"/>
          <w:spacing w:val="-1"/>
          <w:sz w:val="22"/>
          <w:szCs w:val="22"/>
        </w:rPr>
        <w:t xml:space="preserve"> appro</w:t>
      </w:r>
      <w:r w:rsidRPr="00112EC4">
        <w:rPr>
          <w:rFonts w:asciiTheme="minorHAnsi" w:hAnsiTheme="minorHAnsi"/>
          <w:color w:val="auto"/>
          <w:spacing w:val="-2"/>
          <w:sz w:val="22"/>
          <w:szCs w:val="22"/>
        </w:rPr>
        <w:t>p</w:t>
      </w:r>
      <w:r w:rsidRPr="00112EC4">
        <w:rPr>
          <w:rFonts w:asciiTheme="minorHAnsi" w:hAnsiTheme="minorHAnsi"/>
          <w:color w:val="auto"/>
          <w:spacing w:val="-1"/>
          <w:sz w:val="22"/>
          <w:szCs w:val="22"/>
        </w:rPr>
        <w:t>ri</w:t>
      </w:r>
      <w:r w:rsidRPr="00112EC4">
        <w:rPr>
          <w:rFonts w:asciiTheme="minorHAnsi" w:hAnsiTheme="minorHAnsi"/>
          <w:color w:val="auto"/>
          <w:spacing w:val="-2"/>
          <w:sz w:val="22"/>
          <w:szCs w:val="22"/>
        </w:rPr>
        <w:t>a</w:t>
      </w:r>
      <w:r w:rsidRPr="00112EC4">
        <w:rPr>
          <w:rFonts w:asciiTheme="minorHAnsi" w:hAnsiTheme="minorHAnsi"/>
          <w:color w:val="auto"/>
          <w:spacing w:val="-1"/>
          <w:sz w:val="22"/>
          <w:szCs w:val="22"/>
        </w:rPr>
        <w:t>t</w:t>
      </w:r>
      <w:r w:rsidRPr="00112EC4">
        <w:rPr>
          <w:rFonts w:asciiTheme="minorHAnsi" w:hAnsiTheme="minorHAnsi"/>
          <w:color w:val="auto"/>
          <w:sz w:val="22"/>
          <w:szCs w:val="22"/>
        </w:rPr>
        <w:t>e</w:t>
      </w:r>
      <w:r w:rsidRPr="00112EC4">
        <w:rPr>
          <w:rFonts w:asciiTheme="minorHAnsi" w:hAnsiTheme="minorHAnsi"/>
          <w:color w:val="auto"/>
          <w:spacing w:val="-1"/>
          <w:sz w:val="22"/>
          <w:szCs w:val="22"/>
        </w:rPr>
        <w:t xml:space="preserve"> la</w:t>
      </w:r>
      <w:r w:rsidRPr="00112EC4">
        <w:rPr>
          <w:rFonts w:asciiTheme="minorHAnsi" w:hAnsiTheme="minorHAnsi"/>
          <w:color w:val="auto"/>
          <w:sz w:val="22"/>
          <w:szCs w:val="22"/>
        </w:rPr>
        <w:t>w</w:t>
      </w:r>
      <w:r w:rsidRPr="00112EC4">
        <w:rPr>
          <w:rFonts w:asciiTheme="minorHAnsi" w:hAnsiTheme="minorHAnsi"/>
          <w:color w:val="auto"/>
          <w:spacing w:val="-1"/>
          <w:sz w:val="22"/>
          <w:szCs w:val="22"/>
        </w:rPr>
        <w:t xml:space="preserve"> enforcemen</w:t>
      </w:r>
      <w:r w:rsidRPr="00112EC4">
        <w:rPr>
          <w:rFonts w:asciiTheme="minorHAnsi" w:hAnsiTheme="minorHAnsi"/>
          <w:color w:val="auto"/>
          <w:sz w:val="22"/>
          <w:szCs w:val="22"/>
        </w:rPr>
        <w:t>t</w:t>
      </w:r>
      <w:r w:rsidRPr="00112EC4">
        <w:rPr>
          <w:rFonts w:asciiTheme="minorHAnsi" w:hAnsiTheme="minorHAnsi"/>
          <w:color w:val="auto"/>
          <w:spacing w:val="-1"/>
          <w:sz w:val="22"/>
          <w:szCs w:val="22"/>
        </w:rPr>
        <w:t xml:space="preserve"> ag</w:t>
      </w:r>
      <w:r w:rsidRPr="00112EC4">
        <w:rPr>
          <w:rFonts w:asciiTheme="minorHAnsi" w:hAnsiTheme="minorHAnsi"/>
          <w:color w:val="auto"/>
          <w:spacing w:val="-2"/>
          <w:sz w:val="22"/>
          <w:szCs w:val="22"/>
        </w:rPr>
        <w:t>e</w:t>
      </w:r>
      <w:r w:rsidRPr="00112EC4">
        <w:rPr>
          <w:rFonts w:asciiTheme="minorHAnsi" w:hAnsiTheme="minorHAnsi"/>
          <w:color w:val="auto"/>
          <w:spacing w:val="-1"/>
          <w:sz w:val="22"/>
          <w:szCs w:val="22"/>
        </w:rPr>
        <w:t>nc</w:t>
      </w:r>
      <w:r w:rsidRPr="00112EC4">
        <w:rPr>
          <w:rFonts w:asciiTheme="minorHAnsi" w:hAnsiTheme="minorHAnsi"/>
          <w:color w:val="auto"/>
          <w:sz w:val="22"/>
          <w:szCs w:val="22"/>
        </w:rPr>
        <w:t>y</w:t>
      </w:r>
      <w:r w:rsidRPr="00112EC4">
        <w:rPr>
          <w:rFonts w:asciiTheme="minorHAnsi" w:hAnsiTheme="minorHAnsi"/>
          <w:color w:val="auto"/>
          <w:spacing w:val="-1"/>
          <w:sz w:val="22"/>
          <w:szCs w:val="22"/>
        </w:rPr>
        <w:t xml:space="preserve"> shoul</w:t>
      </w:r>
      <w:r w:rsidRPr="00112EC4">
        <w:rPr>
          <w:rFonts w:asciiTheme="minorHAnsi" w:hAnsiTheme="minorHAnsi"/>
          <w:color w:val="auto"/>
          <w:sz w:val="22"/>
          <w:szCs w:val="22"/>
        </w:rPr>
        <w:t>d</w:t>
      </w:r>
      <w:r w:rsidRPr="00112EC4">
        <w:rPr>
          <w:rFonts w:asciiTheme="minorHAnsi" w:hAnsiTheme="minorHAnsi"/>
          <w:color w:val="auto"/>
          <w:spacing w:val="-1"/>
          <w:sz w:val="22"/>
          <w:szCs w:val="22"/>
        </w:rPr>
        <w:t xml:space="preserve"> </w:t>
      </w:r>
      <w:r w:rsidRPr="00112EC4">
        <w:rPr>
          <w:rFonts w:asciiTheme="minorHAnsi" w:hAnsiTheme="minorHAnsi"/>
          <w:color w:val="auto"/>
          <w:spacing w:val="-2"/>
          <w:sz w:val="22"/>
          <w:szCs w:val="22"/>
        </w:rPr>
        <w:t>b</w:t>
      </w:r>
      <w:r w:rsidRPr="00112EC4">
        <w:rPr>
          <w:rFonts w:asciiTheme="minorHAnsi" w:hAnsiTheme="minorHAnsi"/>
          <w:color w:val="auto"/>
          <w:sz w:val="22"/>
          <w:szCs w:val="22"/>
        </w:rPr>
        <w:t>e</w:t>
      </w:r>
      <w:r w:rsidRPr="00112EC4">
        <w:rPr>
          <w:rFonts w:asciiTheme="minorHAnsi" w:hAnsiTheme="minorHAnsi"/>
          <w:color w:val="auto"/>
          <w:spacing w:val="-1"/>
          <w:sz w:val="22"/>
          <w:szCs w:val="22"/>
        </w:rPr>
        <w:t xml:space="preserve"> contact</w:t>
      </w:r>
      <w:r w:rsidRPr="00112EC4">
        <w:rPr>
          <w:rFonts w:asciiTheme="minorHAnsi" w:hAnsiTheme="minorHAnsi"/>
          <w:color w:val="auto"/>
          <w:spacing w:val="-2"/>
          <w:sz w:val="22"/>
          <w:szCs w:val="22"/>
        </w:rPr>
        <w:t>e</w:t>
      </w:r>
      <w:r w:rsidRPr="00112EC4">
        <w:rPr>
          <w:rFonts w:asciiTheme="minorHAnsi" w:hAnsiTheme="minorHAnsi"/>
          <w:color w:val="auto"/>
          <w:sz w:val="22"/>
          <w:szCs w:val="22"/>
        </w:rPr>
        <w:t>d</w:t>
      </w:r>
      <w:r w:rsidRPr="00112EC4">
        <w:rPr>
          <w:rFonts w:asciiTheme="minorHAnsi" w:hAnsiTheme="minorHAnsi"/>
          <w:color w:val="auto"/>
          <w:spacing w:val="-1"/>
          <w:sz w:val="22"/>
          <w:szCs w:val="22"/>
        </w:rPr>
        <w:t xml:space="preserve"> im</w:t>
      </w:r>
      <w:r w:rsidRPr="00112EC4">
        <w:rPr>
          <w:rFonts w:asciiTheme="minorHAnsi" w:hAnsiTheme="minorHAnsi"/>
          <w:color w:val="auto"/>
          <w:spacing w:val="-2"/>
          <w:sz w:val="22"/>
          <w:szCs w:val="22"/>
        </w:rPr>
        <w:t>m</w:t>
      </w:r>
      <w:r w:rsidRPr="00112EC4">
        <w:rPr>
          <w:rFonts w:asciiTheme="minorHAnsi" w:hAnsiTheme="minorHAnsi"/>
          <w:color w:val="auto"/>
          <w:spacing w:val="-1"/>
          <w:sz w:val="22"/>
          <w:szCs w:val="22"/>
        </w:rPr>
        <w:t>ediately</w:t>
      </w:r>
    </w:p>
    <w:p w:rsidR="00112EC4" w:rsidRPr="00112EC4" w:rsidRDefault="00112EC4" w:rsidP="00112EC4">
      <w:pPr>
        <w:pStyle w:val="Heading2"/>
        <w:keepNext w:val="0"/>
        <w:keepLines w:val="0"/>
        <w:autoSpaceDE/>
        <w:autoSpaceDN/>
        <w:adjustRightInd/>
        <w:spacing w:before="0"/>
        <w:ind w:left="540"/>
        <w:rPr>
          <w:rFonts w:asciiTheme="minorHAnsi" w:hAnsiTheme="minorHAnsi"/>
          <w:color w:val="auto"/>
          <w:sz w:val="22"/>
          <w:szCs w:val="22"/>
        </w:rPr>
      </w:pPr>
    </w:p>
    <w:p w:rsidR="002E58A6" w:rsidRPr="00112EC4" w:rsidRDefault="002E58A6" w:rsidP="00F637CD">
      <w:pPr>
        <w:pStyle w:val="Heading2"/>
        <w:keepNext w:val="0"/>
        <w:keepLines w:val="0"/>
        <w:numPr>
          <w:ilvl w:val="0"/>
          <w:numId w:val="2"/>
        </w:numPr>
        <w:autoSpaceDE/>
        <w:autoSpaceDN/>
        <w:adjustRightInd/>
        <w:spacing w:before="0"/>
        <w:ind w:left="810" w:hanging="450"/>
        <w:rPr>
          <w:rFonts w:asciiTheme="minorHAnsi" w:hAnsiTheme="minorHAnsi"/>
          <w:color w:val="auto"/>
          <w:sz w:val="22"/>
          <w:szCs w:val="22"/>
        </w:rPr>
      </w:pPr>
      <w:r w:rsidRPr="00112EC4">
        <w:rPr>
          <w:rFonts w:asciiTheme="minorHAnsi" w:hAnsiTheme="minorHAnsi"/>
          <w:color w:val="auto"/>
          <w:sz w:val="22"/>
          <w:szCs w:val="22"/>
        </w:rPr>
        <w:t>Remedie</w:t>
      </w:r>
      <w:r w:rsidRPr="002E58A6">
        <w:rPr>
          <w:rFonts w:asciiTheme="minorHAnsi" w:hAnsiTheme="minorHAnsi"/>
          <w:color w:val="auto"/>
          <w:sz w:val="22"/>
          <w:szCs w:val="22"/>
        </w:rPr>
        <w:t>s</w:t>
      </w:r>
      <w:r w:rsidRPr="00112EC4">
        <w:rPr>
          <w:rFonts w:asciiTheme="minorHAnsi" w:hAnsiTheme="minorHAnsi"/>
          <w:color w:val="auto"/>
          <w:sz w:val="22"/>
          <w:szCs w:val="22"/>
        </w:rPr>
        <w:t xml:space="preserve"> fo</w:t>
      </w:r>
      <w:r w:rsidRPr="002E58A6">
        <w:rPr>
          <w:rFonts w:asciiTheme="minorHAnsi" w:hAnsiTheme="minorHAnsi"/>
          <w:color w:val="auto"/>
          <w:sz w:val="22"/>
          <w:szCs w:val="22"/>
        </w:rPr>
        <w:t>r</w:t>
      </w:r>
      <w:r w:rsidRPr="00112EC4">
        <w:rPr>
          <w:rFonts w:asciiTheme="minorHAnsi" w:hAnsiTheme="minorHAnsi"/>
          <w:color w:val="auto"/>
          <w:sz w:val="22"/>
          <w:szCs w:val="22"/>
        </w:rPr>
        <w:t xml:space="preserve"> Polic</w:t>
      </w:r>
      <w:r w:rsidRPr="002E58A6">
        <w:rPr>
          <w:rFonts w:asciiTheme="minorHAnsi" w:hAnsiTheme="minorHAnsi"/>
          <w:color w:val="auto"/>
          <w:sz w:val="22"/>
          <w:szCs w:val="22"/>
        </w:rPr>
        <w:t>y</w:t>
      </w:r>
      <w:r w:rsidRPr="00112EC4">
        <w:rPr>
          <w:rFonts w:asciiTheme="minorHAnsi" w:hAnsiTheme="minorHAnsi"/>
          <w:color w:val="auto"/>
          <w:sz w:val="22"/>
          <w:szCs w:val="22"/>
        </w:rPr>
        <w:t xml:space="preserve"> Violations</w:t>
      </w:r>
    </w:p>
    <w:p w:rsidR="002E58A6" w:rsidRPr="002E58A6" w:rsidRDefault="002E58A6" w:rsidP="002E58A6">
      <w:pPr>
        <w:spacing w:before="8" w:line="220" w:lineRule="exact"/>
        <w:rPr>
          <w:rFonts w:asciiTheme="minorHAnsi" w:hAnsiTheme="minorHAnsi"/>
          <w:sz w:val="22"/>
          <w:szCs w:val="22"/>
        </w:rPr>
      </w:pPr>
    </w:p>
    <w:p w:rsidR="002E58A6" w:rsidRPr="002E58A6" w:rsidRDefault="002E58A6" w:rsidP="00112EC4">
      <w:pPr>
        <w:pStyle w:val="BodyText"/>
        <w:spacing w:before="0"/>
        <w:ind w:left="810" w:right="120"/>
        <w:jc w:val="both"/>
        <w:rPr>
          <w:rFonts w:asciiTheme="minorHAnsi" w:hAnsiTheme="minorHAnsi"/>
          <w:sz w:val="22"/>
          <w:szCs w:val="22"/>
        </w:rPr>
      </w:pPr>
      <w:r w:rsidRPr="002E58A6">
        <w:rPr>
          <w:rFonts w:asciiTheme="minorHAnsi" w:hAnsiTheme="minorHAnsi"/>
          <w:spacing w:val="-1"/>
          <w:sz w:val="22"/>
          <w:szCs w:val="22"/>
        </w:rPr>
        <w:t>Correctiv</w:t>
      </w:r>
      <w:r w:rsidRPr="002E58A6">
        <w:rPr>
          <w:rFonts w:asciiTheme="minorHAnsi" w:hAnsiTheme="minorHAnsi"/>
          <w:sz w:val="22"/>
          <w:szCs w:val="22"/>
        </w:rPr>
        <w:t>e</w:t>
      </w:r>
      <w:r w:rsidRPr="002E58A6">
        <w:rPr>
          <w:rFonts w:asciiTheme="minorHAnsi" w:hAnsiTheme="minorHAnsi"/>
          <w:spacing w:val="16"/>
          <w:sz w:val="22"/>
          <w:szCs w:val="22"/>
        </w:rPr>
        <w:t xml:space="preserve"> </w:t>
      </w:r>
      <w:r w:rsidRPr="002E58A6">
        <w:rPr>
          <w:rFonts w:asciiTheme="minorHAnsi" w:hAnsiTheme="minorHAnsi"/>
          <w:spacing w:val="-1"/>
          <w:sz w:val="22"/>
          <w:szCs w:val="22"/>
        </w:rPr>
        <w:t>actio</w:t>
      </w:r>
      <w:r w:rsidRPr="002E58A6">
        <w:rPr>
          <w:rFonts w:asciiTheme="minorHAnsi" w:hAnsiTheme="minorHAnsi"/>
          <w:sz w:val="22"/>
          <w:szCs w:val="22"/>
        </w:rPr>
        <w:t>n</w:t>
      </w:r>
      <w:r w:rsidRPr="002E58A6">
        <w:rPr>
          <w:rFonts w:asciiTheme="minorHAnsi" w:hAnsiTheme="minorHAnsi"/>
          <w:spacing w:val="16"/>
          <w:sz w:val="22"/>
          <w:szCs w:val="22"/>
        </w:rPr>
        <w:t xml:space="preserve"> </w:t>
      </w:r>
      <w:r w:rsidRPr="002E58A6">
        <w:rPr>
          <w:rFonts w:asciiTheme="minorHAnsi" w:hAnsiTheme="minorHAnsi"/>
          <w:spacing w:val="-1"/>
          <w:sz w:val="22"/>
          <w:szCs w:val="22"/>
        </w:rPr>
        <w:t>wil</w:t>
      </w:r>
      <w:r w:rsidRPr="002E58A6">
        <w:rPr>
          <w:rFonts w:asciiTheme="minorHAnsi" w:hAnsiTheme="minorHAnsi"/>
          <w:sz w:val="22"/>
          <w:szCs w:val="22"/>
        </w:rPr>
        <w:t>l</w:t>
      </w:r>
      <w:r w:rsidRPr="002E58A6">
        <w:rPr>
          <w:rFonts w:asciiTheme="minorHAnsi" w:hAnsiTheme="minorHAnsi"/>
          <w:spacing w:val="16"/>
          <w:sz w:val="22"/>
          <w:szCs w:val="22"/>
        </w:rPr>
        <w:t xml:space="preserve"> </w:t>
      </w:r>
      <w:r w:rsidRPr="002E58A6">
        <w:rPr>
          <w:rFonts w:asciiTheme="minorHAnsi" w:hAnsiTheme="minorHAnsi"/>
          <w:spacing w:val="-1"/>
          <w:sz w:val="22"/>
          <w:szCs w:val="22"/>
        </w:rPr>
        <w:t>b</w:t>
      </w:r>
      <w:r w:rsidRPr="002E58A6">
        <w:rPr>
          <w:rFonts w:asciiTheme="minorHAnsi" w:hAnsiTheme="minorHAnsi"/>
          <w:sz w:val="22"/>
          <w:szCs w:val="22"/>
        </w:rPr>
        <w:t>e</w:t>
      </w:r>
      <w:r w:rsidRPr="002E58A6">
        <w:rPr>
          <w:rFonts w:asciiTheme="minorHAnsi" w:hAnsiTheme="minorHAnsi"/>
          <w:spacing w:val="16"/>
          <w:sz w:val="22"/>
          <w:szCs w:val="22"/>
        </w:rPr>
        <w:t xml:space="preserve"> </w:t>
      </w:r>
      <w:r w:rsidRPr="002E58A6">
        <w:rPr>
          <w:rFonts w:asciiTheme="minorHAnsi" w:hAnsiTheme="minorHAnsi"/>
          <w:spacing w:val="-1"/>
          <w:sz w:val="22"/>
          <w:szCs w:val="22"/>
        </w:rPr>
        <w:t>take</w:t>
      </w:r>
      <w:r w:rsidRPr="002E58A6">
        <w:rPr>
          <w:rFonts w:asciiTheme="minorHAnsi" w:hAnsiTheme="minorHAnsi"/>
          <w:sz w:val="22"/>
          <w:szCs w:val="22"/>
        </w:rPr>
        <w:t>n</w:t>
      </w:r>
      <w:r w:rsidRPr="002E58A6">
        <w:rPr>
          <w:rFonts w:asciiTheme="minorHAnsi" w:hAnsiTheme="minorHAnsi"/>
          <w:spacing w:val="16"/>
          <w:sz w:val="22"/>
          <w:szCs w:val="22"/>
        </w:rPr>
        <w:t xml:space="preserve"> </w:t>
      </w:r>
      <w:r w:rsidRPr="002E58A6">
        <w:rPr>
          <w:rFonts w:asciiTheme="minorHAnsi" w:hAnsiTheme="minorHAnsi"/>
          <w:spacing w:val="-1"/>
          <w:sz w:val="22"/>
          <w:szCs w:val="22"/>
        </w:rPr>
        <w:t>t</w:t>
      </w:r>
      <w:r w:rsidRPr="002E58A6">
        <w:rPr>
          <w:rFonts w:asciiTheme="minorHAnsi" w:hAnsiTheme="minorHAnsi"/>
          <w:sz w:val="22"/>
          <w:szCs w:val="22"/>
        </w:rPr>
        <w:t>o</w:t>
      </w:r>
      <w:r w:rsidRPr="002E58A6">
        <w:rPr>
          <w:rFonts w:asciiTheme="minorHAnsi" w:hAnsiTheme="minorHAnsi"/>
          <w:spacing w:val="16"/>
          <w:sz w:val="22"/>
          <w:szCs w:val="22"/>
        </w:rPr>
        <w:t xml:space="preserve"> </w:t>
      </w:r>
      <w:r w:rsidRPr="002E58A6">
        <w:rPr>
          <w:rFonts w:asciiTheme="minorHAnsi" w:hAnsiTheme="minorHAnsi"/>
          <w:spacing w:val="-1"/>
          <w:sz w:val="22"/>
          <w:szCs w:val="22"/>
        </w:rPr>
        <w:t>re</w:t>
      </w:r>
      <w:r w:rsidRPr="002E58A6">
        <w:rPr>
          <w:rFonts w:asciiTheme="minorHAnsi" w:hAnsiTheme="minorHAnsi"/>
          <w:spacing w:val="-2"/>
          <w:sz w:val="22"/>
          <w:szCs w:val="22"/>
        </w:rPr>
        <w:t>m</w:t>
      </w:r>
      <w:r w:rsidRPr="002E58A6">
        <w:rPr>
          <w:rFonts w:asciiTheme="minorHAnsi" w:hAnsiTheme="minorHAnsi"/>
          <w:sz w:val="22"/>
          <w:szCs w:val="22"/>
        </w:rPr>
        <w:t>e</w:t>
      </w:r>
      <w:r w:rsidRPr="002E58A6">
        <w:rPr>
          <w:rFonts w:asciiTheme="minorHAnsi" w:hAnsiTheme="minorHAnsi"/>
          <w:spacing w:val="-1"/>
          <w:sz w:val="22"/>
          <w:szCs w:val="22"/>
        </w:rPr>
        <w:t>d</w:t>
      </w:r>
      <w:r w:rsidRPr="002E58A6">
        <w:rPr>
          <w:rFonts w:asciiTheme="minorHAnsi" w:hAnsiTheme="minorHAnsi"/>
          <w:sz w:val="22"/>
          <w:szCs w:val="22"/>
        </w:rPr>
        <w:t>y</w:t>
      </w:r>
      <w:r w:rsidRPr="002E58A6">
        <w:rPr>
          <w:rFonts w:asciiTheme="minorHAnsi" w:hAnsiTheme="minorHAnsi"/>
          <w:spacing w:val="16"/>
          <w:sz w:val="22"/>
          <w:szCs w:val="22"/>
        </w:rPr>
        <w:t xml:space="preserve"> </w:t>
      </w:r>
      <w:r w:rsidRPr="002E58A6">
        <w:rPr>
          <w:rFonts w:asciiTheme="minorHAnsi" w:hAnsiTheme="minorHAnsi"/>
          <w:spacing w:val="-1"/>
          <w:sz w:val="22"/>
          <w:szCs w:val="22"/>
        </w:rPr>
        <w:t>violation</w:t>
      </w:r>
      <w:r w:rsidRPr="002E58A6">
        <w:rPr>
          <w:rFonts w:asciiTheme="minorHAnsi" w:hAnsiTheme="minorHAnsi"/>
          <w:sz w:val="22"/>
          <w:szCs w:val="22"/>
        </w:rPr>
        <w:t>s</w:t>
      </w:r>
      <w:r w:rsidRPr="002E58A6">
        <w:rPr>
          <w:rFonts w:asciiTheme="minorHAnsi" w:hAnsiTheme="minorHAnsi"/>
          <w:spacing w:val="16"/>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16"/>
          <w:sz w:val="22"/>
          <w:szCs w:val="22"/>
        </w:rPr>
        <w:t xml:space="preserve"> </w:t>
      </w:r>
      <w:r w:rsidRPr="002E58A6">
        <w:rPr>
          <w:rFonts w:asciiTheme="minorHAnsi" w:hAnsiTheme="minorHAnsi"/>
          <w:spacing w:val="-1"/>
          <w:sz w:val="22"/>
          <w:szCs w:val="22"/>
        </w:rPr>
        <w:t>thi</w:t>
      </w:r>
      <w:r w:rsidRPr="002E58A6">
        <w:rPr>
          <w:rFonts w:asciiTheme="minorHAnsi" w:hAnsiTheme="minorHAnsi"/>
          <w:sz w:val="22"/>
          <w:szCs w:val="22"/>
        </w:rPr>
        <w:t>s</w:t>
      </w:r>
      <w:r w:rsidRPr="002E58A6">
        <w:rPr>
          <w:rFonts w:asciiTheme="minorHAnsi" w:hAnsiTheme="minorHAnsi"/>
          <w:spacing w:val="16"/>
          <w:sz w:val="22"/>
          <w:szCs w:val="22"/>
        </w:rPr>
        <w:t xml:space="preserve"> </w:t>
      </w:r>
      <w:r w:rsidRPr="002E58A6">
        <w:rPr>
          <w:rFonts w:asciiTheme="minorHAnsi" w:hAnsiTheme="minorHAnsi"/>
          <w:spacing w:val="-1"/>
          <w:sz w:val="22"/>
          <w:szCs w:val="22"/>
        </w:rPr>
        <w:t>polic</w:t>
      </w:r>
      <w:r w:rsidRPr="002E58A6">
        <w:rPr>
          <w:rFonts w:asciiTheme="minorHAnsi" w:hAnsiTheme="minorHAnsi"/>
          <w:sz w:val="22"/>
          <w:szCs w:val="22"/>
        </w:rPr>
        <w:t>y</w:t>
      </w:r>
      <w:r w:rsidRPr="002E58A6">
        <w:rPr>
          <w:rFonts w:asciiTheme="minorHAnsi" w:hAnsiTheme="minorHAnsi"/>
          <w:spacing w:val="16"/>
          <w:sz w:val="22"/>
          <w:szCs w:val="22"/>
        </w:rPr>
        <w:t xml:space="preserve"> </w:t>
      </w:r>
      <w:r w:rsidRPr="002E58A6">
        <w:rPr>
          <w:rFonts w:asciiTheme="minorHAnsi" w:hAnsiTheme="minorHAnsi"/>
          <w:spacing w:val="-1"/>
          <w:sz w:val="22"/>
          <w:szCs w:val="22"/>
        </w:rPr>
        <w:t>whe</w:t>
      </w:r>
      <w:r w:rsidRPr="002E58A6">
        <w:rPr>
          <w:rFonts w:asciiTheme="minorHAnsi" w:hAnsiTheme="minorHAnsi"/>
          <w:sz w:val="22"/>
          <w:szCs w:val="22"/>
        </w:rPr>
        <w:t>n</w:t>
      </w:r>
      <w:r w:rsidRPr="002E58A6">
        <w:rPr>
          <w:rFonts w:asciiTheme="minorHAnsi" w:hAnsiTheme="minorHAnsi"/>
          <w:spacing w:val="16"/>
          <w:sz w:val="22"/>
          <w:szCs w:val="22"/>
        </w:rPr>
        <w:t xml:space="preserve"> </w:t>
      </w:r>
      <w:r w:rsidRPr="002E58A6">
        <w:rPr>
          <w:rFonts w:asciiTheme="minorHAnsi" w:hAnsiTheme="minorHAnsi"/>
          <w:spacing w:val="-1"/>
          <w:sz w:val="22"/>
          <w:szCs w:val="22"/>
        </w:rPr>
        <w:t>warranted</w:t>
      </w:r>
      <w:r w:rsidRPr="002E58A6">
        <w:rPr>
          <w:rFonts w:asciiTheme="minorHAnsi" w:hAnsiTheme="minorHAnsi"/>
          <w:sz w:val="22"/>
          <w:szCs w:val="22"/>
        </w:rPr>
        <w:t>,</w:t>
      </w:r>
      <w:r w:rsidRPr="002E58A6">
        <w:rPr>
          <w:rFonts w:asciiTheme="minorHAnsi" w:hAnsiTheme="minorHAnsi"/>
          <w:spacing w:val="16"/>
          <w:sz w:val="22"/>
          <w:szCs w:val="22"/>
        </w:rPr>
        <w:t xml:space="preserve"> </w:t>
      </w:r>
      <w:r w:rsidRPr="002E58A6">
        <w:rPr>
          <w:rFonts w:asciiTheme="minorHAnsi" w:hAnsiTheme="minorHAnsi"/>
          <w:spacing w:val="-1"/>
          <w:sz w:val="22"/>
          <w:szCs w:val="22"/>
        </w:rPr>
        <w:t>u</w:t>
      </w:r>
      <w:r w:rsidRPr="002E58A6">
        <w:rPr>
          <w:rFonts w:asciiTheme="minorHAnsi" w:hAnsiTheme="minorHAnsi"/>
          <w:sz w:val="22"/>
          <w:szCs w:val="22"/>
        </w:rPr>
        <w:t>p</w:t>
      </w:r>
      <w:r w:rsidRPr="002E58A6">
        <w:rPr>
          <w:rFonts w:asciiTheme="minorHAnsi" w:hAnsiTheme="minorHAnsi"/>
          <w:spacing w:val="16"/>
          <w:sz w:val="22"/>
          <w:szCs w:val="22"/>
        </w:rPr>
        <w:t xml:space="preserve"> </w:t>
      </w:r>
      <w:r w:rsidRPr="002E58A6">
        <w:rPr>
          <w:rFonts w:asciiTheme="minorHAnsi" w:hAnsiTheme="minorHAnsi"/>
          <w:spacing w:val="-1"/>
          <w:sz w:val="22"/>
          <w:szCs w:val="22"/>
        </w:rPr>
        <w:t>to an</w:t>
      </w:r>
      <w:r w:rsidRPr="002E58A6">
        <w:rPr>
          <w:rFonts w:asciiTheme="minorHAnsi" w:hAnsiTheme="minorHAnsi"/>
          <w:sz w:val="22"/>
          <w:szCs w:val="22"/>
        </w:rPr>
        <w:t>d</w:t>
      </w:r>
      <w:r w:rsidRPr="002E58A6">
        <w:rPr>
          <w:rFonts w:asciiTheme="minorHAnsi" w:hAnsiTheme="minorHAnsi"/>
          <w:spacing w:val="-1"/>
          <w:sz w:val="22"/>
          <w:szCs w:val="22"/>
        </w:rPr>
        <w:t xml:space="preserve"> i</w:t>
      </w:r>
      <w:r w:rsidRPr="002E58A6">
        <w:rPr>
          <w:rFonts w:asciiTheme="minorHAnsi" w:hAnsiTheme="minorHAnsi"/>
          <w:spacing w:val="-2"/>
          <w:sz w:val="22"/>
          <w:szCs w:val="22"/>
        </w:rPr>
        <w:t>n</w:t>
      </w:r>
      <w:r w:rsidRPr="002E58A6">
        <w:rPr>
          <w:rFonts w:asciiTheme="minorHAnsi" w:hAnsiTheme="minorHAnsi"/>
          <w:spacing w:val="-1"/>
          <w:sz w:val="22"/>
          <w:szCs w:val="22"/>
        </w:rPr>
        <w:t>cludi</w:t>
      </w:r>
      <w:r w:rsidRPr="002E58A6">
        <w:rPr>
          <w:rFonts w:asciiTheme="minorHAnsi" w:hAnsiTheme="minorHAnsi"/>
          <w:spacing w:val="-2"/>
          <w:sz w:val="22"/>
          <w:szCs w:val="22"/>
        </w:rPr>
        <w:t>n</w:t>
      </w:r>
      <w:r w:rsidRPr="002E58A6">
        <w:rPr>
          <w:rFonts w:asciiTheme="minorHAnsi" w:hAnsiTheme="minorHAnsi"/>
          <w:sz w:val="22"/>
          <w:szCs w:val="22"/>
        </w:rPr>
        <w:t>g</w:t>
      </w:r>
      <w:r w:rsidRPr="002E58A6">
        <w:rPr>
          <w:rFonts w:asciiTheme="minorHAnsi" w:hAnsiTheme="minorHAnsi"/>
          <w:spacing w:val="-2"/>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1"/>
          <w:sz w:val="22"/>
          <w:szCs w:val="22"/>
        </w:rPr>
        <w:t xml:space="preserve"> dischar</w:t>
      </w:r>
      <w:r w:rsidRPr="002E58A6">
        <w:rPr>
          <w:rFonts w:asciiTheme="minorHAnsi" w:hAnsiTheme="minorHAnsi"/>
          <w:spacing w:val="-2"/>
          <w:sz w:val="22"/>
          <w:szCs w:val="22"/>
        </w:rPr>
        <w:t>g</w:t>
      </w:r>
      <w:r w:rsidRPr="002E58A6">
        <w:rPr>
          <w:rFonts w:asciiTheme="minorHAnsi" w:hAnsiTheme="minorHAnsi"/>
          <w:sz w:val="22"/>
          <w:szCs w:val="22"/>
        </w:rPr>
        <w:t>e</w:t>
      </w:r>
      <w:r w:rsidRPr="002E58A6">
        <w:rPr>
          <w:rFonts w:asciiTheme="minorHAnsi" w:hAnsiTheme="minorHAnsi"/>
          <w:spacing w:val="-1"/>
          <w:sz w:val="22"/>
          <w:szCs w:val="22"/>
        </w:rPr>
        <w:t xml:space="preserve"> o</w:t>
      </w:r>
      <w:r w:rsidRPr="002E58A6">
        <w:rPr>
          <w:rFonts w:asciiTheme="minorHAnsi" w:hAnsiTheme="minorHAnsi"/>
          <w:sz w:val="22"/>
          <w:szCs w:val="22"/>
        </w:rPr>
        <w:t>f</w:t>
      </w:r>
      <w:r w:rsidRPr="002E58A6">
        <w:rPr>
          <w:rFonts w:asciiTheme="minorHAnsi" w:hAnsiTheme="minorHAnsi"/>
          <w:spacing w:val="-1"/>
          <w:sz w:val="22"/>
          <w:szCs w:val="22"/>
        </w:rPr>
        <w:t xml:space="preserve"> partie</w:t>
      </w:r>
      <w:r w:rsidRPr="002E58A6">
        <w:rPr>
          <w:rFonts w:asciiTheme="minorHAnsi" w:hAnsiTheme="minorHAnsi"/>
          <w:sz w:val="22"/>
          <w:szCs w:val="22"/>
        </w:rPr>
        <w:t>s</w:t>
      </w:r>
      <w:r w:rsidRPr="002E58A6">
        <w:rPr>
          <w:rFonts w:asciiTheme="minorHAnsi" w:hAnsiTheme="minorHAnsi"/>
          <w:spacing w:val="-2"/>
          <w:sz w:val="22"/>
          <w:szCs w:val="22"/>
        </w:rPr>
        <w:t xml:space="preserve"> </w:t>
      </w:r>
      <w:r w:rsidRPr="002E58A6">
        <w:rPr>
          <w:rFonts w:asciiTheme="minorHAnsi" w:hAnsiTheme="minorHAnsi"/>
          <w:spacing w:val="1"/>
          <w:sz w:val="22"/>
          <w:szCs w:val="22"/>
        </w:rPr>
        <w:t>w</w:t>
      </w:r>
      <w:r w:rsidRPr="002E58A6">
        <w:rPr>
          <w:rFonts w:asciiTheme="minorHAnsi" w:hAnsiTheme="minorHAnsi"/>
          <w:sz w:val="22"/>
          <w:szCs w:val="22"/>
        </w:rPr>
        <w:t>hose</w:t>
      </w:r>
      <w:r w:rsidRPr="002E58A6">
        <w:rPr>
          <w:rFonts w:asciiTheme="minorHAnsi" w:hAnsiTheme="minorHAnsi"/>
          <w:spacing w:val="-1"/>
          <w:sz w:val="22"/>
          <w:szCs w:val="22"/>
        </w:rPr>
        <w:t xml:space="preserve"> </w:t>
      </w:r>
      <w:r w:rsidRPr="002E58A6">
        <w:rPr>
          <w:rFonts w:asciiTheme="minorHAnsi" w:hAnsiTheme="minorHAnsi"/>
          <w:sz w:val="22"/>
          <w:szCs w:val="22"/>
        </w:rPr>
        <w:t>c</w:t>
      </w:r>
      <w:r w:rsidRPr="002E58A6">
        <w:rPr>
          <w:rFonts w:asciiTheme="minorHAnsi" w:hAnsiTheme="minorHAnsi"/>
          <w:spacing w:val="-2"/>
          <w:sz w:val="22"/>
          <w:szCs w:val="22"/>
        </w:rPr>
        <w:t>o</w:t>
      </w:r>
      <w:r w:rsidRPr="002E58A6">
        <w:rPr>
          <w:rFonts w:asciiTheme="minorHAnsi" w:hAnsiTheme="minorHAnsi"/>
          <w:sz w:val="22"/>
          <w:szCs w:val="22"/>
        </w:rPr>
        <w:t>nd</w:t>
      </w:r>
      <w:r w:rsidRPr="002E58A6">
        <w:rPr>
          <w:rFonts w:asciiTheme="minorHAnsi" w:hAnsiTheme="minorHAnsi"/>
          <w:spacing w:val="-2"/>
          <w:sz w:val="22"/>
          <w:szCs w:val="22"/>
        </w:rPr>
        <w:t>u</w:t>
      </w:r>
      <w:r w:rsidRPr="002E58A6">
        <w:rPr>
          <w:rFonts w:asciiTheme="minorHAnsi" w:hAnsiTheme="minorHAnsi"/>
          <w:sz w:val="22"/>
          <w:szCs w:val="22"/>
        </w:rPr>
        <w:t>ct</w:t>
      </w:r>
      <w:r w:rsidRPr="002E58A6">
        <w:rPr>
          <w:rFonts w:asciiTheme="minorHAnsi" w:hAnsiTheme="minorHAnsi"/>
          <w:spacing w:val="-3"/>
          <w:sz w:val="22"/>
          <w:szCs w:val="22"/>
        </w:rPr>
        <w:t xml:space="preserve"> </w:t>
      </w:r>
      <w:r w:rsidRPr="002E58A6">
        <w:rPr>
          <w:rFonts w:asciiTheme="minorHAnsi" w:hAnsiTheme="minorHAnsi"/>
          <w:sz w:val="22"/>
          <w:szCs w:val="22"/>
        </w:rPr>
        <w:t>violates</w:t>
      </w:r>
      <w:r w:rsidRPr="002E58A6">
        <w:rPr>
          <w:rFonts w:asciiTheme="minorHAnsi" w:hAnsiTheme="minorHAnsi"/>
          <w:spacing w:val="-1"/>
          <w:sz w:val="22"/>
          <w:szCs w:val="22"/>
        </w:rPr>
        <w:t xml:space="preserve"> </w:t>
      </w:r>
      <w:r w:rsidRPr="002E58A6">
        <w:rPr>
          <w:rFonts w:asciiTheme="minorHAnsi" w:hAnsiTheme="minorHAnsi"/>
          <w:sz w:val="22"/>
          <w:szCs w:val="22"/>
        </w:rPr>
        <w:t>this</w:t>
      </w:r>
      <w:r w:rsidRPr="002E58A6">
        <w:rPr>
          <w:rFonts w:asciiTheme="minorHAnsi" w:hAnsiTheme="minorHAnsi"/>
          <w:spacing w:val="-2"/>
          <w:sz w:val="22"/>
          <w:szCs w:val="22"/>
        </w:rPr>
        <w:t xml:space="preserve"> </w:t>
      </w:r>
      <w:r w:rsidRPr="002E58A6">
        <w:rPr>
          <w:rFonts w:asciiTheme="minorHAnsi" w:hAnsiTheme="minorHAnsi"/>
          <w:sz w:val="22"/>
          <w:szCs w:val="22"/>
        </w:rPr>
        <w:t>policy.</w:t>
      </w:r>
    </w:p>
    <w:p w:rsidR="002E58A6" w:rsidRPr="002E58A6" w:rsidRDefault="002E58A6" w:rsidP="00112EC4">
      <w:pPr>
        <w:ind w:left="810"/>
        <w:rPr>
          <w:rFonts w:asciiTheme="minorHAnsi" w:hAnsiTheme="minorHAnsi"/>
          <w:sz w:val="22"/>
          <w:szCs w:val="22"/>
        </w:rPr>
      </w:pPr>
    </w:p>
    <w:p w:rsidR="002E58A6" w:rsidRPr="002E58A6" w:rsidRDefault="002E58A6" w:rsidP="00112EC4">
      <w:pPr>
        <w:pStyle w:val="BodyText"/>
        <w:spacing w:before="0"/>
        <w:ind w:left="810" w:right="121"/>
        <w:jc w:val="both"/>
        <w:rPr>
          <w:rFonts w:asciiTheme="minorHAnsi" w:hAnsiTheme="minorHAnsi"/>
          <w:sz w:val="22"/>
          <w:szCs w:val="22"/>
        </w:rPr>
      </w:pPr>
      <w:r w:rsidRPr="002E58A6">
        <w:rPr>
          <w:rFonts w:asciiTheme="minorHAnsi" w:hAnsiTheme="minorHAnsi"/>
          <w:sz w:val="22"/>
          <w:szCs w:val="22"/>
        </w:rPr>
        <w:t>Any</w:t>
      </w:r>
      <w:r w:rsidRPr="002E58A6">
        <w:rPr>
          <w:rFonts w:asciiTheme="minorHAnsi" w:hAnsiTheme="minorHAnsi"/>
          <w:spacing w:val="31"/>
          <w:sz w:val="22"/>
          <w:szCs w:val="22"/>
        </w:rPr>
        <w:t xml:space="preserve"> </w:t>
      </w:r>
      <w:r w:rsidRPr="002E58A6">
        <w:rPr>
          <w:rFonts w:asciiTheme="minorHAnsi" w:hAnsiTheme="minorHAnsi"/>
          <w:sz w:val="22"/>
          <w:szCs w:val="22"/>
        </w:rPr>
        <w:t>mana</w:t>
      </w:r>
      <w:r w:rsidRPr="002E58A6">
        <w:rPr>
          <w:rFonts w:asciiTheme="minorHAnsi" w:hAnsiTheme="minorHAnsi"/>
          <w:spacing w:val="-2"/>
          <w:sz w:val="22"/>
          <w:szCs w:val="22"/>
        </w:rPr>
        <w:t>g</w:t>
      </w:r>
      <w:r w:rsidRPr="002E58A6">
        <w:rPr>
          <w:rFonts w:asciiTheme="minorHAnsi" w:hAnsiTheme="minorHAnsi"/>
          <w:sz w:val="22"/>
          <w:szCs w:val="22"/>
        </w:rPr>
        <w:t>er</w:t>
      </w:r>
      <w:r w:rsidRPr="002E58A6">
        <w:rPr>
          <w:rFonts w:asciiTheme="minorHAnsi" w:hAnsiTheme="minorHAnsi"/>
          <w:spacing w:val="32"/>
          <w:sz w:val="22"/>
          <w:szCs w:val="22"/>
        </w:rPr>
        <w:t xml:space="preserve"> </w:t>
      </w:r>
      <w:r w:rsidRPr="002E58A6">
        <w:rPr>
          <w:rFonts w:asciiTheme="minorHAnsi" w:hAnsiTheme="minorHAnsi"/>
          <w:sz w:val="22"/>
          <w:szCs w:val="22"/>
        </w:rPr>
        <w:t>or</w:t>
      </w:r>
      <w:r w:rsidRPr="002E58A6">
        <w:rPr>
          <w:rFonts w:asciiTheme="minorHAnsi" w:hAnsiTheme="minorHAnsi"/>
          <w:spacing w:val="30"/>
          <w:sz w:val="22"/>
          <w:szCs w:val="22"/>
        </w:rPr>
        <w:t xml:space="preserve"> </w:t>
      </w:r>
      <w:r w:rsidRPr="002E58A6">
        <w:rPr>
          <w:rFonts w:asciiTheme="minorHAnsi" w:hAnsiTheme="minorHAnsi"/>
          <w:sz w:val="22"/>
          <w:szCs w:val="22"/>
        </w:rPr>
        <w:t>sup</w:t>
      </w:r>
      <w:r w:rsidRPr="002E58A6">
        <w:rPr>
          <w:rFonts w:asciiTheme="minorHAnsi" w:hAnsiTheme="minorHAnsi"/>
          <w:spacing w:val="-2"/>
          <w:sz w:val="22"/>
          <w:szCs w:val="22"/>
        </w:rPr>
        <w:t>e</w:t>
      </w:r>
      <w:r w:rsidRPr="002E58A6">
        <w:rPr>
          <w:rFonts w:asciiTheme="minorHAnsi" w:hAnsiTheme="minorHAnsi"/>
          <w:sz w:val="22"/>
          <w:szCs w:val="22"/>
        </w:rPr>
        <w:t>rvis</w:t>
      </w:r>
      <w:r w:rsidRPr="002E58A6">
        <w:rPr>
          <w:rFonts w:asciiTheme="minorHAnsi" w:hAnsiTheme="minorHAnsi"/>
          <w:spacing w:val="-2"/>
          <w:sz w:val="22"/>
          <w:szCs w:val="22"/>
        </w:rPr>
        <w:t>o</w:t>
      </w:r>
      <w:r w:rsidRPr="002E58A6">
        <w:rPr>
          <w:rFonts w:asciiTheme="minorHAnsi" w:hAnsiTheme="minorHAnsi"/>
          <w:sz w:val="22"/>
          <w:szCs w:val="22"/>
        </w:rPr>
        <w:t>r</w:t>
      </w:r>
      <w:r w:rsidRPr="002E58A6">
        <w:rPr>
          <w:rFonts w:asciiTheme="minorHAnsi" w:hAnsiTheme="minorHAnsi"/>
          <w:spacing w:val="32"/>
          <w:sz w:val="22"/>
          <w:szCs w:val="22"/>
        </w:rPr>
        <w:t xml:space="preserve"> </w:t>
      </w:r>
      <w:r w:rsidRPr="002E58A6">
        <w:rPr>
          <w:rFonts w:asciiTheme="minorHAnsi" w:hAnsiTheme="minorHAnsi"/>
          <w:sz w:val="22"/>
          <w:szCs w:val="22"/>
        </w:rPr>
        <w:t>w</w:t>
      </w:r>
      <w:r w:rsidRPr="002E58A6">
        <w:rPr>
          <w:rFonts w:asciiTheme="minorHAnsi" w:hAnsiTheme="minorHAnsi"/>
          <w:spacing w:val="-2"/>
          <w:sz w:val="22"/>
          <w:szCs w:val="22"/>
        </w:rPr>
        <w:t>h</w:t>
      </w:r>
      <w:r w:rsidRPr="002E58A6">
        <w:rPr>
          <w:rFonts w:asciiTheme="minorHAnsi" w:hAnsiTheme="minorHAnsi"/>
          <w:sz w:val="22"/>
          <w:szCs w:val="22"/>
        </w:rPr>
        <w:t>o</w:t>
      </w:r>
      <w:r w:rsidRPr="002E58A6">
        <w:rPr>
          <w:rFonts w:asciiTheme="minorHAnsi" w:hAnsiTheme="minorHAnsi"/>
          <w:spacing w:val="32"/>
          <w:sz w:val="22"/>
          <w:szCs w:val="22"/>
        </w:rPr>
        <w:t xml:space="preserve"> </w:t>
      </w:r>
      <w:r w:rsidRPr="002E58A6">
        <w:rPr>
          <w:rFonts w:asciiTheme="minorHAnsi" w:hAnsiTheme="minorHAnsi"/>
          <w:sz w:val="22"/>
          <w:szCs w:val="22"/>
        </w:rPr>
        <w:t>fails</w:t>
      </w:r>
      <w:r w:rsidRPr="002E58A6">
        <w:rPr>
          <w:rFonts w:asciiTheme="minorHAnsi" w:hAnsiTheme="minorHAnsi"/>
          <w:spacing w:val="31"/>
          <w:sz w:val="22"/>
          <w:szCs w:val="22"/>
        </w:rPr>
        <w:t xml:space="preserve"> </w:t>
      </w:r>
      <w:r w:rsidRPr="002E58A6">
        <w:rPr>
          <w:rFonts w:asciiTheme="minorHAnsi" w:hAnsiTheme="minorHAnsi"/>
          <w:sz w:val="22"/>
          <w:szCs w:val="22"/>
        </w:rPr>
        <w:t>to</w:t>
      </w:r>
      <w:r w:rsidRPr="002E58A6">
        <w:rPr>
          <w:rFonts w:asciiTheme="minorHAnsi" w:hAnsiTheme="minorHAnsi"/>
          <w:spacing w:val="31"/>
          <w:sz w:val="22"/>
          <w:szCs w:val="22"/>
        </w:rPr>
        <w:t xml:space="preserve"> </w:t>
      </w:r>
      <w:r w:rsidRPr="002E58A6">
        <w:rPr>
          <w:rFonts w:asciiTheme="minorHAnsi" w:hAnsiTheme="minorHAnsi"/>
          <w:sz w:val="22"/>
          <w:szCs w:val="22"/>
        </w:rPr>
        <w:t>pro</w:t>
      </w:r>
      <w:r w:rsidRPr="002E58A6">
        <w:rPr>
          <w:rFonts w:asciiTheme="minorHAnsi" w:hAnsiTheme="minorHAnsi"/>
          <w:spacing w:val="-2"/>
          <w:sz w:val="22"/>
          <w:szCs w:val="22"/>
        </w:rPr>
        <w:t>p</w:t>
      </w:r>
      <w:r w:rsidRPr="002E58A6">
        <w:rPr>
          <w:rFonts w:asciiTheme="minorHAnsi" w:hAnsiTheme="minorHAnsi"/>
          <w:sz w:val="22"/>
          <w:szCs w:val="22"/>
        </w:rPr>
        <w:t>erly</w:t>
      </w:r>
      <w:r w:rsidRPr="002E58A6">
        <w:rPr>
          <w:rFonts w:asciiTheme="minorHAnsi" w:hAnsiTheme="minorHAnsi"/>
          <w:spacing w:val="31"/>
          <w:sz w:val="22"/>
          <w:szCs w:val="22"/>
        </w:rPr>
        <w:t xml:space="preserve"> </w:t>
      </w:r>
      <w:r w:rsidRPr="002E58A6">
        <w:rPr>
          <w:rFonts w:asciiTheme="minorHAnsi" w:hAnsiTheme="minorHAnsi"/>
          <w:spacing w:val="-2"/>
          <w:sz w:val="22"/>
          <w:szCs w:val="22"/>
        </w:rPr>
        <w:t>a</w:t>
      </w:r>
      <w:r w:rsidRPr="002E58A6">
        <w:rPr>
          <w:rFonts w:asciiTheme="minorHAnsi" w:hAnsiTheme="minorHAnsi"/>
          <w:sz w:val="22"/>
          <w:szCs w:val="22"/>
        </w:rPr>
        <w:t>ct</w:t>
      </w:r>
      <w:r w:rsidRPr="002E58A6">
        <w:rPr>
          <w:rFonts w:asciiTheme="minorHAnsi" w:hAnsiTheme="minorHAnsi"/>
          <w:spacing w:val="30"/>
          <w:sz w:val="22"/>
          <w:szCs w:val="22"/>
        </w:rPr>
        <w:t xml:space="preserve"> </w:t>
      </w:r>
      <w:r w:rsidRPr="002E58A6">
        <w:rPr>
          <w:rFonts w:asciiTheme="minorHAnsi" w:hAnsiTheme="minorHAnsi"/>
          <w:sz w:val="22"/>
          <w:szCs w:val="22"/>
        </w:rPr>
        <w:t>upon</w:t>
      </w:r>
      <w:r w:rsidRPr="002E58A6">
        <w:rPr>
          <w:rFonts w:asciiTheme="minorHAnsi" w:hAnsiTheme="minorHAnsi"/>
          <w:spacing w:val="31"/>
          <w:sz w:val="22"/>
          <w:szCs w:val="22"/>
        </w:rPr>
        <w:t xml:space="preserve"> </w:t>
      </w:r>
      <w:r w:rsidRPr="002E58A6">
        <w:rPr>
          <w:rFonts w:asciiTheme="minorHAnsi" w:hAnsiTheme="minorHAnsi"/>
          <w:sz w:val="22"/>
          <w:szCs w:val="22"/>
        </w:rPr>
        <w:t>empl</w:t>
      </w:r>
      <w:r w:rsidRPr="002E58A6">
        <w:rPr>
          <w:rFonts w:asciiTheme="minorHAnsi" w:hAnsiTheme="minorHAnsi"/>
          <w:spacing w:val="-2"/>
          <w:sz w:val="22"/>
          <w:szCs w:val="22"/>
        </w:rPr>
        <w:t>o</w:t>
      </w:r>
      <w:r w:rsidRPr="002E58A6">
        <w:rPr>
          <w:rFonts w:asciiTheme="minorHAnsi" w:hAnsiTheme="minorHAnsi"/>
          <w:spacing w:val="-1"/>
          <w:sz w:val="22"/>
          <w:szCs w:val="22"/>
        </w:rPr>
        <w:t>y</w:t>
      </w:r>
      <w:r w:rsidRPr="002E58A6">
        <w:rPr>
          <w:rFonts w:asciiTheme="minorHAnsi" w:hAnsiTheme="minorHAnsi"/>
          <w:sz w:val="22"/>
          <w:szCs w:val="22"/>
        </w:rPr>
        <w:t>ee</w:t>
      </w:r>
      <w:r w:rsidRPr="002E58A6">
        <w:rPr>
          <w:rFonts w:asciiTheme="minorHAnsi" w:hAnsiTheme="minorHAnsi"/>
          <w:spacing w:val="31"/>
          <w:sz w:val="22"/>
          <w:szCs w:val="22"/>
        </w:rPr>
        <w:t xml:space="preserve"> </w:t>
      </w:r>
      <w:r w:rsidRPr="002E58A6">
        <w:rPr>
          <w:rFonts w:asciiTheme="minorHAnsi" w:hAnsiTheme="minorHAnsi"/>
          <w:sz w:val="22"/>
          <w:szCs w:val="22"/>
        </w:rPr>
        <w:t>co</w:t>
      </w:r>
      <w:r w:rsidRPr="002E58A6">
        <w:rPr>
          <w:rFonts w:asciiTheme="minorHAnsi" w:hAnsiTheme="minorHAnsi"/>
          <w:spacing w:val="-2"/>
          <w:sz w:val="22"/>
          <w:szCs w:val="22"/>
        </w:rPr>
        <w:t>m</w:t>
      </w:r>
      <w:r w:rsidRPr="002E58A6">
        <w:rPr>
          <w:rFonts w:asciiTheme="minorHAnsi" w:hAnsiTheme="minorHAnsi"/>
          <w:sz w:val="22"/>
          <w:szCs w:val="22"/>
        </w:rPr>
        <w:t>plai</w:t>
      </w:r>
      <w:r w:rsidRPr="002E58A6">
        <w:rPr>
          <w:rFonts w:asciiTheme="minorHAnsi" w:hAnsiTheme="minorHAnsi"/>
          <w:spacing w:val="-2"/>
          <w:sz w:val="22"/>
          <w:szCs w:val="22"/>
        </w:rPr>
        <w:t>n</w:t>
      </w:r>
      <w:r w:rsidRPr="002E58A6">
        <w:rPr>
          <w:rFonts w:asciiTheme="minorHAnsi" w:hAnsiTheme="minorHAnsi"/>
          <w:sz w:val="22"/>
          <w:szCs w:val="22"/>
        </w:rPr>
        <w:t>ts</w:t>
      </w:r>
      <w:r w:rsidRPr="002E58A6">
        <w:rPr>
          <w:rFonts w:asciiTheme="minorHAnsi" w:hAnsiTheme="minorHAnsi"/>
          <w:spacing w:val="32"/>
          <w:sz w:val="22"/>
          <w:szCs w:val="22"/>
        </w:rPr>
        <w:t xml:space="preserve"> </w:t>
      </w:r>
      <w:r w:rsidRPr="002E58A6">
        <w:rPr>
          <w:rFonts w:asciiTheme="minorHAnsi" w:hAnsiTheme="minorHAnsi"/>
          <w:sz w:val="22"/>
          <w:szCs w:val="22"/>
        </w:rPr>
        <w:t>or</w:t>
      </w:r>
      <w:r w:rsidRPr="002E58A6">
        <w:rPr>
          <w:rFonts w:asciiTheme="minorHAnsi" w:hAnsiTheme="minorHAnsi"/>
          <w:spacing w:val="30"/>
          <w:sz w:val="22"/>
          <w:szCs w:val="22"/>
        </w:rPr>
        <w:t xml:space="preserve"> </w:t>
      </w:r>
      <w:r w:rsidRPr="002E58A6">
        <w:rPr>
          <w:rFonts w:asciiTheme="minorHAnsi" w:hAnsiTheme="minorHAnsi"/>
          <w:sz w:val="22"/>
          <w:szCs w:val="22"/>
        </w:rPr>
        <w:t>on perso</w:t>
      </w:r>
      <w:r w:rsidRPr="002E58A6">
        <w:rPr>
          <w:rFonts w:asciiTheme="minorHAnsi" w:hAnsiTheme="minorHAnsi"/>
          <w:spacing w:val="-1"/>
          <w:sz w:val="22"/>
          <w:szCs w:val="22"/>
        </w:rPr>
        <w:t>n</w:t>
      </w:r>
      <w:r w:rsidRPr="002E58A6">
        <w:rPr>
          <w:rFonts w:asciiTheme="minorHAnsi" w:hAnsiTheme="minorHAnsi"/>
          <w:sz w:val="22"/>
          <w:szCs w:val="22"/>
        </w:rPr>
        <w:t>al</w:t>
      </w:r>
      <w:r w:rsidRPr="002E58A6">
        <w:rPr>
          <w:rFonts w:asciiTheme="minorHAnsi" w:hAnsiTheme="minorHAnsi"/>
          <w:spacing w:val="22"/>
          <w:sz w:val="22"/>
          <w:szCs w:val="22"/>
        </w:rPr>
        <w:t xml:space="preserve"> </w:t>
      </w:r>
      <w:r w:rsidRPr="002E58A6">
        <w:rPr>
          <w:rFonts w:asciiTheme="minorHAnsi" w:hAnsiTheme="minorHAnsi"/>
          <w:sz w:val="22"/>
          <w:szCs w:val="22"/>
        </w:rPr>
        <w:t>kn</w:t>
      </w:r>
      <w:r w:rsidRPr="002E58A6">
        <w:rPr>
          <w:rFonts w:asciiTheme="minorHAnsi" w:hAnsiTheme="minorHAnsi"/>
          <w:spacing w:val="-1"/>
          <w:sz w:val="22"/>
          <w:szCs w:val="22"/>
        </w:rPr>
        <w:t>o</w:t>
      </w:r>
      <w:r w:rsidRPr="002E58A6">
        <w:rPr>
          <w:rFonts w:asciiTheme="minorHAnsi" w:hAnsiTheme="minorHAnsi"/>
          <w:sz w:val="22"/>
          <w:szCs w:val="22"/>
        </w:rPr>
        <w:t>wle</w:t>
      </w:r>
      <w:r w:rsidRPr="002E58A6">
        <w:rPr>
          <w:rFonts w:asciiTheme="minorHAnsi" w:hAnsiTheme="minorHAnsi"/>
          <w:spacing w:val="-1"/>
          <w:sz w:val="22"/>
          <w:szCs w:val="22"/>
        </w:rPr>
        <w:t>d</w:t>
      </w:r>
      <w:r w:rsidRPr="002E58A6">
        <w:rPr>
          <w:rFonts w:asciiTheme="minorHAnsi" w:hAnsiTheme="minorHAnsi"/>
          <w:sz w:val="22"/>
          <w:szCs w:val="22"/>
        </w:rPr>
        <w:t>ge</w:t>
      </w:r>
      <w:r w:rsidRPr="002E58A6">
        <w:rPr>
          <w:rFonts w:asciiTheme="minorHAnsi" w:hAnsiTheme="minorHAnsi"/>
          <w:spacing w:val="23"/>
          <w:sz w:val="22"/>
          <w:szCs w:val="22"/>
        </w:rPr>
        <w:t xml:space="preserve"> </w:t>
      </w:r>
      <w:r w:rsidRPr="002E58A6">
        <w:rPr>
          <w:rFonts w:asciiTheme="minorHAnsi" w:hAnsiTheme="minorHAnsi"/>
          <w:sz w:val="22"/>
          <w:szCs w:val="22"/>
        </w:rPr>
        <w:t>of</w:t>
      </w:r>
      <w:r w:rsidRPr="002E58A6">
        <w:rPr>
          <w:rFonts w:asciiTheme="minorHAnsi" w:hAnsiTheme="minorHAnsi"/>
          <w:spacing w:val="22"/>
          <w:sz w:val="22"/>
          <w:szCs w:val="22"/>
        </w:rPr>
        <w:t xml:space="preserve"> </w:t>
      </w:r>
      <w:r w:rsidRPr="002E58A6">
        <w:rPr>
          <w:rFonts w:asciiTheme="minorHAnsi" w:hAnsiTheme="minorHAnsi"/>
          <w:sz w:val="22"/>
          <w:szCs w:val="22"/>
        </w:rPr>
        <w:t>c</w:t>
      </w:r>
      <w:r w:rsidRPr="002E58A6">
        <w:rPr>
          <w:rFonts w:asciiTheme="minorHAnsi" w:hAnsiTheme="minorHAnsi"/>
          <w:spacing w:val="-1"/>
          <w:sz w:val="22"/>
          <w:szCs w:val="22"/>
        </w:rPr>
        <w:t>o</w:t>
      </w:r>
      <w:r w:rsidRPr="002E58A6">
        <w:rPr>
          <w:rFonts w:asciiTheme="minorHAnsi" w:hAnsiTheme="minorHAnsi"/>
          <w:sz w:val="22"/>
          <w:szCs w:val="22"/>
        </w:rPr>
        <w:t>nd</w:t>
      </w:r>
      <w:r w:rsidRPr="002E58A6">
        <w:rPr>
          <w:rFonts w:asciiTheme="minorHAnsi" w:hAnsiTheme="minorHAnsi"/>
          <w:spacing w:val="-1"/>
          <w:sz w:val="22"/>
          <w:szCs w:val="22"/>
        </w:rPr>
        <w:t>u</w:t>
      </w:r>
      <w:r w:rsidRPr="002E58A6">
        <w:rPr>
          <w:rFonts w:asciiTheme="minorHAnsi" w:hAnsiTheme="minorHAnsi"/>
          <w:sz w:val="22"/>
          <w:szCs w:val="22"/>
        </w:rPr>
        <w:t>ct</w:t>
      </w:r>
      <w:r w:rsidRPr="002E58A6">
        <w:rPr>
          <w:rFonts w:asciiTheme="minorHAnsi" w:hAnsiTheme="minorHAnsi"/>
          <w:spacing w:val="23"/>
          <w:sz w:val="22"/>
          <w:szCs w:val="22"/>
        </w:rPr>
        <w:t xml:space="preserve"> </w:t>
      </w:r>
      <w:r w:rsidRPr="002E58A6">
        <w:rPr>
          <w:rFonts w:asciiTheme="minorHAnsi" w:hAnsiTheme="minorHAnsi"/>
          <w:sz w:val="22"/>
          <w:szCs w:val="22"/>
        </w:rPr>
        <w:t>in</w:t>
      </w:r>
      <w:r w:rsidRPr="002E58A6">
        <w:rPr>
          <w:rFonts w:asciiTheme="minorHAnsi" w:hAnsiTheme="minorHAnsi"/>
          <w:spacing w:val="23"/>
          <w:sz w:val="22"/>
          <w:szCs w:val="22"/>
        </w:rPr>
        <w:t xml:space="preserve"> </w:t>
      </w:r>
      <w:r w:rsidRPr="002E58A6">
        <w:rPr>
          <w:rFonts w:asciiTheme="minorHAnsi" w:hAnsiTheme="minorHAnsi"/>
          <w:sz w:val="22"/>
          <w:szCs w:val="22"/>
        </w:rPr>
        <w:t>viol</w:t>
      </w:r>
      <w:r w:rsidRPr="002E58A6">
        <w:rPr>
          <w:rFonts w:asciiTheme="minorHAnsi" w:hAnsiTheme="minorHAnsi"/>
          <w:spacing w:val="-1"/>
          <w:sz w:val="22"/>
          <w:szCs w:val="22"/>
        </w:rPr>
        <w:t>at</w:t>
      </w:r>
      <w:r w:rsidRPr="002E58A6">
        <w:rPr>
          <w:rFonts w:asciiTheme="minorHAnsi" w:hAnsiTheme="minorHAnsi"/>
          <w:sz w:val="22"/>
          <w:szCs w:val="22"/>
        </w:rPr>
        <w:t>ion</w:t>
      </w:r>
      <w:r w:rsidRPr="002E58A6">
        <w:rPr>
          <w:rFonts w:asciiTheme="minorHAnsi" w:hAnsiTheme="minorHAnsi"/>
          <w:spacing w:val="23"/>
          <w:sz w:val="22"/>
          <w:szCs w:val="22"/>
        </w:rPr>
        <w:t xml:space="preserve"> </w:t>
      </w:r>
      <w:r w:rsidRPr="002E58A6">
        <w:rPr>
          <w:rFonts w:asciiTheme="minorHAnsi" w:hAnsiTheme="minorHAnsi"/>
          <w:sz w:val="22"/>
          <w:szCs w:val="22"/>
        </w:rPr>
        <w:t>of</w:t>
      </w:r>
      <w:r w:rsidRPr="002E58A6">
        <w:rPr>
          <w:rFonts w:asciiTheme="minorHAnsi" w:hAnsiTheme="minorHAnsi"/>
          <w:spacing w:val="23"/>
          <w:sz w:val="22"/>
          <w:szCs w:val="22"/>
        </w:rPr>
        <w:t xml:space="preserve"> </w:t>
      </w:r>
      <w:r w:rsidRPr="002E58A6">
        <w:rPr>
          <w:rFonts w:asciiTheme="minorHAnsi" w:hAnsiTheme="minorHAnsi"/>
          <w:sz w:val="22"/>
          <w:szCs w:val="22"/>
        </w:rPr>
        <w:t>this</w:t>
      </w:r>
      <w:r w:rsidRPr="002E58A6">
        <w:rPr>
          <w:rFonts w:asciiTheme="minorHAnsi" w:hAnsiTheme="minorHAnsi"/>
          <w:spacing w:val="22"/>
          <w:sz w:val="22"/>
          <w:szCs w:val="22"/>
        </w:rPr>
        <w:t xml:space="preserve"> </w:t>
      </w:r>
      <w:r w:rsidRPr="002E58A6">
        <w:rPr>
          <w:rFonts w:asciiTheme="minorHAnsi" w:hAnsiTheme="minorHAnsi"/>
          <w:spacing w:val="-1"/>
          <w:sz w:val="22"/>
          <w:szCs w:val="22"/>
        </w:rPr>
        <w:t>p</w:t>
      </w:r>
      <w:r w:rsidRPr="002E58A6">
        <w:rPr>
          <w:rFonts w:asciiTheme="minorHAnsi" w:hAnsiTheme="minorHAnsi"/>
          <w:sz w:val="22"/>
          <w:szCs w:val="22"/>
        </w:rPr>
        <w:t>olicy</w:t>
      </w:r>
      <w:r w:rsidRPr="002E58A6">
        <w:rPr>
          <w:rFonts w:asciiTheme="minorHAnsi" w:hAnsiTheme="minorHAnsi"/>
          <w:spacing w:val="23"/>
          <w:sz w:val="22"/>
          <w:szCs w:val="22"/>
        </w:rPr>
        <w:t xml:space="preserve"> </w:t>
      </w:r>
      <w:r w:rsidRPr="002E58A6">
        <w:rPr>
          <w:rFonts w:asciiTheme="minorHAnsi" w:hAnsiTheme="minorHAnsi"/>
          <w:sz w:val="22"/>
          <w:szCs w:val="22"/>
        </w:rPr>
        <w:t>shall</w:t>
      </w:r>
      <w:r w:rsidRPr="002E58A6">
        <w:rPr>
          <w:rFonts w:asciiTheme="minorHAnsi" w:hAnsiTheme="minorHAnsi"/>
          <w:spacing w:val="23"/>
          <w:sz w:val="22"/>
          <w:szCs w:val="22"/>
        </w:rPr>
        <w:t xml:space="preserve"> </w:t>
      </w:r>
      <w:r w:rsidRPr="002E58A6">
        <w:rPr>
          <w:rFonts w:asciiTheme="minorHAnsi" w:hAnsiTheme="minorHAnsi"/>
          <w:spacing w:val="-1"/>
          <w:sz w:val="22"/>
          <w:szCs w:val="22"/>
        </w:rPr>
        <w:t>b</w:t>
      </w:r>
      <w:r w:rsidRPr="002E58A6">
        <w:rPr>
          <w:rFonts w:asciiTheme="minorHAnsi" w:hAnsiTheme="minorHAnsi"/>
          <w:sz w:val="22"/>
          <w:szCs w:val="22"/>
        </w:rPr>
        <w:t>e</w:t>
      </w:r>
      <w:r w:rsidRPr="002E58A6">
        <w:rPr>
          <w:rFonts w:asciiTheme="minorHAnsi" w:hAnsiTheme="minorHAnsi"/>
          <w:spacing w:val="22"/>
          <w:sz w:val="22"/>
          <w:szCs w:val="22"/>
        </w:rPr>
        <w:t xml:space="preserve"> </w:t>
      </w:r>
      <w:r w:rsidRPr="002E58A6">
        <w:rPr>
          <w:rFonts w:asciiTheme="minorHAnsi" w:hAnsiTheme="minorHAnsi"/>
          <w:sz w:val="22"/>
          <w:szCs w:val="22"/>
        </w:rPr>
        <w:t>sub</w:t>
      </w:r>
      <w:r w:rsidRPr="002E58A6">
        <w:rPr>
          <w:rFonts w:asciiTheme="minorHAnsi" w:hAnsiTheme="minorHAnsi"/>
          <w:spacing w:val="-2"/>
          <w:sz w:val="22"/>
          <w:szCs w:val="22"/>
        </w:rPr>
        <w:t>j</w:t>
      </w:r>
      <w:r w:rsidRPr="002E58A6">
        <w:rPr>
          <w:rFonts w:asciiTheme="minorHAnsi" w:hAnsiTheme="minorHAnsi"/>
          <w:sz w:val="22"/>
          <w:szCs w:val="22"/>
        </w:rPr>
        <w:t>ect</w:t>
      </w:r>
      <w:r w:rsidRPr="002E58A6">
        <w:rPr>
          <w:rFonts w:asciiTheme="minorHAnsi" w:hAnsiTheme="minorHAnsi"/>
          <w:spacing w:val="23"/>
          <w:sz w:val="22"/>
          <w:szCs w:val="22"/>
        </w:rPr>
        <w:t xml:space="preserve"> </w:t>
      </w:r>
      <w:r w:rsidRPr="002E58A6">
        <w:rPr>
          <w:rFonts w:asciiTheme="minorHAnsi" w:hAnsiTheme="minorHAnsi"/>
          <w:sz w:val="22"/>
          <w:szCs w:val="22"/>
        </w:rPr>
        <w:t>to</w:t>
      </w:r>
      <w:r w:rsidRPr="002E58A6">
        <w:rPr>
          <w:rFonts w:asciiTheme="minorHAnsi" w:hAnsiTheme="minorHAnsi"/>
          <w:spacing w:val="22"/>
          <w:sz w:val="22"/>
          <w:szCs w:val="22"/>
        </w:rPr>
        <w:t xml:space="preserve"> </w:t>
      </w:r>
      <w:r w:rsidRPr="002E58A6">
        <w:rPr>
          <w:rFonts w:asciiTheme="minorHAnsi" w:hAnsiTheme="minorHAnsi"/>
          <w:sz w:val="22"/>
          <w:szCs w:val="22"/>
        </w:rPr>
        <w:t>d</w:t>
      </w:r>
      <w:r w:rsidRPr="002E58A6">
        <w:rPr>
          <w:rFonts w:asciiTheme="minorHAnsi" w:hAnsiTheme="minorHAnsi"/>
          <w:spacing w:val="-2"/>
          <w:sz w:val="22"/>
          <w:szCs w:val="22"/>
        </w:rPr>
        <w:t>i</w:t>
      </w:r>
      <w:r w:rsidRPr="002E58A6">
        <w:rPr>
          <w:rFonts w:asciiTheme="minorHAnsi" w:hAnsiTheme="minorHAnsi"/>
          <w:sz w:val="22"/>
          <w:szCs w:val="22"/>
        </w:rPr>
        <w:t>sc</w:t>
      </w:r>
      <w:r w:rsidRPr="002E58A6">
        <w:rPr>
          <w:rFonts w:asciiTheme="minorHAnsi" w:hAnsiTheme="minorHAnsi"/>
          <w:spacing w:val="-2"/>
          <w:sz w:val="22"/>
          <w:szCs w:val="22"/>
        </w:rPr>
        <w:t>i</w:t>
      </w:r>
      <w:r w:rsidRPr="002E58A6">
        <w:rPr>
          <w:rFonts w:asciiTheme="minorHAnsi" w:hAnsiTheme="minorHAnsi"/>
          <w:sz w:val="22"/>
          <w:szCs w:val="22"/>
        </w:rPr>
        <w:t>plin</w:t>
      </w:r>
      <w:r w:rsidRPr="002E58A6">
        <w:rPr>
          <w:rFonts w:asciiTheme="minorHAnsi" w:hAnsiTheme="minorHAnsi"/>
          <w:spacing w:val="-1"/>
          <w:sz w:val="22"/>
          <w:szCs w:val="22"/>
        </w:rPr>
        <w:t>a</w:t>
      </w:r>
      <w:r w:rsidRPr="002E58A6">
        <w:rPr>
          <w:rFonts w:asciiTheme="minorHAnsi" w:hAnsiTheme="minorHAnsi"/>
          <w:sz w:val="22"/>
          <w:szCs w:val="22"/>
        </w:rPr>
        <w:t>ry action</w:t>
      </w:r>
      <w:r w:rsidRPr="002E58A6">
        <w:rPr>
          <w:rFonts w:asciiTheme="minorHAnsi" w:hAnsiTheme="minorHAnsi"/>
          <w:spacing w:val="-1"/>
          <w:sz w:val="22"/>
          <w:szCs w:val="22"/>
        </w:rPr>
        <w:t xml:space="preserve"> </w:t>
      </w:r>
      <w:r w:rsidRPr="002E58A6">
        <w:rPr>
          <w:rFonts w:asciiTheme="minorHAnsi" w:hAnsiTheme="minorHAnsi"/>
          <w:spacing w:val="-2"/>
          <w:sz w:val="22"/>
          <w:szCs w:val="22"/>
        </w:rPr>
        <w:t>u</w:t>
      </w:r>
      <w:r w:rsidRPr="002E58A6">
        <w:rPr>
          <w:rFonts w:asciiTheme="minorHAnsi" w:hAnsiTheme="minorHAnsi"/>
          <w:sz w:val="22"/>
          <w:szCs w:val="22"/>
        </w:rPr>
        <w:t>p</w:t>
      </w:r>
      <w:r w:rsidRPr="002E58A6">
        <w:rPr>
          <w:rFonts w:asciiTheme="minorHAnsi" w:hAnsiTheme="minorHAnsi"/>
          <w:spacing w:val="-1"/>
          <w:sz w:val="22"/>
          <w:szCs w:val="22"/>
        </w:rPr>
        <w:t xml:space="preserve"> </w:t>
      </w:r>
      <w:r w:rsidRPr="002E58A6">
        <w:rPr>
          <w:rFonts w:asciiTheme="minorHAnsi" w:hAnsiTheme="minorHAnsi"/>
          <w:sz w:val="22"/>
          <w:szCs w:val="22"/>
        </w:rPr>
        <w:t>to</w:t>
      </w:r>
      <w:r w:rsidRPr="002E58A6">
        <w:rPr>
          <w:rFonts w:asciiTheme="minorHAnsi" w:hAnsiTheme="minorHAnsi"/>
          <w:spacing w:val="-1"/>
          <w:sz w:val="22"/>
          <w:szCs w:val="22"/>
        </w:rPr>
        <w:t xml:space="preserve"> </w:t>
      </w:r>
      <w:r w:rsidRPr="002E58A6">
        <w:rPr>
          <w:rFonts w:asciiTheme="minorHAnsi" w:hAnsiTheme="minorHAnsi"/>
          <w:sz w:val="22"/>
          <w:szCs w:val="22"/>
        </w:rPr>
        <w:t>and</w:t>
      </w:r>
      <w:r w:rsidRPr="002E58A6">
        <w:rPr>
          <w:rFonts w:asciiTheme="minorHAnsi" w:hAnsiTheme="minorHAnsi"/>
          <w:spacing w:val="-1"/>
          <w:sz w:val="22"/>
          <w:szCs w:val="22"/>
        </w:rPr>
        <w:t xml:space="preserve"> </w:t>
      </w:r>
      <w:r w:rsidRPr="002E58A6">
        <w:rPr>
          <w:rFonts w:asciiTheme="minorHAnsi" w:hAnsiTheme="minorHAnsi"/>
          <w:sz w:val="22"/>
          <w:szCs w:val="22"/>
        </w:rPr>
        <w:t>inc</w:t>
      </w:r>
      <w:r w:rsidRPr="002E58A6">
        <w:rPr>
          <w:rFonts w:asciiTheme="minorHAnsi" w:hAnsiTheme="minorHAnsi"/>
          <w:spacing w:val="-2"/>
          <w:sz w:val="22"/>
          <w:szCs w:val="22"/>
        </w:rPr>
        <w:t>l</w:t>
      </w:r>
      <w:r w:rsidRPr="002E58A6">
        <w:rPr>
          <w:rFonts w:asciiTheme="minorHAnsi" w:hAnsiTheme="minorHAnsi"/>
          <w:sz w:val="22"/>
          <w:szCs w:val="22"/>
        </w:rPr>
        <w:t>uding</w:t>
      </w:r>
      <w:r w:rsidRPr="002E58A6">
        <w:rPr>
          <w:rFonts w:asciiTheme="minorHAnsi" w:hAnsiTheme="minorHAnsi"/>
          <w:spacing w:val="-2"/>
          <w:sz w:val="22"/>
          <w:szCs w:val="22"/>
        </w:rPr>
        <w:t xml:space="preserve"> </w:t>
      </w:r>
      <w:r w:rsidRPr="002E58A6">
        <w:rPr>
          <w:rFonts w:asciiTheme="minorHAnsi" w:hAnsiTheme="minorHAnsi"/>
          <w:sz w:val="22"/>
          <w:szCs w:val="22"/>
        </w:rPr>
        <w:t>disch</w:t>
      </w:r>
      <w:r w:rsidRPr="002E58A6">
        <w:rPr>
          <w:rFonts w:asciiTheme="minorHAnsi" w:hAnsiTheme="minorHAnsi"/>
          <w:spacing w:val="-2"/>
          <w:sz w:val="22"/>
          <w:szCs w:val="22"/>
        </w:rPr>
        <w:t>a</w:t>
      </w:r>
      <w:r w:rsidRPr="002E58A6">
        <w:rPr>
          <w:rFonts w:asciiTheme="minorHAnsi" w:hAnsiTheme="minorHAnsi"/>
          <w:sz w:val="22"/>
          <w:szCs w:val="22"/>
        </w:rPr>
        <w:t>rge.</w:t>
      </w:r>
    </w:p>
    <w:p w:rsidR="002E58A6" w:rsidRPr="002E58A6" w:rsidRDefault="002E58A6" w:rsidP="00112EC4">
      <w:pPr>
        <w:ind w:left="810"/>
        <w:rPr>
          <w:rFonts w:asciiTheme="minorHAnsi" w:hAnsiTheme="minorHAnsi"/>
          <w:sz w:val="22"/>
          <w:szCs w:val="22"/>
        </w:rPr>
      </w:pPr>
    </w:p>
    <w:p w:rsidR="002E58A6" w:rsidRPr="002E58A6" w:rsidRDefault="002E58A6" w:rsidP="00112EC4">
      <w:pPr>
        <w:pStyle w:val="BodyText"/>
        <w:spacing w:before="0"/>
        <w:ind w:left="810" w:right="118"/>
        <w:jc w:val="both"/>
        <w:rPr>
          <w:rFonts w:asciiTheme="minorHAnsi" w:hAnsiTheme="minorHAnsi"/>
          <w:sz w:val="22"/>
          <w:szCs w:val="22"/>
        </w:rPr>
      </w:pPr>
      <w:r w:rsidRPr="002E58A6">
        <w:rPr>
          <w:rFonts w:asciiTheme="minorHAnsi" w:hAnsiTheme="minorHAnsi"/>
          <w:sz w:val="22"/>
          <w:szCs w:val="22"/>
        </w:rPr>
        <w:t>A</w:t>
      </w:r>
      <w:r w:rsidRPr="002E58A6">
        <w:rPr>
          <w:rFonts w:asciiTheme="minorHAnsi" w:hAnsiTheme="minorHAnsi"/>
          <w:spacing w:val="33"/>
          <w:sz w:val="22"/>
          <w:szCs w:val="22"/>
        </w:rPr>
        <w:t xml:space="preserve"> </w:t>
      </w:r>
      <w:r w:rsidRPr="002E58A6">
        <w:rPr>
          <w:rFonts w:asciiTheme="minorHAnsi" w:hAnsiTheme="minorHAnsi"/>
          <w:sz w:val="22"/>
          <w:szCs w:val="22"/>
        </w:rPr>
        <w:t>copy</w:t>
      </w:r>
      <w:r w:rsidRPr="002E58A6">
        <w:rPr>
          <w:rFonts w:asciiTheme="minorHAnsi" w:hAnsiTheme="minorHAnsi"/>
          <w:spacing w:val="34"/>
          <w:sz w:val="22"/>
          <w:szCs w:val="22"/>
        </w:rPr>
        <w:t xml:space="preserve"> </w:t>
      </w:r>
      <w:r w:rsidRPr="002E58A6">
        <w:rPr>
          <w:rFonts w:asciiTheme="minorHAnsi" w:hAnsiTheme="minorHAnsi"/>
          <w:sz w:val="22"/>
          <w:szCs w:val="22"/>
        </w:rPr>
        <w:t>of</w:t>
      </w:r>
      <w:r w:rsidRPr="002E58A6">
        <w:rPr>
          <w:rFonts w:asciiTheme="minorHAnsi" w:hAnsiTheme="minorHAnsi"/>
          <w:spacing w:val="33"/>
          <w:sz w:val="22"/>
          <w:szCs w:val="22"/>
        </w:rPr>
        <w:t xml:space="preserve"> </w:t>
      </w:r>
      <w:r w:rsidRPr="002E58A6">
        <w:rPr>
          <w:rFonts w:asciiTheme="minorHAnsi" w:hAnsiTheme="minorHAnsi"/>
          <w:sz w:val="22"/>
          <w:szCs w:val="22"/>
        </w:rPr>
        <w:t>all</w:t>
      </w:r>
      <w:r w:rsidRPr="002E58A6">
        <w:rPr>
          <w:rFonts w:asciiTheme="minorHAnsi" w:hAnsiTheme="minorHAnsi"/>
          <w:spacing w:val="33"/>
          <w:sz w:val="22"/>
          <w:szCs w:val="22"/>
        </w:rPr>
        <w:t xml:space="preserve"> </w:t>
      </w:r>
      <w:r w:rsidRPr="002E58A6">
        <w:rPr>
          <w:rFonts w:asciiTheme="minorHAnsi" w:hAnsiTheme="minorHAnsi"/>
          <w:sz w:val="22"/>
          <w:szCs w:val="22"/>
        </w:rPr>
        <w:t>comp</w:t>
      </w:r>
      <w:r w:rsidRPr="002E58A6">
        <w:rPr>
          <w:rFonts w:asciiTheme="minorHAnsi" w:hAnsiTheme="minorHAnsi"/>
          <w:spacing w:val="-2"/>
          <w:sz w:val="22"/>
          <w:szCs w:val="22"/>
        </w:rPr>
        <w:t>l</w:t>
      </w:r>
      <w:r w:rsidRPr="002E58A6">
        <w:rPr>
          <w:rFonts w:asciiTheme="minorHAnsi" w:hAnsiTheme="minorHAnsi"/>
          <w:sz w:val="22"/>
          <w:szCs w:val="22"/>
        </w:rPr>
        <w:t>aints</w:t>
      </w:r>
      <w:r w:rsidRPr="002E58A6">
        <w:rPr>
          <w:rFonts w:asciiTheme="minorHAnsi" w:hAnsiTheme="minorHAnsi"/>
          <w:spacing w:val="33"/>
          <w:sz w:val="22"/>
          <w:szCs w:val="22"/>
        </w:rPr>
        <w:t xml:space="preserve"> </w:t>
      </w:r>
      <w:r w:rsidRPr="002E58A6">
        <w:rPr>
          <w:rFonts w:asciiTheme="minorHAnsi" w:hAnsiTheme="minorHAnsi"/>
          <w:sz w:val="22"/>
          <w:szCs w:val="22"/>
        </w:rPr>
        <w:t>receiv</w:t>
      </w:r>
      <w:r w:rsidRPr="002E58A6">
        <w:rPr>
          <w:rFonts w:asciiTheme="minorHAnsi" w:hAnsiTheme="minorHAnsi"/>
          <w:spacing w:val="-1"/>
          <w:sz w:val="22"/>
          <w:szCs w:val="22"/>
        </w:rPr>
        <w:t>e</w:t>
      </w:r>
      <w:r w:rsidRPr="002E58A6">
        <w:rPr>
          <w:rFonts w:asciiTheme="minorHAnsi" w:hAnsiTheme="minorHAnsi"/>
          <w:sz w:val="22"/>
          <w:szCs w:val="22"/>
        </w:rPr>
        <w:t>d</w:t>
      </w:r>
      <w:r w:rsidRPr="002E58A6">
        <w:rPr>
          <w:rFonts w:asciiTheme="minorHAnsi" w:hAnsiTheme="minorHAnsi"/>
          <w:spacing w:val="34"/>
          <w:sz w:val="22"/>
          <w:szCs w:val="22"/>
        </w:rPr>
        <w:t xml:space="preserve"> </w:t>
      </w:r>
      <w:r w:rsidRPr="002E58A6">
        <w:rPr>
          <w:rFonts w:asciiTheme="minorHAnsi" w:hAnsiTheme="minorHAnsi"/>
          <w:sz w:val="22"/>
          <w:szCs w:val="22"/>
        </w:rPr>
        <w:t>and</w:t>
      </w:r>
      <w:r w:rsidRPr="002E58A6">
        <w:rPr>
          <w:rFonts w:asciiTheme="minorHAnsi" w:hAnsiTheme="minorHAnsi"/>
          <w:spacing w:val="33"/>
          <w:sz w:val="22"/>
          <w:szCs w:val="22"/>
        </w:rPr>
        <w:t xml:space="preserve"> </w:t>
      </w:r>
      <w:r w:rsidRPr="002E58A6">
        <w:rPr>
          <w:rFonts w:asciiTheme="minorHAnsi" w:hAnsiTheme="minorHAnsi"/>
          <w:sz w:val="22"/>
          <w:szCs w:val="22"/>
        </w:rPr>
        <w:t>their</w:t>
      </w:r>
      <w:r w:rsidRPr="002E58A6">
        <w:rPr>
          <w:rFonts w:asciiTheme="minorHAnsi" w:hAnsiTheme="minorHAnsi"/>
          <w:spacing w:val="33"/>
          <w:sz w:val="22"/>
          <w:szCs w:val="22"/>
        </w:rPr>
        <w:t xml:space="preserve"> </w:t>
      </w:r>
      <w:r w:rsidRPr="002E58A6">
        <w:rPr>
          <w:rFonts w:asciiTheme="minorHAnsi" w:hAnsiTheme="minorHAnsi"/>
          <w:spacing w:val="-1"/>
          <w:sz w:val="22"/>
          <w:szCs w:val="22"/>
        </w:rPr>
        <w:t>resolut</w:t>
      </w:r>
      <w:r w:rsidRPr="002E58A6">
        <w:rPr>
          <w:rFonts w:asciiTheme="minorHAnsi" w:hAnsiTheme="minorHAnsi"/>
          <w:spacing w:val="-2"/>
          <w:sz w:val="22"/>
          <w:szCs w:val="22"/>
        </w:rPr>
        <w:t>i</w:t>
      </w:r>
      <w:r w:rsidRPr="002E58A6">
        <w:rPr>
          <w:rFonts w:asciiTheme="minorHAnsi" w:hAnsiTheme="minorHAnsi"/>
          <w:spacing w:val="-1"/>
          <w:sz w:val="22"/>
          <w:szCs w:val="22"/>
        </w:rPr>
        <w:t>o</w:t>
      </w:r>
      <w:r w:rsidRPr="002E58A6">
        <w:rPr>
          <w:rFonts w:asciiTheme="minorHAnsi" w:hAnsiTheme="minorHAnsi"/>
          <w:sz w:val="22"/>
          <w:szCs w:val="22"/>
        </w:rPr>
        <w:t>n</w:t>
      </w:r>
      <w:r w:rsidRPr="002E58A6">
        <w:rPr>
          <w:rFonts w:asciiTheme="minorHAnsi" w:hAnsiTheme="minorHAnsi"/>
          <w:spacing w:val="34"/>
          <w:sz w:val="22"/>
          <w:szCs w:val="22"/>
        </w:rPr>
        <w:t xml:space="preserve"> </w:t>
      </w:r>
      <w:r w:rsidRPr="002E58A6">
        <w:rPr>
          <w:rFonts w:asciiTheme="minorHAnsi" w:hAnsiTheme="minorHAnsi"/>
          <w:spacing w:val="-1"/>
          <w:sz w:val="22"/>
          <w:szCs w:val="22"/>
        </w:rPr>
        <w:t>shal</w:t>
      </w:r>
      <w:r w:rsidRPr="002E58A6">
        <w:rPr>
          <w:rFonts w:asciiTheme="minorHAnsi" w:hAnsiTheme="minorHAnsi"/>
          <w:sz w:val="22"/>
          <w:szCs w:val="22"/>
        </w:rPr>
        <w:t>l</w:t>
      </w:r>
      <w:r w:rsidRPr="002E58A6">
        <w:rPr>
          <w:rFonts w:asciiTheme="minorHAnsi" w:hAnsiTheme="minorHAnsi"/>
          <w:spacing w:val="34"/>
          <w:sz w:val="22"/>
          <w:szCs w:val="22"/>
        </w:rPr>
        <w:t xml:space="preserve"> </w:t>
      </w:r>
      <w:r w:rsidRPr="002E58A6">
        <w:rPr>
          <w:rFonts w:asciiTheme="minorHAnsi" w:hAnsiTheme="minorHAnsi"/>
          <w:spacing w:val="-1"/>
          <w:sz w:val="22"/>
          <w:szCs w:val="22"/>
        </w:rPr>
        <w:t>b</w:t>
      </w:r>
      <w:r w:rsidRPr="002E58A6">
        <w:rPr>
          <w:rFonts w:asciiTheme="minorHAnsi" w:hAnsiTheme="minorHAnsi"/>
          <w:sz w:val="22"/>
          <w:szCs w:val="22"/>
        </w:rPr>
        <w:t>e</w:t>
      </w:r>
      <w:r w:rsidRPr="002E58A6">
        <w:rPr>
          <w:rFonts w:asciiTheme="minorHAnsi" w:hAnsiTheme="minorHAnsi"/>
          <w:spacing w:val="33"/>
          <w:sz w:val="22"/>
          <w:szCs w:val="22"/>
        </w:rPr>
        <w:t xml:space="preserve"> </w:t>
      </w:r>
      <w:r w:rsidRPr="002E58A6">
        <w:rPr>
          <w:rFonts w:asciiTheme="minorHAnsi" w:hAnsiTheme="minorHAnsi"/>
          <w:spacing w:val="-2"/>
          <w:sz w:val="22"/>
          <w:szCs w:val="22"/>
        </w:rPr>
        <w:t>f</w:t>
      </w:r>
      <w:r w:rsidRPr="002E58A6">
        <w:rPr>
          <w:rFonts w:asciiTheme="minorHAnsi" w:hAnsiTheme="minorHAnsi"/>
          <w:sz w:val="22"/>
          <w:szCs w:val="22"/>
        </w:rPr>
        <w:t>o</w:t>
      </w:r>
      <w:r w:rsidRPr="002E58A6">
        <w:rPr>
          <w:rFonts w:asciiTheme="minorHAnsi" w:hAnsiTheme="minorHAnsi"/>
          <w:spacing w:val="-1"/>
          <w:sz w:val="22"/>
          <w:szCs w:val="22"/>
        </w:rPr>
        <w:t>rwarde</w:t>
      </w:r>
      <w:r w:rsidRPr="002E58A6">
        <w:rPr>
          <w:rFonts w:asciiTheme="minorHAnsi" w:hAnsiTheme="minorHAnsi"/>
          <w:sz w:val="22"/>
          <w:szCs w:val="22"/>
        </w:rPr>
        <w:t>d</w:t>
      </w:r>
      <w:r w:rsidRPr="002E58A6">
        <w:rPr>
          <w:rFonts w:asciiTheme="minorHAnsi" w:hAnsiTheme="minorHAnsi"/>
          <w:spacing w:val="34"/>
          <w:sz w:val="22"/>
          <w:szCs w:val="22"/>
        </w:rPr>
        <w:t xml:space="preserve"> </w:t>
      </w:r>
      <w:r w:rsidRPr="002E58A6">
        <w:rPr>
          <w:rFonts w:asciiTheme="minorHAnsi" w:hAnsiTheme="minorHAnsi"/>
          <w:spacing w:val="-1"/>
          <w:sz w:val="22"/>
          <w:szCs w:val="22"/>
        </w:rPr>
        <w:t>t</w:t>
      </w:r>
      <w:r w:rsidRPr="002E58A6">
        <w:rPr>
          <w:rFonts w:asciiTheme="minorHAnsi" w:hAnsiTheme="minorHAnsi"/>
          <w:sz w:val="22"/>
          <w:szCs w:val="22"/>
        </w:rPr>
        <w:t>o</w:t>
      </w:r>
      <w:r w:rsidRPr="002E58A6">
        <w:rPr>
          <w:rFonts w:asciiTheme="minorHAnsi" w:hAnsiTheme="minorHAnsi"/>
          <w:spacing w:val="32"/>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34"/>
          <w:sz w:val="22"/>
          <w:szCs w:val="22"/>
        </w:rPr>
        <w:t xml:space="preserve"> </w:t>
      </w:r>
      <w:r w:rsidRPr="002E58A6">
        <w:rPr>
          <w:rFonts w:asciiTheme="minorHAnsi" w:hAnsiTheme="minorHAnsi"/>
          <w:spacing w:val="-1"/>
          <w:sz w:val="22"/>
          <w:szCs w:val="22"/>
        </w:rPr>
        <w:t>Ch</w:t>
      </w:r>
      <w:r w:rsidRPr="002E58A6">
        <w:rPr>
          <w:rFonts w:asciiTheme="minorHAnsi" w:hAnsiTheme="minorHAnsi"/>
          <w:spacing w:val="-2"/>
          <w:sz w:val="22"/>
          <w:szCs w:val="22"/>
        </w:rPr>
        <w:t>i</w:t>
      </w:r>
      <w:r w:rsidRPr="002E58A6">
        <w:rPr>
          <w:rFonts w:asciiTheme="minorHAnsi" w:hAnsiTheme="minorHAnsi"/>
          <w:sz w:val="22"/>
          <w:szCs w:val="22"/>
        </w:rPr>
        <w:t xml:space="preserve">ef </w:t>
      </w:r>
      <w:r w:rsidRPr="002E58A6">
        <w:rPr>
          <w:rFonts w:asciiTheme="minorHAnsi" w:hAnsiTheme="minorHAnsi"/>
          <w:spacing w:val="-1"/>
          <w:sz w:val="22"/>
          <w:szCs w:val="22"/>
        </w:rPr>
        <w:t>Operatin</w:t>
      </w:r>
      <w:r w:rsidRPr="002E58A6">
        <w:rPr>
          <w:rFonts w:asciiTheme="minorHAnsi" w:hAnsiTheme="minorHAnsi"/>
          <w:sz w:val="22"/>
          <w:szCs w:val="22"/>
        </w:rPr>
        <w:t>g</w:t>
      </w:r>
      <w:r w:rsidRPr="002E58A6">
        <w:rPr>
          <w:rFonts w:asciiTheme="minorHAnsi" w:hAnsiTheme="minorHAnsi"/>
          <w:spacing w:val="2"/>
          <w:sz w:val="22"/>
          <w:szCs w:val="22"/>
        </w:rPr>
        <w:t xml:space="preserve"> </w:t>
      </w:r>
      <w:r w:rsidRPr="002E58A6">
        <w:rPr>
          <w:rFonts w:asciiTheme="minorHAnsi" w:hAnsiTheme="minorHAnsi"/>
          <w:spacing w:val="-1"/>
          <w:sz w:val="22"/>
          <w:szCs w:val="22"/>
        </w:rPr>
        <w:t>Office</w:t>
      </w:r>
      <w:r w:rsidRPr="002E58A6">
        <w:rPr>
          <w:rFonts w:asciiTheme="minorHAnsi" w:hAnsiTheme="minorHAnsi"/>
          <w:sz w:val="22"/>
          <w:szCs w:val="22"/>
        </w:rPr>
        <w:t>r</w:t>
      </w:r>
      <w:r w:rsidRPr="002E58A6">
        <w:rPr>
          <w:rFonts w:asciiTheme="minorHAnsi" w:hAnsiTheme="minorHAnsi"/>
          <w:spacing w:val="2"/>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w:t>
      </w:r>
      <w:r w:rsidRPr="002E58A6">
        <w:rPr>
          <w:rFonts w:asciiTheme="minorHAnsi" w:hAnsiTheme="minorHAnsi"/>
          <w:spacing w:val="2"/>
          <w:sz w:val="22"/>
          <w:szCs w:val="22"/>
        </w:rPr>
        <w:t xml:space="preserve"> </w:t>
      </w:r>
      <w:r w:rsidRPr="002E58A6">
        <w:rPr>
          <w:rFonts w:asciiTheme="minorHAnsi" w:hAnsiTheme="minorHAnsi"/>
          <w:spacing w:val="-1"/>
          <w:sz w:val="22"/>
          <w:szCs w:val="22"/>
        </w:rPr>
        <w:t>th</w:t>
      </w:r>
      <w:r w:rsidRPr="002E58A6">
        <w:rPr>
          <w:rFonts w:asciiTheme="minorHAnsi" w:hAnsiTheme="minorHAnsi"/>
          <w:sz w:val="22"/>
          <w:szCs w:val="22"/>
        </w:rPr>
        <w:t>e</w:t>
      </w:r>
      <w:r w:rsidRPr="002E58A6">
        <w:rPr>
          <w:rFonts w:asciiTheme="minorHAnsi" w:hAnsiTheme="minorHAnsi"/>
          <w:spacing w:val="2"/>
          <w:sz w:val="22"/>
          <w:szCs w:val="22"/>
        </w:rPr>
        <w:t xml:space="preserve"> </w:t>
      </w:r>
      <w:r w:rsidRPr="002E58A6">
        <w:rPr>
          <w:rFonts w:asciiTheme="minorHAnsi" w:hAnsiTheme="minorHAnsi"/>
          <w:spacing w:val="-1"/>
          <w:sz w:val="22"/>
          <w:szCs w:val="22"/>
        </w:rPr>
        <w:t>I</w:t>
      </w:r>
      <w:r w:rsidRPr="002E58A6">
        <w:rPr>
          <w:rFonts w:asciiTheme="minorHAnsi" w:hAnsiTheme="minorHAnsi"/>
          <w:spacing w:val="-2"/>
          <w:sz w:val="22"/>
          <w:szCs w:val="22"/>
        </w:rPr>
        <w:t>o</w:t>
      </w:r>
      <w:r w:rsidRPr="002E58A6">
        <w:rPr>
          <w:rFonts w:asciiTheme="minorHAnsi" w:hAnsiTheme="minorHAnsi"/>
          <w:spacing w:val="-1"/>
          <w:sz w:val="22"/>
          <w:szCs w:val="22"/>
        </w:rPr>
        <w:t>w</w:t>
      </w:r>
      <w:r w:rsidRPr="002E58A6">
        <w:rPr>
          <w:rFonts w:asciiTheme="minorHAnsi" w:hAnsiTheme="minorHAnsi"/>
          <w:sz w:val="22"/>
          <w:szCs w:val="22"/>
        </w:rPr>
        <w:t>a</w:t>
      </w:r>
      <w:r w:rsidRPr="002E58A6">
        <w:rPr>
          <w:rFonts w:asciiTheme="minorHAnsi" w:hAnsiTheme="minorHAnsi"/>
          <w:spacing w:val="2"/>
          <w:sz w:val="22"/>
          <w:szCs w:val="22"/>
        </w:rPr>
        <w:t xml:space="preserve"> </w:t>
      </w:r>
      <w:r w:rsidRPr="002E58A6">
        <w:rPr>
          <w:rFonts w:asciiTheme="minorHAnsi" w:hAnsiTheme="minorHAnsi"/>
          <w:spacing w:val="-1"/>
          <w:sz w:val="22"/>
          <w:szCs w:val="22"/>
        </w:rPr>
        <w:t>Dep</w:t>
      </w:r>
      <w:r w:rsidRPr="002E58A6">
        <w:rPr>
          <w:rFonts w:asciiTheme="minorHAnsi" w:hAnsiTheme="minorHAnsi"/>
          <w:spacing w:val="-2"/>
          <w:sz w:val="22"/>
          <w:szCs w:val="22"/>
        </w:rPr>
        <w:t>a</w:t>
      </w:r>
      <w:r w:rsidRPr="002E58A6">
        <w:rPr>
          <w:rFonts w:asciiTheme="minorHAnsi" w:hAnsiTheme="minorHAnsi"/>
          <w:spacing w:val="-1"/>
          <w:sz w:val="22"/>
          <w:szCs w:val="22"/>
        </w:rPr>
        <w:t>rtm</w:t>
      </w:r>
      <w:r w:rsidRPr="002E58A6">
        <w:rPr>
          <w:rFonts w:asciiTheme="minorHAnsi" w:hAnsiTheme="minorHAnsi"/>
          <w:spacing w:val="-2"/>
          <w:sz w:val="22"/>
          <w:szCs w:val="22"/>
        </w:rPr>
        <w:t>e</w:t>
      </w:r>
      <w:r w:rsidRPr="002E58A6">
        <w:rPr>
          <w:rFonts w:asciiTheme="minorHAnsi" w:hAnsiTheme="minorHAnsi"/>
          <w:spacing w:val="-1"/>
          <w:sz w:val="22"/>
          <w:szCs w:val="22"/>
        </w:rPr>
        <w:t>n</w:t>
      </w:r>
      <w:r w:rsidRPr="002E58A6">
        <w:rPr>
          <w:rFonts w:asciiTheme="minorHAnsi" w:hAnsiTheme="minorHAnsi"/>
          <w:sz w:val="22"/>
          <w:szCs w:val="22"/>
        </w:rPr>
        <w:t>t</w:t>
      </w:r>
      <w:r w:rsidRPr="002E58A6">
        <w:rPr>
          <w:rFonts w:asciiTheme="minorHAnsi" w:hAnsiTheme="minorHAnsi"/>
          <w:spacing w:val="2"/>
          <w:sz w:val="22"/>
          <w:szCs w:val="22"/>
        </w:rPr>
        <w:t xml:space="preserve"> </w:t>
      </w:r>
      <w:r w:rsidRPr="002E58A6">
        <w:rPr>
          <w:rFonts w:asciiTheme="minorHAnsi" w:hAnsiTheme="minorHAnsi"/>
          <w:spacing w:val="-1"/>
          <w:sz w:val="22"/>
          <w:szCs w:val="22"/>
        </w:rPr>
        <w:t>o</w:t>
      </w:r>
      <w:r w:rsidRPr="002E58A6">
        <w:rPr>
          <w:rFonts w:asciiTheme="minorHAnsi" w:hAnsiTheme="minorHAnsi"/>
          <w:sz w:val="22"/>
          <w:szCs w:val="22"/>
        </w:rPr>
        <w:t>f Administrative</w:t>
      </w:r>
      <w:r w:rsidRPr="002E58A6">
        <w:rPr>
          <w:rFonts w:asciiTheme="minorHAnsi" w:hAnsiTheme="minorHAnsi"/>
          <w:spacing w:val="2"/>
          <w:sz w:val="22"/>
          <w:szCs w:val="22"/>
        </w:rPr>
        <w:t xml:space="preserve"> </w:t>
      </w:r>
      <w:r w:rsidRPr="002E58A6">
        <w:rPr>
          <w:rFonts w:asciiTheme="minorHAnsi" w:hAnsiTheme="minorHAnsi"/>
          <w:sz w:val="22"/>
          <w:szCs w:val="22"/>
        </w:rPr>
        <w:t>Servic</w:t>
      </w:r>
      <w:r w:rsidRPr="002E58A6">
        <w:rPr>
          <w:rFonts w:asciiTheme="minorHAnsi" w:hAnsiTheme="minorHAnsi"/>
          <w:spacing w:val="-1"/>
          <w:sz w:val="22"/>
          <w:szCs w:val="22"/>
        </w:rPr>
        <w:t>e</w:t>
      </w:r>
      <w:r w:rsidRPr="002E58A6">
        <w:rPr>
          <w:rFonts w:asciiTheme="minorHAnsi" w:hAnsiTheme="minorHAnsi"/>
          <w:sz w:val="22"/>
          <w:szCs w:val="22"/>
        </w:rPr>
        <w:t>s</w:t>
      </w:r>
      <w:r w:rsidRPr="002E58A6">
        <w:rPr>
          <w:rFonts w:asciiTheme="minorHAnsi" w:hAnsiTheme="minorHAnsi"/>
          <w:spacing w:val="2"/>
          <w:sz w:val="22"/>
          <w:szCs w:val="22"/>
        </w:rPr>
        <w:t xml:space="preserve"> </w:t>
      </w:r>
      <w:r w:rsidRPr="002E58A6">
        <w:rPr>
          <w:rFonts w:asciiTheme="minorHAnsi" w:hAnsiTheme="minorHAnsi"/>
          <w:sz w:val="22"/>
          <w:szCs w:val="22"/>
        </w:rPr>
        <w:t>–</w:t>
      </w:r>
      <w:r w:rsidRPr="002E58A6">
        <w:rPr>
          <w:rFonts w:asciiTheme="minorHAnsi" w:hAnsiTheme="minorHAnsi"/>
          <w:spacing w:val="2"/>
          <w:sz w:val="22"/>
          <w:szCs w:val="22"/>
        </w:rPr>
        <w:t xml:space="preserve"> </w:t>
      </w:r>
      <w:r w:rsidRPr="002E58A6">
        <w:rPr>
          <w:rFonts w:asciiTheme="minorHAnsi" w:hAnsiTheme="minorHAnsi"/>
          <w:sz w:val="22"/>
          <w:szCs w:val="22"/>
        </w:rPr>
        <w:t>Hu</w:t>
      </w:r>
      <w:r w:rsidRPr="002E58A6">
        <w:rPr>
          <w:rFonts w:asciiTheme="minorHAnsi" w:hAnsiTheme="minorHAnsi"/>
          <w:spacing w:val="-2"/>
          <w:sz w:val="22"/>
          <w:szCs w:val="22"/>
        </w:rPr>
        <w:t>m</w:t>
      </w:r>
      <w:r w:rsidRPr="002E58A6">
        <w:rPr>
          <w:rFonts w:asciiTheme="minorHAnsi" w:hAnsiTheme="minorHAnsi"/>
          <w:sz w:val="22"/>
          <w:szCs w:val="22"/>
        </w:rPr>
        <w:t>an</w:t>
      </w:r>
      <w:r w:rsidRPr="002E58A6">
        <w:rPr>
          <w:rFonts w:asciiTheme="minorHAnsi" w:hAnsiTheme="minorHAnsi"/>
          <w:spacing w:val="2"/>
          <w:sz w:val="22"/>
          <w:szCs w:val="22"/>
        </w:rPr>
        <w:t xml:space="preserve"> </w:t>
      </w:r>
      <w:r w:rsidRPr="002E58A6">
        <w:rPr>
          <w:rFonts w:asciiTheme="minorHAnsi" w:hAnsiTheme="minorHAnsi"/>
          <w:sz w:val="22"/>
          <w:szCs w:val="22"/>
        </w:rPr>
        <w:t>Res</w:t>
      </w:r>
      <w:r w:rsidRPr="002E58A6">
        <w:rPr>
          <w:rFonts w:asciiTheme="minorHAnsi" w:hAnsiTheme="minorHAnsi"/>
          <w:spacing w:val="-1"/>
          <w:sz w:val="22"/>
          <w:szCs w:val="22"/>
        </w:rPr>
        <w:t>o</w:t>
      </w:r>
      <w:r w:rsidRPr="002E58A6">
        <w:rPr>
          <w:rFonts w:asciiTheme="minorHAnsi" w:hAnsiTheme="minorHAnsi"/>
          <w:sz w:val="22"/>
          <w:szCs w:val="22"/>
        </w:rPr>
        <w:t>urc</w:t>
      </w:r>
      <w:r w:rsidRPr="002E58A6">
        <w:rPr>
          <w:rFonts w:asciiTheme="minorHAnsi" w:hAnsiTheme="minorHAnsi"/>
          <w:spacing w:val="-1"/>
          <w:sz w:val="22"/>
          <w:szCs w:val="22"/>
        </w:rPr>
        <w:t>e</w:t>
      </w:r>
      <w:r w:rsidRPr="002E58A6">
        <w:rPr>
          <w:rFonts w:asciiTheme="minorHAnsi" w:hAnsiTheme="minorHAnsi"/>
          <w:sz w:val="22"/>
          <w:szCs w:val="22"/>
        </w:rPr>
        <w:t>s Enterpr</w:t>
      </w:r>
      <w:r w:rsidRPr="002E58A6">
        <w:rPr>
          <w:rFonts w:asciiTheme="minorHAnsi" w:hAnsiTheme="minorHAnsi"/>
          <w:spacing w:val="-2"/>
          <w:sz w:val="22"/>
          <w:szCs w:val="22"/>
        </w:rPr>
        <w:t>i</w:t>
      </w:r>
      <w:r w:rsidRPr="002E58A6">
        <w:rPr>
          <w:rFonts w:asciiTheme="minorHAnsi" w:hAnsiTheme="minorHAnsi"/>
          <w:sz w:val="22"/>
          <w:szCs w:val="22"/>
        </w:rPr>
        <w:t>se</w:t>
      </w:r>
      <w:r w:rsidRPr="002E58A6">
        <w:rPr>
          <w:rFonts w:asciiTheme="minorHAnsi" w:hAnsiTheme="minorHAnsi"/>
          <w:spacing w:val="-1"/>
          <w:sz w:val="22"/>
          <w:szCs w:val="22"/>
        </w:rPr>
        <w:t xml:space="preserve"> </w:t>
      </w:r>
      <w:r w:rsidRPr="002E58A6">
        <w:rPr>
          <w:rFonts w:asciiTheme="minorHAnsi" w:hAnsiTheme="minorHAnsi"/>
          <w:sz w:val="22"/>
          <w:szCs w:val="22"/>
        </w:rPr>
        <w:t>within ten (</w:t>
      </w:r>
      <w:r w:rsidRPr="002E58A6">
        <w:rPr>
          <w:rFonts w:asciiTheme="minorHAnsi" w:hAnsiTheme="minorHAnsi"/>
          <w:spacing w:val="-2"/>
          <w:sz w:val="22"/>
          <w:szCs w:val="22"/>
        </w:rPr>
        <w:t>1</w:t>
      </w:r>
      <w:r w:rsidRPr="002E58A6">
        <w:rPr>
          <w:rFonts w:asciiTheme="minorHAnsi" w:hAnsiTheme="minorHAnsi"/>
          <w:sz w:val="22"/>
          <w:szCs w:val="22"/>
        </w:rPr>
        <w:t>0) work</w:t>
      </w:r>
      <w:r w:rsidRPr="002E58A6">
        <w:rPr>
          <w:rFonts w:asciiTheme="minorHAnsi" w:hAnsiTheme="minorHAnsi"/>
          <w:spacing w:val="-2"/>
          <w:sz w:val="22"/>
          <w:szCs w:val="22"/>
        </w:rPr>
        <w:t>i</w:t>
      </w:r>
      <w:r w:rsidRPr="002E58A6">
        <w:rPr>
          <w:rFonts w:asciiTheme="minorHAnsi" w:hAnsiTheme="minorHAnsi"/>
          <w:sz w:val="22"/>
          <w:szCs w:val="22"/>
        </w:rPr>
        <w:t>ng da</w:t>
      </w:r>
      <w:r w:rsidRPr="002E58A6">
        <w:rPr>
          <w:rFonts w:asciiTheme="minorHAnsi" w:hAnsiTheme="minorHAnsi"/>
          <w:spacing w:val="-2"/>
          <w:sz w:val="22"/>
          <w:szCs w:val="22"/>
        </w:rPr>
        <w:t>y</w:t>
      </w:r>
      <w:r w:rsidRPr="002E58A6">
        <w:rPr>
          <w:rFonts w:asciiTheme="minorHAnsi" w:hAnsiTheme="minorHAnsi"/>
          <w:sz w:val="22"/>
          <w:szCs w:val="22"/>
        </w:rPr>
        <w:t xml:space="preserve">s </w:t>
      </w:r>
      <w:r w:rsidRPr="002E58A6">
        <w:rPr>
          <w:rFonts w:asciiTheme="minorHAnsi" w:hAnsiTheme="minorHAnsi"/>
          <w:spacing w:val="-2"/>
          <w:sz w:val="22"/>
          <w:szCs w:val="22"/>
        </w:rPr>
        <w:t>a</w:t>
      </w:r>
      <w:r w:rsidRPr="002E58A6">
        <w:rPr>
          <w:rFonts w:asciiTheme="minorHAnsi" w:hAnsiTheme="minorHAnsi"/>
          <w:sz w:val="22"/>
          <w:szCs w:val="22"/>
        </w:rPr>
        <w:t>fter receipt of the co</w:t>
      </w:r>
      <w:r w:rsidRPr="002E58A6">
        <w:rPr>
          <w:rFonts w:asciiTheme="minorHAnsi" w:hAnsiTheme="minorHAnsi"/>
          <w:spacing w:val="-2"/>
          <w:sz w:val="22"/>
          <w:szCs w:val="22"/>
        </w:rPr>
        <w:t>m</w:t>
      </w:r>
      <w:r w:rsidRPr="002E58A6">
        <w:rPr>
          <w:rFonts w:asciiTheme="minorHAnsi" w:hAnsiTheme="minorHAnsi"/>
          <w:sz w:val="22"/>
          <w:szCs w:val="22"/>
        </w:rPr>
        <w:t>plaint</w:t>
      </w:r>
      <w:r w:rsidRPr="002E58A6">
        <w:rPr>
          <w:rFonts w:asciiTheme="minorHAnsi" w:hAnsiTheme="minorHAnsi"/>
          <w:spacing w:val="-1"/>
          <w:sz w:val="22"/>
          <w:szCs w:val="22"/>
        </w:rPr>
        <w:t xml:space="preserve"> </w:t>
      </w:r>
      <w:r w:rsidRPr="002E58A6">
        <w:rPr>
          <w:rFonts w:asciiTheme="minorHAnsi" w:hAnsiTheme="minorHAnsi"/>
          <w:sz w:val="22"/>
          <w:szCs w:val="22"/>
        </w:rPr>
        <w:t>and ten (</w:t>
      </w:r>
      <w:r w:rsidRPr="002E58A6">
        <w:rPr>
          <w:rFonts w:asciiTheme="minorHAnsi" w:hAnsiTheme="minorHAnsi"/>
          <w:spacing w:val="-2"/>
          <w:sz w:val="22"/>
          <w:szCs w:val="22"/>
        </w:rPr>
        <w:t>1</w:t>
      </w:r>
      <w:r w:rsidRPr="002E58A6">
        <w:rPr>
          <w:rFonts w:asciiTheme="minorHAnsi" w:hAnsiTheme="minorHAnsi"/>
          <w:sz w:val="22"/>
          <w:szCs w:val="22"/>
        </w:rPr>
        <w:t>0)</w:t>
      </w:r>
      <w:r w:rsidRPr="002E58A6">
        <w:rPr>
          <w:rFonts w:asciiTheme="minorHAnsi" w:hAnsiTheme="minorHAnsi"/>
          <w:spacing w:val="-1"/>
          <w:sz w:val="22"/>
          <w:szCs w:val="22"/>
        </w:rPr>
        <w:t xml:space="preserve"> </w:t>
      </w:r>
      <w:r w:rsidRPr="002E58A6">
        <w:rPr>
          <w:rFonts w:asciiTheme="minorHAnsi" w:hAnsiTheme="minorHAnsi"/>
          <w:sz w:val="22"/>
          <w:szCs w:val="22"/>
        </w:rPr>
        <w:t>worki</w:t>
      </w:r>
      <w:r w:rsidRPr="002E58A6">
        <w:rPr>
          <w:rFonts w:asciiTheme="minorHAnsi" w:hAnsiTheme="minorHAnsi"/>
          <w:spacing w:val="-2"/>
          <w:sz w:val="22"/>
          <w:szCs w:val="22"/>
        </w:rPr>
        <w:t>n</w:t>
      </w:r>
      <w:r w:rsidRPr="002E58A6">
        <w:rPr>
          <w:rFonts w:asciiTheme="minorHAnsi" w:hAnsiTheme="minorHAnsi"/>
          <w:sz w:val="22"/>
          <w:szCs w:val="22"/>
        </w:rPr>
        <w:t>g days</w:t>
      </w:r>
      <w:r w:rsidRPr="002E58A6">
        <w:rPr>
          <w:rFonts w:asciiTheme="minorHAnsi" w:hAnsiTheme="minorHAnsi"/>
          <w:spacing w:val="3"/>
          <w:sz w:val="22"/>
          <w:szCs w:val="22"/>
        </w:rPr>
        <w:t xml:space="preserve"> </w:t>
      </w:r>
      <w:r w:rsidRPr="002E58A6">
        <w:rPr>
          <w:rFonts w:asciiTheme="minorHAnsi" w:hAnsiTheme="minorHAnsi"/>
          <w:sz w:val="22"/>
          <w:szCs w:val="22"/>
        </w:rPr>
        <w:t>after</w:t>
      </w:r>
      <w:r w:rsidRPr="002E58A6">
        <w:rPr>
          <w:rFonts w:asciiTheme="minorHAnsi" w:hAnsiTheme="minorHAnsi"/>
          <w:spacing w:val="2"/>
          <w:sz w:val="22"/>
          <w:szCs w:val="22"/>
        </w:rPr>
        <w:t xml:space="preserve"> </w:t>
      </w:r>
      <w:r w:rsidRPr="002E58A6">
        <w:rPr>
          <w:rFonts w:asciiTheme="minorHAnsi" w:hAnsiTheme="minorHAnsi"/>
          <w:sz w:val="22"/>
          <w:szCs w:val="22"/>
        </w:rPr>
        <w:t>r</w:t>
      </w:r>
      <w:r w:rsidRPr="002E58A6">
        <w:rPr>
          <w:rFonts w:asciiTheme="minorHAnsi" w:hAnsiTheme="minorHAnsi"/>
          <w:spacing w:val="-1"/>
          <w:sz w:val="22"/>
          <w:szCs w:val="22"/>
        </w:rPr>
        <w:t>e</w:t>
      </w:r>
      <w:r w:rsidRPr="002E58A6">
        <w:rPr>
          <w:rFonts w:asciiTheme="minorHAnsi" w:hAnsiTheme="minorHAnsi"/>
          <w:sz w:val="22"/>
          <w:szCs w:val="22"/>
        </w:rPr>
        <w:t>solution</w:t>
      </w:r>
      <w:r w:rsidRPr="002E58A6">
        <w:rPr>
          <w:rFonts w:asciiTheme="minorHAnsi" w:hAnsiTheme="minorHAnsi"/>
          <w:spacing w:val="3"/>
          <w:sz w:val="22"/>
          <w:szCs w:val="22"/>
        </w:rPr>
        <w:t xml:space="preserve"> </w:t>
      </w:r>
      <w:r w:rsidRPr="002E58A6">
        <w:rPr>
          <w:rFonts w:asciiTheme="minorHAnsi" w:hAnsiTheme="minorHAnsi"/>
          <w:sz w:val="22"/>
          <w:szCs w:val="22"/>
        </w:rPr>
        <w:t>of</w:t>
      </w:r>
      <w:r w:rsidRPr="002E58A6">
        <w:rPr>
          <w:rFonts w:asciiTheme="minorHAnsi" w:hAnsiTheme="minorHAnsi"/>
          <w:spacing w:val="3"/>
          <w:sz w:val="22"/>
          <w:szCs w:val="22"/>
        </w:rPr>
        <w:t xml:space="preserve"> </w:t>
      </w:r>
      <w:r w:rsidRPr="002E58A6">
        <w:rPr>
          <w:rFonts w:asciiTheme="minorHAnsi" w:hAnsiTheme="minorHAnsi"/>
          <w:sz w:val="22"/>
          <w:szCs w:val="22"/>
        </w:rPr>
        <w:t>the</w:t>
      </w:r>
      <w:r w:rsidRPr="002E58A6">
        <w:rPr>
          <w:rFonts w:asciiTheme="minorHAnsi" w:hAnsiTheme="minorHAnsi"/>
          <w:spacing w:val="2"/>
          <w:sz w:val="22"/>
          <w:szCs w:val="22"/>
        </w:rPr>
        <w:t xml:space="preserve"> </w:t>
      </w:r>
      <w:r w:rsidRPr="002E58A6">
        <w:rPr>
          <w:rFonts w:asciiTheme="minorHAnsi" w:hAnsiTheme="minorHAnsi"/>
          <w:sz w:val="22"/>
          <w:szCs w:val="22"/>
        </w:rPr>
        <w:t>comp</w:t>
      </w:r>
      <w:r w:rsidRPr="002E58A6">
        <w:rPr>
          <w:rFonts w:asciiTheme="minorHAnsi" w:hAnsiTheme="minorHAnsi"/>
          <w:spacing w:val="-2"/>
          <w:sz w:val="22"/>
          <w:szCs w:val="22"/>
        </w:rPr>
        <w:t>l</w:t>
      </w:r>
      <w:r w:rsidRPr="002E58A6">
        <w:rPr>
          <w:rFonts w:asciiTheme="minorHAnsi" w:hAnsiTheme="minorHAnsi"/>
          <w:sz w:val="22"/>
          <w:szCs w:val="22"/>
        </w:rPr>
        <w:t>aint.</w:t>
      </w:r>
      <w:r w:rsidRPr="002E58A6">
        <w:rPr>
          <w:rFonts w:asciiTheme="minorHAnsi" w:hAnsiTheme="minorHAnsi"/>
          <w:spacing w:val="6"/>
          <w:sz w:val="22"/>
          <w:szCs w:val="22"/>
        </w:rPr>
        <w:t xml:space="preserve"> </w:t>
      </w:r>
      <w:r w:rsidRPr="002E58A6">
        <w:rPr>
          <w:rFonts w:asciiTheme="minorHAnsi" w:hAnsiTheme="minorHAnsi"/>
          <w:sz w:val="22"/>
          <w:szCs w:val="22"/>
        </w:rPr>
        <w:t>Interim</w:t>
      </w:r>
      <w:r w:rsidRPr="002E58A6">
        <w:rPr>
          <w:rFonts w:asciiTheme="minorHAnsi" w:hAnsiTheme="minorHAnsi"/>
          <w:spacing w:val="2"/>
          <w:sz w:val="22"/>
          <w:szCs w:val="22"/>
        </w:rPr>
        <w:t xml:space="preserve"> </w:t>
      </w:r>
      <w:r w:rsidRPr="002E58A6">
        <w:rPr>
          <w:rFonts w:asciiTheme="minorHAnsi" w:hAnsiTheme="minorHAnsi"/>
          <w:sz w:val="22"/>
          <w:szCs w:val="22"/>
        </w:rPr>
        <w:t>r</w:t>
      </w:r>
      <w:r w:rsidRPr="002E58A6">
        <w:rPr>
          <w:rFonts w:asciiTheme="minorHAnsi" w:hAnsiTheme="minorHAnsi"/>
          <w:spacing w:val="-2"/>
          <w:sz w:val="22"/>
          <w:szCs w:val="22"/>
        </w:rPr>
        <w:t>e</w:t>
      </w:r>
      <w:r w:rsidRPr="002E58A6">
        <w:rPr>
          <w:rFonts w:asciiTheme="minorHAnsi" w:hAnsiTheme="minorHAnsi"/>
          <w:sz w:val="22"/>
          <w:szCs w:val="22"/>
        </w:rPr>
        <w:t>p</w:t>
      </w:r>
      <w:r w:rsidRPr="002E58A6">
        <w:rPr>
          <w:rFonts w:asciiTheme="minorHAnsi" w:hAnsiTheme="minorHAnsi"/>
          <w:spacing w:val="-2"/>
          <w:sz w:val="22"/>
          <w:szCs w:val="22"/>
        </w:rPr>
        <w:t>o</w:t>
      </w:r>
      <w:r w:rsidRPr="002E58A6">
        <w:rPr>
          <w:rFonts w:asciiTheme="minorHAnsi" w:hAnsiTheme="minorHAnsi"/>
          <w:sz w:val="22"/>
          <w:szCs w:val="22"/>
        </w:rPr>
        <w:t>rts</w:t>
      </w:r>
      <w:r w:rsidRPr="002E58A6">
        <w:rPr>
          <w:rFonts w:asciiTheme="minorHAnsi" w:hAnsiTheme="minorHAnsi"/>
          <w:spacing w:val="2"/>
          <w:sz w:val="22"/>
          <w:szCs w:val="22"/>
        </w:rPr>
        <w:t xml:space="preserve"> </w:t>
      </w:r>
      <w:r w:rsidRPr="002E58A6">
        <w:rPr>
          <w:rFonts w:asciiTheme="minorHAnsi" w:hAnsiTheme="minorHAnsi"/>
          <w:sz w:val="22"/>
          <w:szCs w:val="22"/>
        </w:rPr>
        <w:t>shall</w:t>
      </w:r>
      <w:r w:rsidRPr="002E58A6">
        <w:rPr>
          <w:rFonts w:asciiTheme="minorHAnsi" w:hAnsiTheme="minorHAnsi"/>
          <w:spacing w:val="3"/>
          <w:sz w:val="22"/>
          <w:szCs w:val="22"/>
        </w:rPr>
        <w:t xml:space="preserve"> </w:t>
      </w:r>
      <w:r w:rsidRPr="002E58A6">
        <w:rPr>
          <w:rFonts w:asciiTheme="minorHAnsi" w:hAnsiTheme="minorHAnsi"/>
          <w:spacing w:val="-2"/>
          <w:sz w:val="22"/>
          <w:szCs w:val="22"/>
        </w:rPr>
        <w:t>b</w:t>
      </w:r>
      <w:r w:rsidRPr="002E58A6">
        <w:rPr>
          <w:rFonts w:asciiTheme="minorHAnsi" w:hAnsiTheme="minorHAnsi"/>
          <w:sz w:val="22"/>
          <w:szCs w:val="22"/>
        </w:rPr>
        <w:t>e</w:t>
      </w:r>
      <w:r w:rsidRPr="002E58A6">
        <w:rPr>
          <w:rFonts w:asciiTheme="minorHAnsi" w:hAnsiTheme="minorHAnsi"/>
          <w:spacing w:val="3"/>
          <w:sz w:val="22"/>
          <w:szCs w:val="22"/>
        </w:rPr>
        <w:t xml:space="preserve"> </w:t>
      </w:r>
      <w:r w:rsidRPr="002E58A6">
        <w:rPr>
          <w:rFonts w:asciiTheme="minorHAnsi" w:hAnsiTheme="minorHAnsi"/>
          <w:spacing w:val="-2"/>
          <w:sz w:val="22"/>
          <w:szCs w:val="22"/>
        </w:rPr>
        <w:t>p</w:t>
      </w:r>
      <w:r w:rsidRPr="002E58A6">
        <w:rPr>
          <w:rFonts w:asciiTheme="minorHAnsi" w:hAnsiTheme="minorHAnsi"/>
          <w:sz w:val="22"/>
          <w:szCs w:val="22"/>
        </w:rPr>
        <w:t>rov</w:t>
      </w:r>
      <w:r w:rsidRPr="002E58A6">
        <w:rPr>
          <w:rFonts w:asciiTheme="minorHAnsi" w:hAnsiTheme="minorHAnsi"/>
          <w:spacing w:val="-2"/>
          <w:sz w:val="22"/>
          <w:szCs w:val="22"/>
        </w:rPr>
        <w:t>i</w:t>
      </w:r>
      <w:r w:rsidRPr="002E58A6">
        <w:rPr>
          <w:rFonts w:asciiTheme="minorHAnsi" w:hAnsiTheme="minorHAnsi"/>
          <w:sz w:val="22"/>
          <w:szCs w:val="22"/>
        </w:rPr>
        <w:t>ded</w:t>
      </w:r>
      <w:r w:rsidRPr="002E58A6">
        <w:rPr>
          <w:rFonts w:asciiTheme="minorHAnsi" w:hAnsiTheme="minorHAnsi"/>
          <w:spacing w:val="3"/>
          <w:sz w:val="22"/>
          <w:szCs w:val="22"/>
        </w:rPr>
        <w:t xml:space="preserve"> </w:t>
      </w:r>
      <w:r w:rsidRPr="002E58A6">
        <w:rPr>
          <w:rFonts w:asciiTheme="minorHAnsi" w:hAnsiTheme="minorHAnsi"/>
          <w:sz w:val="22"/>
          <w:szCs w:val="22"/>
        </w:rPr>
        <w:t>to</w:t>
      </w:r>
      <w:r w:rsidRPr="002E58A6">
        <w:rPr>
          <w:rFonts w:asciiTheme="minorHAnsi" w:hAnsiTheme="minorHAnsi"/>
          <w:spacing w:val="3"/>
          <w:sz w:val="22"/>
          <w:szCs w:val="22"/>
        </w:rPr>
        <w:t xml:space="preserve"> </w:t>
      </w:r>
      <w:r w:rsidRPr="002E58A6">
        <w:rPr>
          <w:rFonts w:asciiTheme="minorHAnsi" w:hAnsiTheme="minorHAnsi"/>
          <w:sz w:val="22"/>
          <w:szCs w:val="22"/>
        </w:rPr>
        <w:t>the</w:t>
      </w:r>
      <w:r w:rsidRPr="002E58A6">
        <w:rPr>
          <w:rFonts w:asciiTheme="minorHAnsi" w:hAnsiTheme="minorHAnsi"/>
          <w:spacing w:val="2"/>
          <w:sz w:val="22"/>
          <w:szCs w:val="22"/>
        </w:rPr>
        <w:t xml:space="preserve"> </w:t>
      </w:r>
      <w:r w:rsidRPr="002E58A6">
        <w:rPr>
          <w:rFonts w:asciiTheme="minorHAnsi" w:hAnsiTheme="minorHAnsi"/>
          <w:sz w:val="22"/>
          <w:szCs w:val="22"/>
        </w:rPr>
        <w:t>Director</w:t>
      </w:r>
      <w:r w:rsidRPr="002E58A6">
        <w:rPr>
          <w:rFonts w:asciiTheme="minorHAnsi" w:hAnsiTheme="minorHAnsi"/>
          <w:spacing w:val="2"/>
          <w:sz w:val="22"/>
          <w:szCs w:val="22"/>
        </w:rPr>
        <w:t xml:space="preserve"> </w:t>
      </w:r>
      <w:r w:rsidRPr="002E58A6">
        <w:rPr>
          <w:rFonts w:asciiTheme="minorHAnsi" w:hAnsiTheme="minorHAnsi"/>
          <w:sz w:val="22"/>
          <w:szCs w:val="22"/>
        </w:rPr>
        <w:t>as req</w:t>
      </w:r>
      <w:r w:rsidRPr="002E58A6">
        <w:rPr>
          <w:rFonts w:asciiTheme="minorHAnsi" w:hAnsiTheme="minorHAnsi"/>
          <w:spacing w:val="-2"/>
          <w:sz w:val="22"/>
          <w:szCs w:val="22"/>
        </w:rPr>
        <w:t>u</w:t>
      </w:r>
      <w:r w:rsidRPr="002E58A6">
        <w:rPr>
          <w:rFonts w:asciiTheme="minorHAnsi" w:hAnsiTheme="minorHAnsi"/>
          <w:sz w:val="22"/>
          <w:szCs w:val="22"/>
        </w:rPr>
        <w:t>est</w:t>
      </w:r>
      <w:r w:rsidRPr="002E58A6">
        <w:rPr>
          <w:rFonts w:asciiTheme="minorHAnsi" w:hAnsiTheme="minorHAnsi"/>
          <w:spacing w:val="-2"/>
          <w:sz w:val="22"/>
          <w:szCs w:val="22"/>
        </w:rPr>
        <w:t>e</w:t>
      </w:r>
      <w:r w:rsidRPr="002E58A6">
        <w:rPr>
          <w:rFonts w:asciiTheme="minorHAnsi" w:hAnsiTheme="minorHAnsi"/>
          <w:sz w:val="22"/>
          <w:szCs w:val="22"/>
        </w:rPr>
        <w:t>d.</w:t>
      </w:r>
    </w:p>
    <w:p w:rsidR="002E58A6" w:rsidRPr="002E58A6" w:rsidRDefault="002E58A6" w:rsidP="00112EC4">
      <w:pPr>
        <w:ind w:left="547"/>
        <w:rPr>
          <w:rFonts w:asciiTheme="minorHAnsi" w:hAnsiTheme="minorHAnsi"/>
          <w:sz w:val="22"/>
          <w:szCs w:val="22"/>
        </w:rPr>
      </w:pPr>
    </w:p>
    <w:p w:rsidR="002E58A6" w:rsidRPr="002E58A6" w:rsidRDefault="002E58A6" w:rsidP="00112EC4">
      <w:pPr>
        <w:pStyle w:val="BodyText"/>
        <w:ind w:left="360"/>
        <w:rPr>
          <w:rFonts w:asciiTheme="minorHAnsi" w:hAnsiTheme="minorHAnsi"/>
          <w:sz w:val="22"/>
          <w:szCs w:val="22"/>
        </w:rPr>
      </w:pPr>
      <w:r w:rsidRPr="002E58A6">
        <w:rPr>
          <w:rFonts w:asciiTheme="minorHAnsi" w:hAnsiTheme="minorHAnsi"/>
          <w:spacing w:val="-1"/>
          <w:sz w:val="22"/>
          <w:szCs w:val="22"/>
        </w:rPr>
        <w:t>Augus</w:t>
      </w:r>
      <w:r w:rsidRPr="002E58A6">
        <w:rPr>
          <w:rFonts w:asciiTheme="minorHAnsi" w:hAnsiTheme="minorHAnsi"/>
          <w:sz w:val="22"/>
          <w:szCs w:val="22"/>
        </w:rPr>
        <w:t>t</w:t>
      </w:r>
      <w:r w:rsidRPr="002E58A6">
        <w:rPr>
          <w:rFonts w:asciiTheme="minorHAnsi" w:hAnsiTheme="minorHAnsi"/>
          <w:spacing w:val="-1"/>
          <w:sz w:val="22"/>
          <w:szCs w:val="22"/>
        </w:rPr>
        <w:t xml:space="preserve"> 1</w:t>
      </w:r>
      <w:r w:rsidRPr="002E58A6">
        <w:rPr>
          <w:rFonts w:asciiTheme="minorHAnsi" w:hAnsiTheme="minorHAnsi"/>
          <w:sz w:val="22"/>
          <w:szCs w:val="22"/>
        </w:rPr>
        <w:t>,</w:t>
      </w:r>
      <w:r w:rsidRPr="002E58A6">
        <w:rPr>
          <w:rFonts w:asciiTheme="minorHAnsi" w:hAnsiTheme="minorHAnsi"/>
          <w:spacing w:val="-1"/>
          <w:sz w:val="22"/>
          <w:szCs w:val="22"/>
        </w:rPr>
        <w:t xml:space="preserve"> 1</w:t>
      </w:r>
      <w:r w:rsidRPr="002E58A6">
        <w:rPr>
          <w:rFonts w:asciiTheme="minorHAnsi" w:hAnsiTheme="minorHAnsi"/>
          <w:spacing w:val="-2"/>
          <w:sz w:val="22"/>
          <w:szCs w:val="22"/>
        </w:rPr>
        <w:t>9</w:t>
      </w:r>
      <w:r w:rsidRPr="002E58A6">
        <w:rPr>
          <w:rFonts w:asciiTheme="minorHAnsi" w:hAnsiTheme="minorHAnsi"/>
          <w:spacing w:val="-1"/>
          <w:sz w:val="22"/>
          <w:szCs w:val="22"/>
        </w:rPr>
        <w:t>96</w:t>
      </w:r>
    </w:p>
    <w:p w:rsidR="002E58A6" w:rsidRDefault="002E58A6" w:rsidP="00646D68">
      <w:pPr>
        <w:rPr>
          <w:rFonts w:asciiTheme="minorHAnsi" w:hAnsiTheme="minorHAnsi"/>
          <w:sz w:val="22"/>
          <w:szCs w:val="22"/>
        </w:rPr>
      </w:pPr>
    </w:p>
    <w:p w:rsidR="00EC50BD" w:rsidRDefault="00EC50BD" w:rsidP="00646D68">
      <w:pPr>
        <w:rPr>
          <w:rFonts w:asciiTheme="minorHAnsi" w:hAnsiTheme="minorHAnsi"/>
          <w:sz w:val="22"/>
          <w:szCs w:val="22"/>
        </w:rPr>
      </w:pPr>
    </w:p>
    <w:p w:rsidR="00EC50BD" w:rsidRDefault="00EC50BD" w:rsidP="00646D68">
      <w:pPr>
        <w:rPr>
          <w:rFonts w:asciiTheme="minorHAnsi" w:hAnsiTheme="minorHAnsi"/>
          <w:sz w:val="22"/>
          <w:szCs w:val="22"/>
        </w:rPr>
      </w:pPr>
    </w:p>
    <w:p w:rsidR="00EC50BD" w:rsidRDefault="00EC50BD" w:rsidP="00646D68">
      <w:pPr>
        <w:rPr>
          <w:rFonts w:asciiTheme="minorHAnsi" w:hAnsiTheme="minorHAnsi"/>
          <w:sz w:val="22"/>
          <w:szCs w:val="22"/>
        </w:rPr>
      </w:pPr>
    </w:p>
    <w:p w:rsidR="00EC50BD" w:rsidRDefault="00EC50BD">
      <w:pPr>
        <w:widowControl/>
        <w:autoSpaceDE/>
        <w:autoSpaceDN/>
        <w:adjustRightInd/>
        <w:rPr>
          <w:rFonts w:asciiTheme="minorHAnsi" w:hAnsiTheme="minorHAnsi"/>
          <w:sz w:val="22"/>
          <w:szCs w:val="22"/>
        </w:rPr>
      </w:pPr>
      <w:r>
        <w:rPr>
          <w:rFonts w:asciiTheme="minorHAnsi" w:hAnsiTheme="minorHAnsi"/>
          <w:sz w:val="22"/>
          <w:szCs w:val="22"/>
        </w:rPr>
        <w:br w:type="page"/>
      </w:r>
    </w:p>
    <w:p w:rsidR="00EC50BD" w:rsidRPr="00905182" w:rsidRDefault="00905182" w:rsidP="00905182">
      <w:pPr>
        <w:jc w:val="center"/>
        <w:rPr>
          <w:rFonts w:asciiTheme="minorHAnsi" w:hAnsiTheme="minorHAnsi"/>
          <w:b/>
          <w:sz w:val="22"/>
          <w:szCs w:val="22"/>
        </w:rPr>
      </w:pPr>
      <w:r w:rsidRPr="00905182">
        <w:rPr>
          <w:rFonts w:asciiTheme="minorHAnsi" w:hAnsiTheme="minorHAnsi"/>
          <w:b/>
          <w:sz w:val="22"/>
          <w:szCs w:val="22"/>
        </w:rPr>
        <w:t xml:space="preserve">POLICY #4 – Attachment </w:t>
      </w:r>
      <w:r w:rsidR="001544F2">
        <w:rPr>
          <w:rFonts w:asciiTheme="minorHAnsi" w:hAnsiTheme="minorHAnsi"/>
          <w:b/>
          <w:sz w:val="22"/>
          <w:szCs w:val="22"/>
        </w:rPr>
        <w:t>B</w:t>
      </w:r>
    </w:p>
    <w:p w:rsidR="00EC50BD" w:rsidRPr="00EC50BD" w:rsidRDefault="00EC50BD" w:rsidP="00905182">
      <w:pPr>
        <w:pStyle w:val="Heading1"/>
        <w:spacing w:before="0" w:beforeAutospacing="0" w:after="0" w:afterAutospacing="0"/>
        <w:jc w:val="center"/>
        <w:rPr>
          <w:rFonts w:asciiTheme="minorHAnsi" w:hAnsiTheme="minorHAnsi"/>
          <w:b w:val="0"/>
          <w:bCs w:val="0"/>
          <w:sz w:val="24"/>
          <w:szCs w:val="24"/>
        </w:rPr>
      </w:pPr>
      <w:r w:rsidRPr="00EC50BD">
        <w:rPr>
          <w:rFonts w:asciiTheme="minorHAnsi" w:hAnsiTheme="minorHAnsi"/>
          <w:spacing w:val="-3"/>
          <w:sz w:val="24"/>
          <w:szCs w:val="24"/>
        </w:rPr>
        <w:t>SECTIO</w:t>
      </w:r>
      <w:r w:rsidRPr="00EC50BD">
        <w:rPr>
          <w:rFonts w:asciiTheme="minorHAnsi" w:hAnsiTheme="minorHAnsi"/>
          <w:sz w:val="24"/>
          <w:szCs w:val="24"/>
        </w:rPr>
        <w:t>N</w:t>
      </w:r>
      <w:r w:rsidRPr="00EC50BD">
        <w:rPr>
          <w:rFonts w:asciiTheme="minorHAnsi" w:hAnsiTheme="minorHAnsi"/>
          <w:spacing w:val="-4"/>
          <w:sz w:val="24"/>
          <w:szCs w:val="24"/>
        </w:rPr>
        <w:t xml:space="preserve"> </w:t>
      </w:r>
      <w:r w:rsidRPr="00EC50BD">
        <w:rPr>
          <w:rFonts w:asciiTheme="minorHAnsi" w:hAnsiTheme="minorHAnsi"/>
          <w:spacing w:val="-3"/>
          <w:sz w:val="24"/>
          <w:szCs w:val="24"/>
        </w:rPr>
        <w:t>9.</w:t>
      </w:r>
      <w:r w:rsidRPr="00EC50BD">
        <w:rPr>
          <w:rFonts w:asciiTheme="minorHAnsi" w:hAnsiTheme="minorHAnsi"/>
          <w:spacing w:val="-2"/>
          <w:sz w:val="24"/>
          <w:szCs w:val="24"/>
        </w:rPr>
        <w:t>8</w:t>
      </w:r>
      <w:r w:rsidRPr="00EC50BD">
        <w:rPr>
          <w:rFonts w:asciiTheme="minorHAnsi" w:hAnsiTheme="minorHAnsi"/>
          <w:sz w:val="24"/>
          <w:szCs w:val="24"/>
        </w:rPr>
        <w:t>0</w:t>
      </w:r>
      <w:r w:rsidRPr="00EC50BD">
        <w:rPr>
          <w:rFonts w:asciiTheme="minorHAnsi" w:hAnsiTheme="minorHAnsi"/>
          <w:spacing w:val="48"/>
          <w:sz w:val="24"/>
          <w:szCs w:val="24"/>
        </w:rPr>
        <w:t xml:space="preserve"> </w:t>
      </w:r>
      <w:r w:rsidRPr="00EC50BD">
        <w:rPr>
          <w:rFonts w:asciiTheme="minorHAnsi" w:hAnsiTheme="minorHAnsi"/>
          <w:spacing w:val="-3"/>
          <w:sz w:val="24"/>
          <w:szCs w:val="24"/>
        </w:rPr>
        <w:t>VI</w:t>
      </w:r>
      <w:r w:rsidRPr="00EC50BD">
        <w:rPr>
          <w:rFonts w:asciiTheme="minorHAnsi" w:hAnsiTheme="minorHAnsi"/>
          <w:spacing w:val="-2"/>
          <w:sz w:val="24"/>
          <w:szCs w:val="24"/>
        </w:rPr>
        <w:t>O</w:t>
      </w:r>
      <w:r w:rsidRPr="00EC50BD">
        <w:rPr>
          <w:rFonts w:asciiTheme="minorHAnsi" w:hAnsiTheme="minorHAnsi"/>
          <w:spacing w:val="-3"/>
          <w:sz w:val="24"/>
          <w:szCs w:val="24"/>
        </w:rPr>
        <w:t>LENC</w:t>
      </w:r>
      <w:r w:rsidRPr="00EC50BD">
        <w:rPr>
          <w:rFonts w:asciiTheme="minorHAnsi" w:hAnsiTheme="minorHAnsi"/>
          <w:spacing w:val="-2"/>
          <w:sz w:val="24"/>
          <w:szCs w:val="24"/>
        </w:rPr>
        <w:t>E</w:t>
      </w:r>
      <w:r w:rsidRPr="00EC50BD">
        <w:rPr>
          <w:rFonts w:asciiTheme="minorHAnsi" w:hAnsiTheme="minorHAnsi"/>
          <w:spacing w:val="-3"/>
          <w:sz w:val="24"/>
          <w:szCs w:val="24"/>
        </w:rPr>
        <w:t>-FRE</w:t>
      </w:r>
      <w:r w:rsidRPr="00EC50BD">
        <w:rPr>
          <w:rFonts w:asciiTheme="minorHAnsi" w:hAnsiTheme="minorHAnsi"/>
          <w:sz w:val="24"/>
          <w:szCs w:val="24"/>
        </w:rPr>
        <w:t>E</w:t>
      </w:r>
      <w:r w:rsidRPr="00EC50BD">
        <w:rPr>
          <w:rFonts w:asciiTheme="minorHAnsi" w:hAnsiTheme="minorHAnsi"/>
          <w:spacing w:val="-6"/>
          <w:sz w:val="24"/>
          <w:szCs w:val="24"/>
        </w:rPr>
        <w:t xml:space="preserve"> </w:t>
      </w:r>
      <w:r w:rsidRPr="00EC50BD">
        <w:rPr>
          <w:rFonts w:asciiTheme="minorHAnsi" w:hAnsiTheme="minorHAnsi"/>
          <w:spacing w:val="-3"/>
          <w:sz w:val="24"/>
          <w:szCs w:val="24"/>
        </w:rPr>
        <w:t>WO</w:t>
      </w:r>
      <w:r w:rsidRPr="00EC50BD">
        <w:rPr>
          <w:rFonts w:asciiTheme="minorHAnsi" w:hAnsiTheme="minorHAnsi"/>
          <w:spacing w:val="-1"/>
          <w:sz w:val="24"/>
          <w:szCs w:val="24"/>
        </w:rPr>
        <w:t>R</w:t>
      </w:r>
      <w:r w:rsidRPr="00EC50BD">
        <w:rPr>
          <w:rFonts w:asciiTheme="minorHAnsi" w:hAnsiTheme="minorHAnsi"/>
          <w:spacing w:val="-3"/>
          <w:sz w:val="24"/>
          <w:szCs w:val="24"/>
        </w:rPr>
        <w:t>KPLAC</w:t>
      </w:r>
      <w:r w:rsidRPr="00EC50BD">
        <w:rPr>
          <w:rFonts w:asciiTheme="minorHAnsi" w:hAnsiTheme="minorHAnsi"/>
          <w:sz w:val="24"/>
          <w:szCs w:val="24"/>
        </w:rPr>
        <w:t>E</w:t>
      </w:r>
      <w:r w:rsidRPr="00EC50BD">
        <w:rPr>
          <w:rFonts w:asciiTheme="minorHAnsi" w:hAnsiTheme="minorHAnsi"/>
          <w:spacing w:val="-6"/>
          <w:sz w:val="24"/>
          <w:szCs w:val="24"/>
        </w:rPr>
        <w:t xml:space="preserve"> </w:t>
      </w:r>
      <w:r w:rsidRPr="00EC50BD">
        <w:rPr>
          <w:rFonts w:asciiTheme="minorHAnsi" w:hAnsiTheme="minorHAnsi"/>
          <w:spacing w:val="-3"/>
          <w:sz w:val="24"/>
          <w:szCs w:val="24"/>
        </w:rPr>
        <w:t>R</w:t>
      </w:r>
      <w:r w:rsidRPr="00EC50BD">
        <w:rPr>
          <w:rFonts w:asciiTheme="minorHAnsi" w:hAnsiTheme="minorHAnsi"/>
          <w:spacing w:val="-2"/>
          <w:sz w:val="24"/>
          <w:szCs w:val="24"/>
        </w:rPr>
        <w:t>E</w:t>
      </w:r>
      <w:r w:rsidRPr="00EC50BD">
        <w:rPr>
          <w:rFonts w:asciiTheme="minorHAnsi" w:hAnsiTheme="minorHAnsi"/>
          <w:spacing w:val="-3"/>
          <w:sz w:val="24"/>
          <w:szCs w:val="24"/>
        </w:rPr>
        <w:t>POR</w:t>
      </w:r>
      <w:r w:rsidRPr="00EC50BD">
        <w:rPr>
          <w:rFonts w:asciiTheme="minorHAnsi" w:hAnsiTheme="minorHAnsi"/>
          <w:sz w:val="24"/>
          <w:szCs w:val="24"/>
        </w:rPr>
        <w:t>T</w:t>
      </w:r>
      <w:r w:rsidRPr="00EC50BD">
        <w:rPr>
          <w:rFonts w:asciiTheme="minorHAnsi" w:hAnsiTheme="minorHAnsi"/>
          <w:spacing w:val="-6"/>
          <w:sz w:val="24"/>
          <w:szCs w:val="24"/>
        </w:rPr>
        <w:t xml:space="preserve"> </w:t>
      </w:r>
      <w:r w:rsidRPr="00EC50BD">
        <w:rPr>
          <w:rFonts w:asciiTheme="minorHAnsi" w:hAnsiTheme="minorHAnsi"/>
          <w:spacing w:val="-3"/>
          <w:sz w:val="24"/>
          <w:szCs w:val="24"/>
        </w:rPr>
        <w:t>FORM</w:t>
      </w:r>
    </w:p>
    <w:p w:rsidR="00EC50BD" w:rsidRPr="00EC50BD" w:rsidRDefault="00EC50BD" w:rsidP="00EC50BD">
      <w:pPr>
        <w:jc w:val="center"/>
        <w:rPr>
          <w:rFonts w:asciiTheme="minorHAnsi" w:eastAsia="Arial" w:hAnsiTheme="minorHAnsi"/>
          <w:sz w:val="24"/>
          <w:szCs w:val="24"/>
        </w:rPr>
      </w:pPr>
      <w:bookmarkStart w:id="10" w:name="Last_Update:__11/03"/>
      <w:bookmarkEnd w:id="10"/>
      <w:r w:rsidRPr="00EC50BD">
        <w:rPr>
          <w:rFonts w:asciiTheme="minorHAnsi" w:eastAsia="Arial" w:hAnsiTheme="minorHAnsi"/>
          <w:b/>
          <w:bCs/>
          <w:spacing w:val="-3"/>
          <w:sz w:val="24"/>
          <w:szCs w:val="24"/>
        </w:rPr>
        <w:t>Las</w:t>
      </w:r>
      <w:r w:rsidRPr="00EC50BD">
        <w:rPr>
          <w:rFonts w:asciiTheme="minorHAnsi" w:eastAsia="Arial" w:hAnsiTheme="minorHAnsi"/>
          <w:b/>
          <w:bCs/>
          <w:sz w:val="24"/>
          <w:szCs w:val="24"/>
        </w:rPr>
        <w:t>t</w:t>
      </w:r>
      <w:r w:rsidRPr="00EC50BD">
        <w:rPr>
          <w:rFonts w:asciiTheme="minorHAnsi" w:eastAsia="Arial" w:hAnsiTheme="minorHAnsi"/>
          <w:b/>
          <w:bCs/>
          <w:spacing w:val="-6"/>
          <w:sz w:val="24"/>
          <w:szCs w:val="24"/>
        </w:rPr>
        <w:t xml:space="preserve"> </w:t>
      </w:r>
      <w:r w:rsidRPr="00EC50BD">
        <w:rPr>
          <w:rFonts w:asciiTheme="minorHAnsi" w:eastAsia="Arial" w:hAnsiTheme="minorHAnsi"/>
          <w:b/>
          <w:bCs/>
          <w:spacing w:val="-3"/>
          <w:sz w:val="24"/>
          <w:szCs w:val="24"/>
        </w:rPr>
        <w:t>Update</w:t>
      </w:r>
      <w:r w:rsidRPr="00EC50BD">
        <w:rPr>
          <w:rFonts w:asciiTheme="minorHAnsi" w:eastAsia="Arial" w:hAnsiTheme="minorHAnsi"/>
          <w:b/>
          <w:bCs/>
          <w:sz w:val="24"/>
          <w:szCs w:val="24"/>
        </w:rPr>
        <w:t>:</w:t>
      </w:r>
      <w:r w:rsidRPr="00EC50BD">
        <w:rPr>
          <w:rFonts w:asciiTheme="minorHAnsi" w:eastAsia="Arial" w:hAnsiTheme="minorHAnsi"/>
          <w:b/>
          <w:bCs/>
          <w:spacing w:val="47"/>
          <w:sz w:val="24"/>
          <w:szCs w:val="24"/>
        </w:rPr>
        <w:t xml:space="preserve"> </w:t>
      </w:r>
      <w:r w:rsidRPr="00EC50BD">
        <w:rPr>
          <w:rFonts w:asciiTheme="minorHAnsi" w:eastAsia="Arial" w:hAnsiTheme="minorHAnsi"/>
          <w:b/>
          <w:bCs/>
          <w:spacing w:val="-3"/>
          <w:sz w:val="24"/>
          <w:szCs w:val="24"/>
        </w:rPr>
        <w:t>1</w:t>
      </w:r>
      <w:r w:rsidRPr="00EC50BD">
        <w:rPr>
          <w:rFonts w:asciiTheme="minorHAnsi" w:eastAsia="Arial" w:hAnsiTheme="minorHAnsi"/>
          <w:b/>
          <w:bCs/>
          <w:spacing w:val="-2"/>
          <w:sz w:val="24"/>
          <w:szCs w:val="24"/>
        </w:rPr>
        <w:t>1</w:t>
      </w:r>
      <w:r w:rsidRPr="00EC50BD">
        <w:rPr>
          <w:rFonts w:asciiTheme="minorHAnsi" w:eastAsia="Arial" w:hAnsiTheme="minorHAnsi"/>
          <w:b/>
          <w:bCs/>
          <w:spacing w:val="-3"/>
          <w:sz w:val="24"/>
          <w:szCs w:val="24"/>
        </w:rPr>
        <w:t>/03</w:t>
      </w:r>
    </w:p>
    <w:p w:rsidR="00EC50BD" w:rsidRDefault="00EC50BD" w:rsidP="00EC50BD">
      <w:pPr>
        <w:spacing w:before="10" w:line="220" w:lineRule="exact"/>
        <w:rPr>
          <w:rFonts w:asciiTheme="minorHAnsi" w:eastAsiaTheme="minorHAnsi" w:hAnsiTheme="minorHAnsi" w:cstheme="minorBidi"/>
          <w:sz w:val="22"/>
          <w:szCs w:val="22"/>
        </w:rPr>
      </w:pPr>
    </w:p>
    <w:tbl>
      <w:tblPr>
        <w:tblW w:w="0" w:type="auto"/>
        <w:tblInd w:w="99" w:type="dxa"/>
        <w:tblLayout w:type="fixed"/>
        <w:tblCellMar>
          <w:left w:w="0" w:type="dxa"/>
          <w:right w:w="0" w:type="dxa"/>
        </w:tblCellMar>
        <w:tblLook w:val="01E0" w:firstRow="1" w:lastRow="1" w:firstColumn="1" w:lastColumn="1" w:noHBand="0" w:noVBand="0"/>
      </w:tblPr>
      <w:tblGrid>
        <w:gridCol w:w="4670"/>
        <w:gridCol w:w="1508"/>
        <w:gridCol w:w="3326"/>
      </w:tblGrid>
      <w:tr w:rsidR="00EC50BD" w:rsidTr="00EC50BD">
        <w:trPr>
          <w:trHeight w:val="842"/>
        </w:trPr>
        <w:tc>
          <w:tcPr>
            <w:tcW w:w="9504" w:type="dxa"/>
            <w:gridSpan w:val="3"/>
            <w:tcBorders>
              <w:top w:val="single" w:sz="8" w:space="0" w:color="000000"/>
              <w:left w:val="single" w:sz="8" w:space="0" w:color="000000"/>
              <w:bottom w:val="single" w:sz="8" w:space="0" w:color="000000"/>
              <w:right w:val="single" w:sz="8" w:space="0" w:color="000000"/>
            </w:tcBorders>
            <w:shd w:val="clear" w:color="auto" w:fill="CCCCCC"/>
            <w:hideMark/>
          </w:tcPr>
          <w:p w:rsidR="00EC50BD" w:rsidRPr="00EC50BD" w:rsidRDefault="00EC50BD" w:rsidP="00905182">
            <w:pPr>
              <w:pStyle w:val="TableParagraph"/>
              <w:spacing w:line="227" w:lineRule="exact"/>
              <w:ind w:right="2"/>
              <w:jc w:val="center"/>
              <w:rPr>
                <w:rFonts w:eastAsia="Arial" w:cs="Arial"/>
                <w:sz w:val="20"/>
                <w:szCs w:val="20"/>
              </w:rPr>
            </w:pPr>
            <w:r w:rsidRPr="00EC50BD">
              <w:rPr>
                <w:rFonts w:eastAsia="Arial" w:cs="Arial"/>
                <w:b/>
                <w:bCs/>
                <w:spacing w:val="-1"/>
                <w:sz w:val="20"/>
                <w:szCs w:val="20"/>
              </w:rPr>
              <w:t>STAT</w:t>
            </w:r>
            <w:r w:rsidRPr="00EC50BD">
              <w:rPr>
                <w:rFonts w:eastAsia="Arial" w:cs="Arial"/>
                <w:b/>
                <w:bCs/>
                <w:sz w:val="20"/>
                <w:szCs w:val="20"/>
              </w:rPr>
              <w:t>E</w:t>
            </w:r>
            <w:r w:rsidRPr="00EC50BD">
              <w:rPr>
                <w:rFonts w:eastAsia="Arial" w:cs="Arial"/>
                <w:b/>
                <w:bCs/>
                <w:spacing w:val="-1"/>
                <w:sz w:val="20"/>
                <w:szCs w:val="20"/>
              </w:rPr>
              <w:t xml:space="preserve"> O</w:t>
            </w:r>
            <w:r w:rsidRPr="00EC50BD">
              <w:rPr>
                <w:rFonts w:eastAsia="Arial" w:cs="Arial"/>
                <w:b/>
                <w:bCs/>
                <w:sz w:val="20"/>
                <w:szCs w:val="20"/>
              </w:rPr>
              <w:t>F</w:t>
            </w:r>
            <w:r w:rsidRPr="00EC50BD">
              <w:rPr>
                <w:rFonts w:eastAsia="Arial" w:cs="Arial"/>
                <w:b/>
                <w:bCs/>
                <w:spacing w:val="-1"/>
                <w:sz w:val="20"/>
                <w:szCs w:val="20"/>
              </w:rPr>
              <w:t xml:space="preserve"> IOWA</w:t>
            </w:r>
          </w:p>
          <w:p w:rsidR="00EC50BD" w:rsidRPr="00EC50BD" w:rsidRDefault="00EC50BD" w:rsidP="00905182">
            <w:pPr>
              <w:pStyle w:val="TableParagraph"/>
              <w:jc w:val="center"/>
              <w:rPr>
                <w:rFonts w:eastAsia="Arial" w:cs="Arial"/>
                <w:sz w:val="24"/>
                <w:szCs w:val="24"/>
              </w:rPr>
            </w:pPr>
            <w:r w:rsidRPr="00EC50BD">
              <w:rPr>
                <w:rFonts w:eastAsia="Arial" w:cs="Arial"/>
                <w:b/>
                <w:bCs/>
                <w:spacing w:val="-1"/>
                <w:sz w:val="24"/>
                <w:szCs w:val="24"/>
              </w:rPr>
              <w:t>Io</w:t>
            </w:r>
            <w:r w:rsidRPr="00EC50BD">
              <w:rPr>
                <w:rFonts w:eastAsia="Arial" w:cs="Arial"/>
                <w:b/>
                <w:bCs/>
                <w:spacing w:val="2"/>
                <w:sz w:val="24"/>
                <w:szCs w:val="24"/>
              </w:rPr>
              <w:t>w</w:t>
            </w:r>
            <w:r w:rsidRPr="00EC50BD">
              <w:rPr>
                <w:rFonts w:eastAsia="Arial" w:cs="Arial"/>
                <w:b/>
                <w:bCs/>
                <w:sz w:val="24"/>
                <w:szCs w:val="24"/>
              </w:rPr>
              <w:t>a</w:t>
            </w:r>
            <w:r w:rsidRPr="00EC50BD">
              <w:rPr>
                <w:rFonts w:eastAsia="Arial" w:cs="Arial"/>
                <w:b/>
                <w:bCs/>
                <w:spacing w:val="-2"/>
                <w:sz w:val="24"/>
                <w:szCs w:val="24"/>
              </w:rPr>
              <w:t xml:space="preserve"> </w:t>
            </w:r>
            <w:r w:rsidRPr="00EC50BD">
              <w:rPr>
                <w:rFonts w:eastAsia="Arial" w:cs="Arial"/>
                <w:b/>
                <w:bCs/>
                <w:spacing w:val="-1"/>
                <w:sz w:val="24"/>
                <w:szCs w:val="24"/>
              </w:rPr>
              <w:t>Departmen</w:t>
            </w:r>
            <w:r w:rsidRPr="00EC50BD">
              <w:rPr>
                <w:rFonts w:eastAsia="Arial" w:cs="Arial"/>
                <w:b/>
                <w:bCs/>
                <w:sz w:val="24"/>
                <w:szCs w:val="24"/>
              </w:rPr>
              <w:t xml:space="preserve">t </w:t>
            </w:r>
            <w:r w:rsidRPr="00EC50BD">
              <w:rPr>
                <w:rFonts w:eastAsia="Arial" w:cs="Arial"/>
                <w:b/>
                <w:bCs/>
                <w:spacing w:val="-1"/>
                <w:sz w:val="24"/>
                <w:szCs w:val="24"/>
              </w:rPr>
              <w:t>o</w:t>
            </w:r>
            <w:r w:rsidRPr="00EC50BD">
              <w:rPr>
                <w:rFonts w:eastAsia="Arial" w:cs="Arial"/>
                <w:b/>
                <w:bCs/>
                <w:sz w:val="24"/>
                <w:szCs w:val="24"/>
              </w:rPr>
              <w:t xml:space="preserve">f </w:t>
            </w:r>
            <w:r w:rsidRPr="00EC50BD">
              <w:rPr>
                <w:rFonts w:eastAsia="Arial" w:cs="Arial"/>
                <w:b/>
                <w:bCs/>
                <w:spacing w:val="-1"/>
                <w:sz w:val="24"/>
                <w:szCs w:val="24"/>
              </w:rPr>
              <w:t>Administrativ</w:t>
            </w:r>
            <w:r w:rsidRPr="00EC50BD">
              <w:rPr>
                <w:rFonts w:eastAsia="Arial" w:cs="Arial"/>
                <w:b/>
                <w:bCs/>
                <w:sz w:val="24"/>
                <w:szCs w:val="24"/>
              </w:rPr>
              <w:t xml:space="preserve">e </w:t>
            </w:r>
            <w:r w:rsidRPr="00EC50BD">
              <w:rPr>
                <w:rFonts w:eastAsia="Arial" w:cs="Arial"/>
                <w:b/>
                <w:bCs/>
                <w:spacing w:val="-1"/>
                <w:sz w:val="24"/>
                <w:szCs w:val="24"/>
              </w:rPr>
              <w:t>Service</w:t>
            </w:r>
            <w:r w:rsidRPr="00EC50BD">
              <w:rPr>
                <w:rFonts w:eastAsia="Arial" w:cs="Arial"/>
                <w:b/>
                <w:bCs/>
                <w:sz w:val="24"/>
                <w:szCs w:val="24"/>
              </w:rPr>
              <w:t xml:space="preserve">s – </w:t>
            </w:r>
            <w:r w:rsidRPr="00EC50BD">
              <w:rPr>
                <w:rFonts w:eastAsia="Arial" w:cs="Arial"/>
                <w:b/>
                <w:bCs/>
                <w:spacing w:val="-1"/>
                <w:sz w:val="24"/>
                <w:szCs w:val="24"/>
              </w:rPr>
              <w:t>Huma</w:t>
            </w:r>
            <w:r w:rsidRPr="00EC50BD">
              <w:rPr>
                <w:rFonts w:eastAsia="Arial" w:cs="Arial"/>
                <w:b/>
                <w:bCs/>
                <w:sz w:val="24"/>
                <w:szCs w:val="24"/>
              </w:rPr>
              <w:t xml:space="preserve">n </w:t>
            </w:r>
            <w:r w:rsidRPr="00EC50BD">
              <w:rPr>
                <w:rFonts w:eastAsia="Arial" w:cs="Arial"/>
                <w:b/>
                <w:bCs/>
                <w:spacing w:val="-1"/>
                <w:sz w:val="24"/>
                <w:szCs w:val="24"/>
              </w:rPr>
              <w:t>Resou</w:t>
            </w:r>
            <w:r w:rsidRPr="00EC50BD">
              <w:rPr>
                <w:rFonts w:eastAsia="Arial" w:cs="Arial"/>
                <w:b/>
                <w:bCs/>
                <w:spacing w:val="1"/>
                <w:sz w:val="24"/>
                <w:szCs w:val="24"/>
              </w:rPr>
              <w:t>r</w:t>
            </w:r>
            <w:r w:rsidRPr="00EC50BD">
              <w:rPr>
                <w:rFonts w:eastAsia="Arial" w:cs="Arial"/>
                <w:b/>
                <w:bCs/>
                <w:spacing w:val="-1"/>
                <w:sz w:val="24"/>
                <w:szCs w:val="24"/>
              </w:rPr>
              <w:t>ce</w:t>
            </w:r>
            <w:r w:rsidRPr="00EC50BD">
              <w:rPr>
                <w:rFonts w:eastAsia="Arial" w:cs="Arial"/>
                <w:b/>
                <w:bCs/>
                <w:sz w:val="24"/>
                <w:szCs w:val="24"/>
              </w:rPr>
              <w:t xml:space="preserve">s </w:t>
            </w:r>
            <w:r w:rsidRPr="00EC50BD">
              <w:rPr>
                <w:rFonts w:eastAsia="Arial" w:cs="Arial"/>
                <w:b/>
                <w:bCs/>
                <w:spacing w:val="-1"/>
                <w:sz w:val="24"/>
                <w:szCs w:val="24"/>
              </w:rPr>
              <w:t>Enter</w:t>
            </w:r>
            <w:r w:rsidRPr="00EC50BD">
              <w:rPr>
                <w:rFonts w:eastAsia="Arial" w:cs="Arial"/>
                <w:b/>
                <w:bCs/>
                <w:spacing w:val="1"/>
                <w:sz w:val="24"/>
                <w:szCs w:val="24"/>
              </w:rPr>
              <w:t>p</w:t>
            </w:r>
            <w:r w:rsidRPr="00EC50BD">
              <w:rPr>
                <w:rFonts w:eastAsia="Arial" w:cs="Arial"/>
                <w:b/>
                <w:bCs/>
                <w:spacing w:val="-1"/>
                <w:sz w:val="24"/>
                <w:szCs w:val="24"/>
              </w:rPr>
              <w:t>rise</w:t>
            </w:r>
          </w:p>
          <w:p w:rsidR="00EC50BD" w:rsidRDefault="00EC50BD" w:rsidP="00905182">
            <w:pPr>
              <w:pStyle w:val="TableParagraph"/>
              <w:spacing w:line="320" w:lineRule="exact"/>
              <w:jc w:val="center"/>
              <w:rPr>
                <w:rFonts w:ascii="Arial" w:eastAsia="Arial" w:hAnsi="Arial" w:cs="Arial"/>
                <w:sz w:val="28"/>
                <w:szCs w:val="28"/>
              </w:rPr>
            </w:pPr>
            <w:r w:rsidRPr="00EC50BD">
              <w:rPr>
                <w:rFonts w:eastAsia="Arial" w:cs="Arial"/>
                <w:b/>
                <w:bCs/>
                <w:sz w:val="28"/>
                <w:szCs w:val="28"/>
              </w:rPr>
              <w:t>WORKPLACE</w:t>
            </w:r>
            <w:r w:rsidRPr="00EC50BD">
              <w:rPr>
                <w:rFonts w:eastAsia="Arial" w:cs="Arial"/>
                <w:b/>
                <w:bCs/>
                <w:spacing w:val="-23"/>
                <w:sz w:val="28"/>
                <w:szCs w:val="28"/>
              </w:rPr>
              <w:t xml:space="preserve"> </w:t>
            </w:r>
            <w:r w:rsidRPr="00EC50BD">
              <w:rPr>
                <w:rFonts w:eastAsia="Arial" w:cs="Arial"/>
                <w:b/>
                <w:bCs/>
                <w:sz w:val="28"/>
                <w:szCs w:val="28"/>
              </w:rPr>
              <w:t>VIOLENCE</w:t>
            </w:r>
            <w:r w:rsidRPr="00EC50BD">
              <w:rPr>
                <w:rFonts w:eastAsia="Arial" w:cs="Arial"/>
                <w:b/>
                <w:bCs/>
                <w:spacing w:val="-22"/>
                <w:sz w:val="28"/>
                <w:szCs w:val="28"/>
              </w:rPr>
              <w:t xml:space="preserve"> </w:t>
            </w:r>
            <w:r w:rsidRPr="00EC50BD">
              <w:rPr>
                <w:rFonts w:eastAsia="Arial" w:cs="Arial"/>
                <w:b/>
                <w:bCs/>
                <w:sz w:val="28"/>
                <w:szCs w:val="28"/>
              </w:rPr>
              <w:t>REPORT</w:t>
            </w:r>
          </w:p>
        </w:tc>
      </w:tr>
      <w:tr w:rsidR="00EC50BD" w:rsidRPr="00EC50BD" w:rsidTr="00905182">
        <w:trPr>
          <w:trHeight w:hRule="exact" w:val="614"/>
        </w:trPr>
        <w:tc>
          <w:tcPr>
            <w:tcW w:w="6178" w:type="dxa"/>
            <w:gridSpan w:val="2"/>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pacing w:val="-1"/>
                <w:sz w:val="20"/>
                <w:szCs w:val="20"/>
              </w:rPr>
              <w:t>Complaina</w:t>
            </w:r>
            <w:r w:rsidRPr="00EC50BD">
              <w:rPr>
                <w:rFonts w:eastAsia="Arial" w:cs="Arial"/>
                <w:b/>
                <w:bCs/>
                <w:spacing w:val="-2"/>
                <w:sz w:val="20"/>
                <w:szCs w:val="20"/>
              </w:rPr>
              <w:t>n</w:t>
            </w:r>
            <w:r w:rsidRPr="00EC50BD">
              <w:rPr>
                <w:rFonts w:eastAsia="Arial" w:cs="Arial"/>
                <w:b/>
                <w:bCs/>
                <w:spacing w:val="-1"/>
                <w:sz w:val="20"/>
                <w:szCs w:val="20"/>
              </w:rPr>
              <w:t>t/Witne</w:t>
            </w:r>
            <w:r w:rsidRPr="00EC50BD">
              <w:rPr>
                <w:rFonts w:eastAsia="Arial" w:cs="Arial"/>
                <w:b/>
                <w:bCs/>
                <w:spacing w:val="-2"/>
                <w:sz w:val="20"/>
                <w:szCs w:val="20"/>
              </w:rPr>
              <w:t>s</w:t>
            </w:r>
            <w:r w:rsidRPr="00EC50BD">
              <w:rPr>
                <w:rFonts w:eastAsia="Arial" w:cs="Arial"/>
                <w:b/>
                <w:bCs/>
                <w:spacing w:val="-1"/>
                <w:sz w:val="20"/>
                <w:szCs w:val="20"/>
              </w:rPr>
              <w:t>s:</w:t>
            </w:r>
          </w:p>
        </w:tc>
        <w:tc>
          <w:tcPr>
            <w:tcW w:w="3326"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Telepho</w:t>
            </w:r>
            <w:r w:rsidRPr="00EC50BD">
              <w:rPr>
                <w:rFonts w:eastAsia="Arial" w:cs="Arial"/>
                <w:b/>
                <w:bCs/>
                <w:spacing w:val="-2"/>
                <w:sz w:val="20"/>
                <w:szCs w:val="20"/>
              </w:rPr>
              <w:t>n</w:t>
            </w:r>
            <w:r w:rsidRPr="00EC50BD">
              <w:rPr>
                <w:rFonts w:eastAsia="Arial" w:cs="Arial"/>
                <w:b/>
                <w:bCs/>
                <w:sz w:val="20"/>
                <w:szCs w:val="20"/>
              </w:rPr>
              <w:t>e</w:t>
            </w:r>
            <w:r w:rsidRPr="00EC50BD">
              <w:rPr>
                <w:rFonts w:eastAsia="Arial" w:cs="Arial"/>
                <w:b/>
                <w:bCs/>
                <w:spacing w:val="-1"/>
                <w:sz w:val="20"/>
                <w:szCs w:val="20"/>
              </w:rPr>
              <w:t xml:space="preserve"> #</w:t>
            </w:r>
            <w:r w:rsidRPr="00EC50BD">
              <w:rPr>
                <w:rFonts w:eastAsia="Arial" w:cs="Arial"/>
                <w:b/>
                <w:bCs/>
                <w:sz w:val="20"/>
                <w:szCs w:val="20"/>
              </w:rPr>
              <w:t>:</w:t>
            </w:r>
          </w:p>
        </w:tc>
      </w:tr>
      <w:tr w:rsidR="00EC50BD" w:rsidRPr="00EC50BD" w:rsidTr="00905182">
        <w:trPr>
          <w:trHeight w:hRule="exact" w:val="542"/>
        </w:trPr>
        <w:tc>
          <w:tcPr>
            <w:tcW w:w="6178" w:type="dxa"/>
            <w:gridSpan w:val="2"/>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pacing w:val="-1"/>
                <w:sz w:val="20"/>
                <w:szCs w:val="20"/>
              </w:rPr>
              <w:t>Department</w:t>
            </w:r>
            <w:r w:rsidRPr="00EC50BD">
              <w:rPr>
                <w:rFonts w:eastAsia="Arial" w:cs="Arial"/>
                <w:b/>
                <w:bCs/>
                <w:spacing w:val="-2"/>
                <w:sz w:val="20"/>
                <w:szCs w:val="20"/>
              </w:rPr>
              <w:t>/</w:t>
            </w:r>
            <w:r w:rsidRPr="00EC50BD">
              <w:rPr>
                <w:rFonts w:eastAsia="Arial" w:cs="Arial"/>
                <w:b/>
                <w:bCs/>
                <w:sz w:val="20"/>
                <w:szCs w:val="20"/>
              </w:rPr>
              <w:t>D</w:t>
            </w:r>
            <w:r w:rsidRPr="00EC50BD">
              <w:rPr>
                <w:rFonts w:eastAsia="Arial" w:cs="Arial"/>
                <w:b/>
                <w:bCs/>
                <w:spacing w:val="-1"/>
                <w:sz w:val="20"/>
                <w:szCs w:val="20"/>
              </w:rPr>
              <w:t>ivision:</w:t>
            </w:r>
          </w:p>
        </w:tc>
        <w:tc>
          <w:tcPr>
            <w:tcW w:w="3326"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Work</w:t>
            </w:r>
            <w:r w:rsidRPr="00EC50BD">
              <w:rPr>
                <w:rFonts w:eastAsia="Arial" w:cs="Arial"/>
                <w:b/>
                <w:bCs/>
                <w:spacing w:val="-1"/>
                <w:sz w:val="20"/>
                <w:szCs w:val="20"/>
              </w:rPr>
              <w:t xml:space="preserve"> </w:t>
            </w:r>
            <w:r w:rsidRPr="00EC50BD">
              <w:rPr>
                <w:rFonts w:eastAsia="Arial" w:cs="Arial"/>
                <w:b/>
                <w:bCs/>
                <w:sz w:val="20"/>
                <w:szCs w:val="20"/>
              </w:rPr>
              <w:t>L</w:t>
            </w:r>
            <w:r w:rsidRPr="00EC50BD">
              <w:rPr>
                <w:rFonts w:eastAsia="Arial" w:cs="Arial"/>
                <w:b/>
                <w:bCs/>
                <w:spacing w:val="-2"/>
                <w:sz w:val="20"/>
                <w:szCs w:val="20"/>
              </w:rPr>
              <w:t>o</w:t>
            </w:r>
            <w:r w:rsidRPr="00EC50BD">
              <w:rPr>
                <w:rFonts w:eastAsia="Arial" w:cs="Arial"/>
                <w:b/>
                <w:bCs/>
                <w:sz w:val="20"/>
                <w:szCs w:val="20"/>
              </w:rPr>
              <w:t>c</w:t>
            </w:r>
            <w:r w:rsidRPr="00EC50BD">
              <w:rPr>
                <w:rFonts w:eastAsia="Arial" w:cs="Arial"/>
                <w:b/>
                <w:bCs/>
                <w:spacing w:val="-2"/>
                <w:sz w:val="20"/>
                <w:szCs w:val="20"/>
              </w:rPr>
              <w:t>a</w:t>
            </w:r>
            <w:r w:rsidRPr="00EC50BD">
              <w:rPr>
                <w:rFonts w:eastAsia="Arial" w:cs="Arial"/>
                <w:b/>
                <w:bCs/>
                <w:sz w:val="20"/>
                <w:szCs w:val="20"/>
              </w:rPr>
              <w:t>tion:</w:t>
            </w:r>
          </w:p>
        </w:tc>
      </w:tr>
      <w:tr w:rsidR="00EC50BD" w:rsidRPr="00EC50BD" w:rsidTr="00905182">
        <w:trPr>
          <w:trHeight w:hRule="exact" w:val="533"/>
        </w:trPr>
        <w:tc>
          <w:tcPr>
            <w:tcW w:w="4670"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16"/>
                <w:szCs w:val="16"/>
              </w:rPr>
            </w:pPr>
            <w:r w:rsidRPr="00EC50BD">
              <w:rPr>
                <w:rFonts w:eastAsia="Arial" w:cs="Arial"/>
                <w:b/>
                <w:bCs/>
                <w:spacing w:val="-1"/>
                <w:sz w:val="20"/>
                <w:szCs w:val="20"/>
              </w:rPr>
              <w:t>Perso</w:t>
            </w:r>
            <w:r w:rsidRPr="00EC50BD">
              <w:rPr>
                <w:rFonts w:eastAsia="Arial" w:cs="Arial"/>
                <w:b/>
                <w:bCs/>
                <w:sz w:val="20"/>
                <w:szCs w:val="20"/>
              </w:rPr>
              <w:t>n</w:t>
            </w:r>
            <w:r w:rsidRPr="00EC50BD">
              <w:rPr>
                <w:rFonts w:eastAsia="Arial" w:cs="Arial"/>
                <w:b/>
                <w:bCs/>
                <w:spacing w:val="-4"/>
                <w:sz w:val="20"/>
                <w:szCs w:val="20"/>
              </w:rPr>
              <w:t xml:space="preserve"> </w:t>
            </w:r>
            <w:r w:rsidRPr="00EC50BD">
              <w:rPr>
                <w:rFonts w:eastAsia="Arial" w:cs="Arial"/>
                <w:b/>
                <w:bCs/>
                <w:spacing w:val="-1"/>
                <w:sz w:val="20"/>
                <w:szCs w:val="20"/>
              </w:rPr>
              <w:t>Completin</w:t>
            </w:r>
            <w:r w:rsidRPr="00EC50BD">
              <w:rPr>
                <w:rFonts w:eastAsia="Arial" w:cs="Arial"/>
                <w:b/>
                <w:bCs/>
                <w:sz w:val="20"/>
                <w:szCs w:val="20"/>
              </w:rPr>
              <w:t>g</w:t>
            </w:r>
            <w:r w:rsidRPr="00EC50BD">
              <w:rPr>
                <w:rFonts w:eastAsia="Arial" w:cs="Arial"/>
                <w:b/>
                <w:bCs/>
                <w:spacing w:val="-3"/>
                <w:sz w:val="20"/>
                <w:szCs w:val="20"/>
              </w:rPr>
              <w:t xml:space="preserve"> </w:t>
            </w:r>
            <w:r w:rsidRPr="00EC50BD">
              <w:rPr>
                <w:rFonts w:eastAsia="Arial" w:cs="Arial"/>
                <w:b/>
                <w:bCs/>
                <w:spacing w:val="-1"/>
                <w:sz w:val="20"/>
                <w:szCs w:val="20"/>
              </w:rPr>
              <w:t>For</w:t>
            </w:r>
            <w:r w:rsidRPr="00EC50BD">
              <w:rPr>
                <w:rFonts w:eastAsia="Arial" w:cs="Arial"/>
                <w:b/>
                <w:bCs/>
                <w:spacing w:val="-2"/>
                <w:sz w:val="20"/>
                <w:szCs w:val="20"/>
              </w:rPr>
              <w:t>m</w:t>
            </w:r>
            <w:r w:rsidRPr="00EC50BD">
              <w:rPr>
                <w:rFonts w:eastAsia="Arial" w:cs="Arial"/>
                <w:b/>
                <w:bCs/>
                <w:sz w:val="20"/>
                <w:szCs w:val="20"/>
              </w:rPr>
              <w:t>:</w:t>
            </w:r>
            <w:r w:rsidRPr="00EC50BD">
              <w:rPr>
                <w:rFonts w:eastAsia="Arial" w:cs="Arial"/>
                <w:b/>
                <w:bCs/>
                <w:spacing w:val="39"/>
                <w:sz w:val="20"/>
                <w:szCs w:val="20"/>
              </w:rPr>
              <w:t xml:space="preserve"> </w:t>
            </w:r>
            <w:r w:rsidRPr="00EC50BD">
              <w:rPr>
                <w:rFonts w:eastAsia="Arial" w:cs="Arial"/>
                <w:b/>
                <w:bCs/>
                <w:spacing w:val="-1"/>
                <w:sz w:val="16"/>
                <w:szCs w:val="16"/>
              </w:rPr>
              <w:t>(Name</w:t>
            </w:r>
            <w:r w:rsidRPr="00EC50BD">
              <w:rPr>
                <w:rFonts w:eastAsia="Arial" w:cs="Arial"/>
                <w:b/>
                <w:bCs/>
                <w:spacing w:val="1"/>
                <w:sz w:val="16"/>
                <w:szCs w:val="16"/>
              </w:rPr>
              <w:t>/</w:t>
            </w:r>
            <w:r w:rsidRPr="00EC50BD">
              <w:rPr>
                <w:rFonts w:eastAsia="Arial" w:cs="Arial"/>
                <w:b/>
                <w:bCs/>
                <w:spacing w:val="-1"/>
                <w:sz w:val="16"/>
                <w:szCs w:val="16"/>
              </w:rPr>
              <w:t>Tit</w:t>
            </w:r>
            <w:r w:rsidRPr="00EC50BD">
              <w:rPr>
                <w:rFonts w:eastAsia="Arial" w:cs="Arial"/>
                <w:b/>
                <w:bCs/>
                <w:spacing w:val="1"/>
                <w:sz w:val="16"/>
                <w:szCs w:val="16"/>
              </w:rPr>
              <w:t>l</w:t>
            </w:r>
            <w:r w:rsidRPr="00EC50BD">
              <w:rPr>
                <w:rFonts w:eastAsia="Arial" w:cs="Arial"/>
                <w:b/>
                <w:bCs/>
                <w:spacing w:val="-1"/>
                <w:sz w:val="16"/>
                <w:szCs w:val="16"/>
              </w:rPr>
              <w:t>e)</w:t>
            </w:r>
          </w:p>
        </w:tc>
        <w:tc>
          <w:tcPr>
            <w:tcW w:w="1507"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Da</w:t>
            </w:r>
            <w:r w:rsidRPr="00EC50BD">
              <w:rPr>
                <w:rFonts w:eastAsia="Arial" w:cs="Arial"/>
                <w:b/>
                <w:bCs/>
                <w:spacing w:val="-1"/>
                <w:sz w:val="20"/>
                <w:szCs w:val="20"/>
              </w:rPr>
              <w:t>t</w:t>
            </w:r>
            <w:r w:rsidRPr="00EC50BD">
              <w:rPr>
                <w:rFonts w:eastAsia="Arial" w:cs="Arial"/>
                <w:b/>
                <w:bCs/>
                <w:sz w:val="20"/>
                <w:szCs w:val="20"/>
              </w:rPr>
              <w:t>e:</w:t>
            </w:r>
          </w:p>
        </w:tc>
        <w:tc>
          <w:tcPr>
            <w:tcW w:w="3326"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Telepho</w:t>
            </w:r>
            <w:r w:rsidRPr="00EC50BD">
              <w:rPr>
                <w:rFonts w:eastAsia="Arial" w:cs="Arial"/>
                <w:b/>
                <w:bCs/>
                <w:spacing w:val="-2"/>
                <w:sz w:val="20"/>
                <w:szCs w:val="20"/>
              </w:rPr>
              <w:t>n</w:t>
            </w:r>
            <w:r w:rsidRPr="00EC50BD">
              <w:rPr>
                <w:rFonts w:eastAsia="Arial" w:cs="Arial"/>
                <w:b/>
                <w:bCs/>
                <w:sz w:val="20"/>
                <w:szCs w:val="20"/>
              </w:rPr>
              <w:t>e</w:t>
            </w:r>
            <w:r w:rsidRPr="00EC50BD">
              <w:rPr>
                <w:rFonts w:eastAsia="Arial" w:cs="Arial"/>
                <w:b/>
                <w:bCs/>
                <w:spacing w:val="-1"/>
                <w:sz w:val="20"/>
                <w:szCs w:val="20"/>
              </w:rPr>
              <w:t xml:space="preserve"> #</w:t>
            </w:r>
            <w:r w:rsidRPr="00EC50BD">
              <w:rPr>
                <w:rFonts w:eastAsia="Arial" w:cs="Arial"/>
                <w:b/>
                <w:bCs/>
                <w:sz w:val="20"/>
                <w:szCs w:val="20"/>
              </w:rPr>
              <w:t>:</w:t>
            </w:r>
          </w:p>
        </w:tc>
      </w:tr>
    </w:tbl>
    <w:p w:rsidR="00EC50BD" w:rsidRPr="00EC50BD" w:rsidRDefault="00EC50BD" w:rsidP="00EC50BD">
      <w:pPr>
        <w:spacing w:before="19" w:line="220" w:lineRule="exact"/>
        <w:rPr>
          <w:rFonts w:asciiTheme="minorHAnsi" w:hAnsiTheme="minorHAnsi" w:cstheme="minorBidi"/>
          <w:sz w:val="22"/>
          <w:szCs w:val="22"/>
        </w:rPr>
      </w:pPr>
    </w:p>
    <w:tbl>
      <w:tblPr>
        <w:tblW w:w="0" w:type="auto"/>
        <w:tblInd w:w="99" w:type="dxa"/>
        <w:tblLayout w:type="fixed"/>
        <w:tblCellMar>
          <w:left w:w="0" w:type="dxa"/>
          <w:right w:w="0" w:type="dxa"/>
        </w:tblCellMar>
        <w:tblLook w:val="01E0" w:firstRow="1" w:lastRow="1" w:firstColumn="1" w:lastColumn="1" w:noHBand="0" w:noVBand="0"/>
      </w:tblPr>
      <w:tblGrid>
        <w:gridCol w:w="5376"/>
        <w:gridCol w:w="4128"/>
      </w:tblGrid>
      <w:tr w:rsidR="00EC50BD" w:rsidTr="00EC50BD">
        <w:trPr>
          <w:trHeight w:val="522"/>
        </w:trPr>
        <w:tc>
          <w:tcPr>
            <w:tcW w:w="9504" w:type="dxa"/>
            <w:gridSpan w:val="2"/>
            <w:tcBorders>
              <w:top w:val="single" w:sz="8" w:space="0" w:color="000000"/>
              <w:left w:val="single" w:sz="8" w:space="0" w:color="000000"/>
              <w:bottom w:val="single" w:sz="8" w:space="0" w:color="000000"/>
              <w:right w:val="single" w:sz="8" w:space="0" w:color="000000"/>
            </w:tcBorders>
            <w:shd w:val="clear" w:color="auto" w:fill="CCCCCC"/>
            <w:hideMark/>
          </w:tcPr>
          <w:p w:rsidR="00EC50BD" w:rsidRPr="00EC50BD" w:rsidRDefault="00EC50BD">
            <w:pPr>
              <w:pStyle w:val="TableParagraph"/>
              <w:spacing w:line="273" w:lineRule="exact"/>
              <w:jc w:val="center"/>
              <w:rPr>
                <w:rFonts w:eastAsia="Arial" w:cs="Arial"/>
                <w:sz w:val="24"/>
                <w:szCs w:val="24"/>
              </w:rPr>
            </w:pPr>
            <w:r w:rsidRPr="00EC50BD">
              <w:rPr>
                <w:rFonts w:eastAsia="Arial" w:cs="Arial"/>
                <w:b/>
                <w:bCs/>
                <w:spacing w:val="-1"/>
                <w:sz w:val="24"/>
                <w:szCs w:val="24"/>
              </w:rPr>
              <w:t>ALLEG</w:t>
            </w:r>
            <w:r w:rsidRPr="00EC50BD">
              <w:rPr>
                <w:rFonts w:eastAsia="Arial" w:cs="Arial"/>
                <w:b/>
                <w:bCs/>
                <w:sz w:val="24"/>
                <w:szCs w:val="24"/>
              </w:rPr>
              <w:t xml:space="preserve">ED </w:t>
            </w:r>
            <w:r w:rsidRPr="00EC50BD">
              <w:rPr>
                <w:rFonts w:eastAsia="Arial" w:cs="Arial"/>
                <w:b/>
                <w:bCs/>
                <w:spacing w:val="-1"/>
                <w:sz w:val="24"/>
                <w:szCs w:val="24"/>
              </w:rPr>
              <w:t>OFFEND</w:t>
            </w:r>
            <w:r w:rsidRPr="00EC50BD">
              <w:rPr>
                <w:rFonts w:eastAsia="Arial" w:cs="Arial"/>
                <w:b/>
                <w:bCs/>
                <w:sz w:val="24"/>
                <w:szCs w:val="24"/>
              </w:rPr>
              <w:t xml:space="preserve">ER </w:t>
            </w:r>
            <w:r w:rsidRPr="00EC50BD">
              <w:rPr>
                <w:rFonts w:eastAsia="Arial" w:cs="Arial"/>
                <w:b/>
                <w:bCs/>
                <w:spacing w:val="-1"/>
                <w:sz w:val="24"/>
                <w:szCs w:val="24"/>
              </w:rPr>
              <w:t>INFORMATION</w:t>
            </w:r>
          </w:p>
          <w:p w:rsidR="00EC50BD" w:rsidRPr="00EC50BD" w:rsidRDefault="00EC50BD">
            <w:pPr>
              <w:pStyle w:val="TableParagraph"/>
              <w:spacing w:line="229" w:lineRule="exact"/>
              <w:jc w:val="center"/>
              <w:rPr>
                <w:rFonts w:eastAsia="Arial" w:cs="Arial"/>
                <w:sz w:val="20"/>
                <w:szCs w:val="20"/>
              </w:rPr>
            </w:pPr>
            <w:r w:rsidRPr="00EC50BD">
              <w:rPr>
                <w:rFonts w:eastAsia="Arial" w:cs="Arial"/>
                <w:spacing w:val="-1"/>
                <w:sz w:val="20"/>
                <w:szCs w:val="20"/>
              </w:rPr>
              <w:t>(C</w:t>
            </w:r>
            <w:r w:rsidRPr="00EC50BD">
              <w:rPr>
                <w:rFonts w:eastAsia="Arial" w:cs="Arial"/>
                <w:spacing w:val="-2"/>
                <w:sz w:val="20"/>
                <w:szCs w:val="20"/>
              </w:rPr>
              <w:t>o</w:t>
            </w:r>
            <w:r w:rsidRPr="00EC50BD">
              <w:rPr>
                <w:rFonts w:eastAsia="Arial" w:cs="Arial"/>
                <w:spacing w:val="-1"/>
                <w:sz w:val="20"/>
                <w:szCs w:val="20"/>
              </w:rPr>
              <w:t>mplet</w:t>
            </w:r>
            <w:r w:rsidRPr="00EC50BD">
              <w:rPr>
                <w:rFonts w:eastAsia="Arial" w:cs="Arial"/>
                <w:sz w:val="20"/>
                <w:szCs w:val="20"/>
              </w:rPr>
              <w:t>e</w:t>
            </w:r>
            <w:r w:rsidRPr="00EC50BD">
              <w:rPr>
                <w:rFonts w:eastAsia="Arial" w:cs="Arial"/>
                <w:spacing w:val="-1"/>
                <w:sz w:val="20"/>
                <w:szCs w:val="20"/>
              </w:rPr>
              <w:t xml:space="preserve"> t</w:t>
            </w:r>
            <w:r w:rsidRPr="00EC50BD">
              <w:rPr>
                <w:rFonts w:eastAsia="Arial" w:cs="Arial"/>
                <w:spacing w:val="-2"/>
                <w:sz w:val="20"/>
                <w:szCs w:val="20"/>
              </w:rPr>
              <w:t>h</w:t>
            </w:r>
            <w:r w:rsidRPr="00EC50BD">
              <w:rPr>
                <w:rFonts w:eastAsia="Arial" w:cs="Arial"/>
                <w:sz w:val="20"/>
                <w:szCs w:val="20"/>
              </w:rPr>
              <w:t>e</w:t>
            </w:r>
            <w:r w:rsidRPr="00EC50BD">
              <w:rPr>
                <w:rFonts w:eastAsia="Arial" w:cs="Arial"/>
                <w:spacing w:val="-1"/>
                <w:sz w:val="20"/>
                <w:szCs w:val="20"/>
              </w:rPr>
              <w:t xml:space="preserve"> followi</w:t>
            </w:r>
            <w:r w:rsidRPr="00EC50BD">
              <w:rPr>
                <w:rFonts w:eastAsia="Arial" w:cs="Arial"/>
                <w:spacing w:val="-2"/>
                <w:sz w:val="20"/>
                <w:szCs w:val="20"/>
              </w:rPr>
              <w:t>n</w:t>
            </w:r>
            <w:r w:rsidRPr="00EC50BD">
              <w:rPr>
                <w:rFonts w:eastAsia="Arial" w:cs="Arial"/>
                <w:sz w:val="20"/>
                <w:szCs w:val="20"/>
              </w:rPr>
              <w:t>g</w:t>
            </w:r>
            <w:r w:rsidRPr="00EC50BD">
              <w:rPr>
                <w:rFonts w:eastAsia="Arial" w:cs="Arial"/>
                <w:spacing w:val="-1"/>
                <w:sz w:val="20"/>
                <w:szCs w:val="20"/>
              </w:rPr>
              <w:t xml:space="preserve"> informati</w:t>
            </w:r>
            <w:r w:rsidRPr="00EC50BD">
              <w:rPr>
                <w:rFonts w:eastAsia="Arial" w:cs="Arial"/>
                <w:spacing w:val="-2"/>
                <w:sz w:val="20"/>
                <w:szCs w:val="20"/>
              </w:rPr>
              <w:t>o</w:t>
            </w:r>
            <w:r w:rsidRPr="00EC50BD">
              <w:rPr>
                <w:rFonts w:eastAsia="Arial" w:cs="Arial"/>
                <w:spacing w:val="-1"/>
                <w:sz w:val="20"/>
                <w:szCs w:val="20"/>
              </w:rPr>
              <w:t>n</w:t>
            </w:r>
            <w:r w:rsidRPr="00EC50BD">
              <w:rPr>
                <w:rFonts w:eastAsia="Arial" w:cs="Arial"/>
                <w:sz w:val="20"/>
                <w:szCs w:val="20"/>
              </w:rPr>
              <w:t xml:space="preserve">, </w:t>
            </w:r>
            <w:r w:rsidRPr="00EC50BD">
              <w:rPr>
                <w:rFonts w:eastAsia="Arial" w:cs="Arial"/>
                <w:spacing w:val="-1"/>
                <w:sz w:val="20"/>
                <w:szCs w:val="20"/>
                <w:u w:val="single" w:color="000000"/>
              </w:rPr>
              <w:t>if known</w:t>
            </w:r>
            <w:r w:rsidRPr="00EC50BD">
              <w:rPr>
                <w:rFonts w:eastAsia="Arial" w:cs="Arial"/>
                <w:sz w:val="20"/>
                <w:szCs w:val="20"/>
              </w:rPr>
              <w:t>)</w:t>
            </w:r>
          </w:p>
        </w:tc>
      </w:tr>
      <w:tr w:rsidR="00EC50BD" w:rsidTr="00905182">
        <w:trPr>
          <w:trHeight w:hRule="exact" w:val="551"/>
        </w:trPr>
        <w:tc>
          <w:tcPr>
            <w:tcW w:w="5376"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Na</w:t>
            </w:r>
            <w:r w:rsidRPr="00EC50BD">
              <w:rPr>
                <w:rFonts w:eastAsia="Arial" w:cs="Arial"/>
                <w:b/>
                <w:bCs/>
                <w:spacing w:val="-1"/>
                <w:sz w:val="20"/>
                <w:szCs w:val="20"/>
              </w:rPr>
              <w:t>m</w:t>
            </w:r>
            <w:r w:rsidRPr="00EC50BD">
              <w:rPr>
                <w:rFonts w:eastAsia="Arial" w:cs="Arial"/>
                <w:b/>
                <w:bCs/>
                <w:spacing w:val="-2"/>
                <w:sz w:val="20"/>
                <w:szCs w:val="20"/>
              </w:rPr>
              <w:t>e</w:t>
            </w:r>
            <w:r w:rsidRPr="00EC50BD">
              <w:rPr>
                <w:rFonts w:eastAsia="Arial" w:cs="Arial"/>
                <w:b/>
                <w:bCs/>
                <w:sz w:val="20"/>
                <w:szCs w:val="20"/>
              </w:rPr>
              <w:t>:</w:t>
            </w:r>
          </w:p>
        </w:tc>
        <w:tc>
          <w:tcPr>
            <w:tcW w:w="4128"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A</w:t>
            </w:r>
            <w:r w:rsidRPr="00EC50BD">
              <w:rPr>
                <w:rFonts w:eastAsia="Arial" w:cs="Arial"/>
                <w:b/>
                <w:bCs/>
                <w:spacing w:val="-1"/>
                <w:sz w:val="20"/>
                <w:szCs w:val="20"/>
              </w:rPr>
              <w:t>ddr</w:t>
            </w:r>
            <w:r w:rsidRPr="00EC50BD">
              <w:rPr>
                <w:rFonts w:eastAsia="Arial" w:cs="Arial"/>
                <w:b/>
                <w:bCs/>
                <w:spacing w:val="-2"/>
                <w:sz w:val="20"/>
                <w:szCs w:val="20"/>
              </w:rPr>
              <w:t>e</w:t>
            </w:r>
            <w:r w:rsidRPr="00EC50BD">
              <w:rPr>
                <w:rFonts w:eastAsia="Arial" w:cs="Arial"/>
                <w:b/>
                <w:bCs/>
                <w:sz w:val="20"/>
                <w:szCs w:val="20"/>
              </w:rPr>
              <w:t>s</w:t>
            </w:r>
            <w:r w:rsidRPr="00EC50BD">
              <w:rPr>
                <w:rFonts w:eastAsia="Arial" w:cs="Arial"/>
                <w:b/>
                <w:bCs/>
                <w:spacing w:val="-2"/>
                <w:sz w:val="20"/>
                <w:szCs w:val="20"/>
              </w:rPr>
              <w:t>s:</w:t>
            </w:r>
          </w:p>
        </w:tc>
      </w:tr>
      <w:tr w:rsidR="00EC50BD" w:rsidTr="00905182">
        <w:trPr>
          <w:trHeight w:hRule="exact" w:val="542"/>
        </w:trPr>
        <w:tc>
          <w:tcPr>
            <w:tcW w:w="5376"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pacing w:val="-1"/>
                <w:sz w:val="20"/>
                <w:szCs w:val="20"/>
              </w:rPr>
              <w:t>Empl</w:t>
            </w:r>
            <w:r w:rsidRPr="00EC50BD">
              <w:rPr>
                <w:rFonts w:eastAsia="Arial" w:cs="Arial"/>
                <w:b/>
                <w:bCs/>
                <w:spacing w:val="1"/>
                <w:sz w:val="20"/>
                <w:szCs w:val="20"/>
              </w:rPr>
              <w:t>o</w:t>
            </w:r>
            <w:r w:rsidRPr="00EC50BD">
              <w:rPr>
                <w:rFonts w:eastAsia="Arial" w:cs="Arial"/>
                <w:b/>
                <w:bCs/>
                <w:spacing w:val="-3"/>
                <w:sz w:val="20"/>
                <w:szCs w:val="20"/>
              </w:rPr>
              <w:t>y</w:t>
            </w:r>
            <w:r w:rsidRPr="00EC50BD">
              <w:rPr>
                <w:rFonts w:eastAsia="Arial" w:cs="Arial"/>
                <w:b/>
                <w:bCs/>
                <w:spacing w:val="-1"/>
                <w:sz w:val="20"/>
                <w:szCs w:val="20"/>
              </w:rPr>
              <w:t>er:</w:t>
            </w:r>
          </w:p>
        </w:tc>
        <w:tc>
          <w:tcPr>
            <w:tcW w:w="4128" w:type="dxa"/>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27" w:lineRule="exact"/>
              <w:ind w:left="111"/>
              <w:rPr>
                <w:rFonts w:eastAsia="Arial" w:cs="Arial"/>
                <w:sz w:val="20"/>
                <w:szCs w:val="20"/>
              </w:rPr>
            </w:pPr>
            <w:r w:rsidRPr="00EC50BD">
              <w:rPr>
                <w:rFonts w:eastAsia="Arial" w:cs="Arial"/>
                <w:b/>
                <w:bCs/>
                <w:sz w:val="20"/>
                <w:szCs w:val="20"/>
              </w:rPr>
              <w:t>Job</w:t>
            </w:r>
            <w:r w:rsidRPr="00EC50BD">
              <w:rPr>
                <w:rFonts w:eastAsia="Arial" w:cs="Arial"/>
                <w:b/>
                <w:bCs/>
                <w:spacing w:val="-1"/>
                <w:sz w:val="20"/>
                <w:szCs w:val="20"/>
              </w:rPr>
              <w:t xml:space="preserve"> </w:t>
            </w:r>
            <w:r w:rsidRPr="00EC50BD">
              <w:rPr>
                <w:rFonts w:eastAsia="Arial" w:cs="Arial"/>
                <w:b/>
                <w:bCs/>
                <w:sz w:val="20"/>
                <w:szCs w:val="20"/>
              </w:rPr>
              <w:t>Title:</w:t>
            </w:r>
          </w:p>
        </w:tc>
      </w:tr>
      <w:tr w:rsidR="00EC50BD" w:rsidTr="00905182">
        <w:trPr>
          <w:trHeight w:val="493"/>
        </w:trPr>
        <w:tc>
          <w:tcPr>
            <w:tcW w:w="9504" w:type="dxa"/>
            <w:gridSpan w:val="2"/>
            <w:tcBorders>
              <w:top w:val="single" w:sz="8" w:space="0" w:color="000000"/>
              <w:left w:val="single" w:sz="8" w:space="0" w:color="000000"/>
              <w:bottom w:val="single" w:sz="8" w:space="0" w:color="000000"/>
              <w:right w:val="single" w:sz="8" w:space="0" w:color="000000"/>
            </w:tcBorders>
            <w:hideMark/>
          </w:tcPr>
          <w:p w:rsidR="00EC50BD" w:rsidRPr="00EC50BD" w:rsidRDefault="00EC50BD">
            <w:pPr>
              <w:pStyle w:val="TableParagraph"/>
              <w:spacing w:line="203" w:lineRule="exact"/>
              <w:ind w:left="111"/>
              <w:rPr>
                <w:rFonts w:eastAsia="Arial" w:cs="Arial"/>
                <w:sz w:val="18"/>
                <w:szCs w:val="18"/>
              </w:rPr>
            </w:pPr>
            <w:r w:rsidRPr="00EC50BD">
              <w:rPr>
                <w:rFonts w:eastAsia="Arial" w:cs="Arial"/>
                <w:b/>
                <w:bCs/>
                <w:sz w:val="18"/>
                <w:szCs w:val="18"/>
              </w:rPr>
              <w:t xml:space="preserve">Relationship </w:t>
            </w:r>
            <w:r w:rsidRPr="00EC50BD">
              <w:rPr>
                <w:rFonts w:eastAsia="Arial" w:cs="Arial"/>
                <w:b/>
                <w:bCs/>
                <w:spacing w:val="-2"/>
                <w:sz w:val="18"/>
                <w:szCs w:val="18"/>
              </w:rPr>
              <w:t>t</w:t>
            </w:r>
            <w:r w:rsidRPr="00EC50BD">
              <w:rPr>
                <w:rFonts w:eastAsia="Arial" w:cs="Arial"/>
                <w:b/>
                <w:bCs/>
                <w:sz w:val="18"/>
                <w:szCs w:val="18"/>
              </w:rPr>
              <w:t>o Complainant/Wi</w:t>
            </w:r>
            <w:r w:rsidRPr="00EC50BD">
              <w:rPr>
                <w:rFonts w:eastAsia="Arial" w:cs="Arial"/>
                <w:b/>
                <w:bCs/>
                <w:spacing w:val="-2"/>
                <w:sz w:val="18"/>
                <w:szCs w:val="18"/>
              </w:rPr>
              <w:t>t</w:t>
            </w:r>
            <w:r w:rsidRPr="00EC50BD">
              <w:rPr>
                <w:rFonts w:eastAsia="Arial" w:cs="Arial"/>
                <w:b/>
                <w:bCs/>
                <w:spacing w:val="-1"/>
                <w:sz w:val="18"/>
                <w:szCs w:val="18"/>
              </w:rPr>
              <w:t>n</w:t>
            </w:r>
            <w:r w:rsidRPr="00EC50BD">
              <w:rPr>
                <w:rFonts w:eastAsia="Arial" w:cs="Arial"/>
                <w:b/>
                <w:bCs/>
                <w:sz w:val="18"/>
                <w:szCs w:val="18"/>
              </w:rPr>
              <w:t>ess: (For Example: Client, Vendo</w:t>
            </w:r>
            <w:r w:rsidRPr="00EC50BD">
              <w:rPr>
                <w:rFonts w:eastAsia="Arial" w:cs="Arial"/>
                <w:b/>
                <w:bCs/>
                <w:spacing w:val="-3"/>
                <w:sz w:val="18"/>
                <w:szCs w:val="18"/>
              </w:rPr>
              <w:t>r</w:t>
            </w:r>
            <w:r w:rsidRPr="00EC50BD">
              <w:rPr>
                <w:rFonts w:eastAsia="Arial" w:cs="Arial"/>
                <w:b/>
                <w:bCs/>
                <w:sz w:val="18"/>
                <w:szCs w:val="18"/>
              </w:rPr>
              <w:t xml:space="preserve">, </w:t>
            </w:r>
            <w:r w:rsidRPr="00EC50BD">
              <w:rPr>
                <w:rFonts w:eastAsia="Arial" w:cs="Arial"/>
                <w:b/>
                <w:bCs/>
                <w:spacing w:val="-1"/>
                <w:sz w:val="18"/>
                <w:szCs w:val="18"/>
              </w:rPr>
              <w:t>Co-Worker</w:t>
            </w:r>
            <w:r w:rsidRPr="00EC50BD">
              <w:rPr>
                <w:rFonts w:eastAsia="Arial" w:cs="Arial"/>
                <w:b/>
                <w:bCs/>
                <w:sz w:val="18"/>
                <w:szCs w:val="18"/>
              </w:rPr>
              <w:t xml:space="preserve">, </w:t>
            </w:r>
            <w:r w:rsidRPr="00EC50BD">
              <w:rPr>
                <w:rFonts w:eastAsia="Arial" w:cs="Arial"/>
                <w:b/>
                <w:bCs/>
                <w:spacing w:val="-1"/>
                <w:sz w:val="18"/>
                <w:szCs w:val="18"/>
              </w:rPr>
              <w:t>Supe</w:t>
            </w:r>
            <w:r w:rsidRPr="00EC50BD">
              <w:rPr>
                <w:rFonts w:eastAsia="Arial" w:cs="Arial"/>
                <w:b/>
                <w:bCs/>
                <w:spacing w:val="1"/>
                <w:sz w:val="18"/>
                <w:szCs w:val="18"/>
              </w:rPr>
              <w:t>r</w:t>
            </w:r>
            <w:r w:rsidRPr="00EC50BD">
              <w:rPr>
                <w:rFonts w:eastAsia="Arial" w:cs="Arial"/>
                <w:b/>
                <w:bCs/>
                <w:spacing w:val="-3"/>
                <w:sz w:val="18"/>
                <w:szCs w:val="18"/>
              </w:rPr>
              <w:t>v</w:t>
            </w:r>
            <w:r w:rsidRPr="00EC50BD">
              <w:rPr>
                <w:rFonts w:eastAsia="Arial" w:cs="Arial"/>
                <w:b/>
                <w:bCs/>
                <w:spacing w:val="-1"/>
                <w:sz w:val="18"/>
                <w:szCs w:val="18"/>
              </w:rPr>
              <w:t>isor</w:t>
            </w:r>
            <w:r w:rsidRPr="00EC50BD">
              <w:rPr>
                <w:rFonts w:eastAsia="Arial" w:cs="Arial"/>
                <w:b/>
                <w:bCs/>
                <w:sz w:val="18"/>
                <w:szCs w:val="18"/>
              </w:rPr>
              <w:t xml:space="preserve">, </w:t>
            </w:r>
            <w:r w:rsidRPr="00EC50BD">
              <w:rPr>
                <w:rFonts w:eastAsia="Arial" w:cs="Arial"/>
                <w:b/>
                <w:bCs/>
                <w:spacing w:val="-1"/>
                <w:sz w:val="18"/>
                <w:szCs w:val="18"/>
              </w:rPr>
              <w:t>Spouse)</w:t>
            </w:r>
          </w:p>
        </w:tc>
      </w:tr>
    </w:tbl>
    <w:p w:rsidR="00EC50BD" w:rsidRDefault="00EC50BD" w:rsidP="00EC50BD">
      <w:pPr>
        <w:spacing w:before="8" w:line="220" w:lineRule="exact"/>
        <w:rPr>
          <w:rFonts w:asciiTheme="minorHAnsi" w:hAnsiTheme="minorHAnsi" w:cstheme="minorBidi"/>
          <w:sz w:val="22"/>
          <w:szCs w:val="22"/>
        </w:rPr>
      </w:pPr>
    </w:p>
    <w:tbl>
      <w:tblPr>
        <w:tblW w:w="0" w:type="auto"/>
        <w:tblInd w:w="99" w:type="dxa"/>
        <w:tblLayout w:type="fixed"/>
        <w:tblCellMar>
          <w:left w:w="0" w:type="dxa"/>
          <w:right w:w="0" w:type="dxa"/>
        </w:tblCellMar>
        <w:tblLook w:val="01E0" w:firstRow="1" w:lastRow="1" w:firstColumn="1" w:lastColumn="1" w:noHBand="0" w:noVBand="0"/>
      </w:tblPr>
      <w:tblGrid>
        <w:gridCol w:w="1339"/>
        <w:gridCol w:w="2382"/>
        <w:gridCol w:w="2938"/>
        <w:gridCol w:w="2845"/>
      </w:tblGrid>
      <w:tr w:rsidR="00EC50BD" w:rsidTr="00EC50BD">
        <w:trPr>
          <w:trHeight w:val="565"/>
        </w:trPr>
        <w:tc>
          <w:tcPr>
            <w:tcW w:w="9504" w:type="dxa"/>
            <w:gridSpan w:val="4"/>
            <w:tcBorders>
              <w:top w:val="single" w:sz="6" w:space="0" w:color="000000"/>
              <w:left w:val="single" w:sz="8" w:space="0" w:color="000000"/>
              <w:bottom w:val="single" w:sz="8" w:space="0" w:color="000000"/>
              <w:right w:val="single" w:sz="8" w:space="0" w:color="000000"/>
            </w:tcBorders>
            <w:shd w:val="clear" w:color="auto" w:fill="CCCCCC"/>
            <w:hideMark/>
          </w:tcPr>
          <w:p w:rsidR="00EC50BD" w:rsidRPr="00EC50BD" w:rsidRDefault="00EC50BD">
            <w:pPr>
              <w:pStyle w:val="TableParagraph"/>
              <w:spacing w:before="1" w:line="276" w:lineRule="exact"/>
              <w:ind w:left="3263" w:right="3262"/>
              <w:jc w:val="center"/>
              <w:rPr>
                <w:rFonts w:eastAsia="Arial" w:cs="Arial"/>
                <w:sz w:val="24"/>
                <w:szCs w:val="24"/>
              </w:rPr>
            </w:pPr>
            <w:bookmarkStart w:id="11" w:name="Law_Enforcement_Contact__"/>
            <w:bookmarkEnd w:id="11"/>
            <w:r w:rsidRPr="00EC50BD">
              <w:rPr>
                <w:rFonts w:eastAsia="Arial" w:cs="Arial"/>
                <w:b/>
                <w:bCs/>
                <w:spacing w:val="-1"/>
                <w:sz w:val="24"/>
                <w:szCs w:val="24"/>
              </w:rPr>
              <w:t>La</w:t>
            </w:r>
            <w:r w:rsidRPr="00EC50BD">
              <w:rPr>
                <w:rFonts w:eastAsia="Arial" w:cs="Arial"/>
                <w:b/>
                <w:bCs/>
                <w:sz w:val="24"/>
                <w:szCs w:val="24"/>
              </w:rPr>
              <w:t>w</w:t>
            </w:r>
            <w:r w:rsidRPr="00EC50BD">
              <w:rPr>
                <w:rFonts w:eastAsia="Arial" w:cs="Arial"/>
                <w:b/>
                <w:bCs/>
                <w:spacing w:val="3"/>
                <w:sz w:val="24"/>
                <w:szCs w:val="24"/>
              </w:rPr>
              <w:t xml:space="preserve"> </w:t>
            </w:r>
            <w:r w:rsidRPr="00EC50BD">
              <w:rPr>
                <w:rFonts w:eastAsia="Arial" w:cs="Arial"/>
                <w:b/>
                <w:bCs/>
                <w:spacing w:val="-1"/>
                <w:sz w:val="24"/>
                <w:szCs w:val="24"/>
              </w:rPr>
              <w:t>Enforcemen</w:t>
            </w:r>
            <w:r w:rsidRPr="00EC50BD">
              <w:rPr>
                <w:rFonts w:eastAsia="Arial" w:cs="Arial"/>
                <w:b/>
                <w:bCs/>
                <w:sz w:val="24"/>
                <w:szCs w:val="24"/>
              </w:rPr>
              <w:t xml:space="preserve">t </w:t>
            </w:r>
            <w:r w:rsidRPr="00EC50BD">
              <w:rPr>
                <w:rFonts w:eastAsia="Arial" w:cs="Arial"/>
                <w:b/>
                <w:bCs/>
                <w:spacing w:val="-1"/>
                <w:sz w:val="24"/>
                <w:szCs w:val="24"/>
              </w:rPr>
              <w:t xml:space="preserve">Contact </w:t>
            </w:r>
            <w:r w:rsidRPr="00EC50BD">
              <w:rPr>
                <w:rFonts w:eastAsia="Arial" w:cs="Arial"/>
                <w:b/>
                <w:bCs/>
                <w:sz w:val="24"/>
                <w:szCs w:val="24"/>
              </w:rPr>
              <w:t>(If</w:t>
            </w:r>
            <w:r w:rsidRPr="00EC50BD">
              <w:rPr>
                <w:rFonts w:eastAsia="Arial" w:cs="Arial"/>
                <w:b/>
                <w:bCs/>
                <w:spacing w:val="-1"/>
                <w:sz w:val="24"/>
                <w:szCs w:val="24"/>
              </w:rPr>
              <w:t xml:space="preserve"> </w:t>
            </w:r>
            <w:r w:rsidRPr="00EC50BD">
              <w:rPr>
                <w:rFonts w:eastAsia="Arial" w:cs="Arial"/>
                <w:b/>
                <w:bCs/>
                <w:sz w:val="24"/>
                <w:szCs w:val="24"/>
              </w:rPr>
              <w:t>Applicable)</w:t>
            </w:r>
          </w:p>
        </w:tc>
      </w:tr>
      <w:tr w:rsidR="00EC50BD" w:rsidTr="00905182">
        <w:trPr>
          <w:trHeight w:hRule="exact" w:val="542"/>
        </w:trPr>
        <w:tc>
          <w:tcPr>
            <w:tcW w:w="1339" w:type="dxa"/>
            <w:tcBorders>
              <w:top w:val="single" w:sz="8" w:space="0" w:color="000000"/>
              <w:left w:val="single" w:sz="8" w:space="0" w:color="000000"/>
              <w:bottom w:val="single" w:sz="8" w:space="0" w:color="000000"/>
              <w:right w:val="single" w:sz="8" w:space="0" w:color="000000"/>
            </w:tcBorders>
            <w:hideMark/>
          </w:tcPr>
          <w:p w:rsidR="00EC50BD" w:rsidRPr="00905182" w:rsidRDefault="00EC50BD">
            <w:pPr>
              <w:pStyle w:val="TableParagraph"/>
              <w:spacing w:line="227" w:lineRule="exact"/>
              <w:ind w:left="111"/>
              <w:rPr>
                <w:rFonts w:eastAsia="Arial" w:cs="Arial"/>
                <w:sz w:val="20"/>
                <w:szCs w:val="20"/>
              </w:rPr>
            </w:pPr>
            <w:r w:rsidRPr="00905182">
              <w:rPr>
                <w:rFonts w:eastAsia="Arial" w:cs="Arial"/>
                <w:b/>
                <w:bCs/>
                <w:sz w:val="20"/>
                <w:szCs w:val="20"/>
              </w:rPr>
              <w:t>Da</w:t>
            </w:r>
            <w:r w:rsidRPr="00905182">
              <w:rPr>
                <w:rFonts w:eastAsia="Arial" w:cs="Arial"/>
                <w:b/>
                <w:bCs/>
                <w:spacing w:val="-1"/>
                <w:sz w:val="20"/>
                <w:szCs w:val="20"/>
              </w:rPr>
              <w:t>t</w:t>
            </w:r>
            <w:r w:rsidRPr="00905182">
              <w:rPr>
                <w:rFonts w:eastAsia="Arial" w:cs="Arial"/>
                <w:b/>
                <w:bCs/>
                <w:sz w:val="20"/>
                <w:szCs w:val="20"/>
              </w:rPr>
              <w:t>e:</w:t>
            </w:r>
          </w:p>
        </w:tc>
        <w:tc>
          <w:tcPr>
            <w:tcW w:w="2382" w:type="dxa"/>
            <w:tcBorders>
              <w:top w:val="single" w:sz="8" w:space="0" w:color="000000"/>
              <w:left w:val="single" w:sz="8" w:space="0" w:color="000000"/>
              <w:bottom w:val="single" w:sz="8" w:space="0" w:color="000000"/>
              <w:right w:val="single" w:sz="8" w:space="0" w:color="000000"/>
            </w:tcBorders>
            <w:hideMark/>
          </w:tcPr>
          <w:p w:rsidR="00EC50BD" w:rsidRPr="00905182" w:rsidRDefault="00EC50BD">
            <w:pPr>
              <w:pStyle w:val="TableParagraph"/>
              <w:spacing w:line="227" w:lineRule="exact"/>
              <w:ind w:left="111"/>
              <w:rPr>
                <w:rFonts w:eastAsia="Arial" w:cs="Arial"/>
                <w:sz w:val="20"/>
                <w:szCs w:val="20"/>
              </w:rPr>
            </w:pPr>
            <w:r w:rsidRPr="00905182">
              <w:rPr>
                <w:rFonts w:eastAsia="Arial" w:cs="Arial"/>
                <w:b/>
                <w:bCs/>
                <w:sz w:val="20"/>
                <w:szCs w:val="20"/>
              </w:rPr>
              <w:t>Age</w:t>
            </w:r>
            <w:r w:rsidRPr="00905182">
              <w:rPr>
                <w:rFonts w:eastAsia="Arial" w:cs="Arial"/>
                <w:b/>
                <w:bCs/>
                <w:spacing w:val="-2"/>
                <w:sz w:val="20"/>
                <w:szCs w:val="20"/>
              </w:rPr>
              <w:t>n</w:t>
            </w:r>
            <w:r w:rsidRPr="00905182">
              <w:rPr>
                <w:rFonts w:eastAsia="Arial" w:cs="Arial"/>
                <w:b/>
                <w:bCs/>
                <w:sz w:val="20"/>
                <w:szCs w:val="20"/>
              </w:rPr>
              <w:t>c</w:t>
            </w:r>
            <w:r w:rsidRPr="00905182">
              <w:rPr>
                <w:rFonts w:eastAsia="Arial" w:cs="Arial"/>
                <w:b/>
                <w:bCs/>
                <w:spacing w:val="-4"/>
                <w:sz w:val="20"/>
                <w:szCs w:val="20"/>
              </w:rPr>
              <w:t>y</w:t>
            </w:r>
            <w:r w:rsidRPr="00905182">
              <w:rPr>
                <w:rFonts w:eastAsia="Arial" w:cs="Arial"/>
                <w:b/>
                <w:bCs/>
                <w:sz w:val="20"/>
                <w:szCs w:val="20"/>
              </w:rPr>
              <w:t>:</w:t>
            </w:r>
          </w:p>
        </w:tc>
        <w:tc>
          <w:tcPr>
            <w:tcW w:w="2938" w:type="dxa"/>
            <w:tcBorders>
              <w:top w:val="single" w:sz="8" w:space="0" w:color="000000"/>
              <w:left w:val="single" w:sz="8" w:space="0" w:color="000000"/>
              <w:bottom w:val="single" w:sz="8" w:space="0" w:color="000000"/>
              <w:right w:val="single" w:sz="8" w:space="0" w:color="000000"/>
            </w:tcBorders>
            <w:hideMark/>
          </w:tcPr>
          <w:p w:rsidR="00EC50BD" w:rsidRPr="00905182" w:rsidRDefault="00EC50BD">
            <w:pPr>
              <w:pStyle w:val="TableParagraph"/>
              <w:spacing w:line="227" w:lineRule="exact"/>
              <w:ind w:left="111"/>
              <w:rPr>
                <w:rFonts w:eastAsia="Arial" w:cs="Arial"/>
                <w:sz w:val="20"/>
                <w:szCs w:val="20"/>
              </w:rPr>
            </w:pPr>
            <w:r w:rsidRPr="00905182">
              <w:rPr>
                <w:rFonts w:eastAsia="Arial" w:cs="Arial"/>
                <w:b/>
                <w:bCs/>
                <w:sz w:val="20"/>
                <w:szCs w:val="20"/>
              </w:rPr>
              <w:t>Offi</w:t>
            </w:r>
            <w:r w:rsidRPr="00905182">
              <w:rPr>
                <w:rFonts w:eastAsia="Arial" w:cs="Arial"/>
                <w:b/>
                <w:bCs/>
                <w:spacing w:val="-2"/>
                <w:sz w:val="20"/>
                <w:szCs w:val="20"/>
              </w:rPr>
              <w:t>c</w:t>
            </w:r>
            <w:r w:rsidRPr="00905182">
              <w:rPr>
                <w:rFonts w:eastAsia="Arial" w:cs="Arial"/>
                <w:b/>
                <w:bCs/>
                <w:sz w:val="20"/>
                <w:szCs w:val="20"/>
              </w:rPr>
              <w:t>er</w:t>
            </w:r>
            <w:r w:rsidRPr="00905182">
              <w:rPr>
                <w:rFonts w:eastAsia="Arial" w:cs="Arial"/>
                <w:b/>
                <w:bCs/>
                <w:spacing w:val="-1"/>
                <w:sz w:val="20"/>
                <w:szCs w:val="20"/>
              </w:rPr>
              <w:t>(</w:t>
            </w:r>
            <w:r w:rsidRPr="00905182">
              <w:rPr>
                <w:rFonts w:eastAsia="Arial" w:cs="Arial"/>
                <w:b/>
                <w:bCs/>
                <w:sz w:val="20"/>
                <w:szCs w:val="20"/>
              </w:rPr>
              <w:t>s)</w:t>
            </w:r>
            <w:r w:rsidRPr="00905182">
              <w:rPr>
                <w:rFonts w:eastAsia="Arial" w:cs="Arial"/>
                <w:b/>
                <w:bCs/>
                <w:spacing w:val="-1"/>
                <w:sz w:val="20"/>
                <w:szCs w:val="20"/>
              </w:rPr>
              <w:t xml:space="preserve"> N</w:t>
            </w:r>
            <w:r w:rsidRPr="00905182">
              <w:rPr>
                <w:rFonts w:eastAsia="Arial" w:cs="Arial"/>
                <w:b/>
                <w:bCs/>
                <w:spacing w:val="-2"/>
                <w:sz w:val="20"/>
                <w:szCs w:val="20"/>
              </w:rPr>
              <w:t>a</w:t>
            </w:r>
            <w:r w:rsidRPr="00905182">
              <w:rPr>
                <w:rFonts w:eastAsia="Arial" w:cs="Arial"/>
                <w:b/>
                <w:bCs/>
                <w:spacing w:val="-1"/>
                <w:sz w:val="20"/>
                <w:szCs w:val="20"/>
              </w:rPr>
              <w:t>m</w:t>
            </w:r>
            <w:r w:rsidRPr="00905182">
              <w:rPr>
                <w:rFonts w:eastAsia="Arial" w:cs="Arial"/>
                <w:b/>
                <w:bCs/>
                <w:sz w:val="20"/>
                <w:szCs w:val="20"/>
              </w:rPr>
              <w:t>e:</w:t>
            </w:r>
          </w:p>
        </w:tc>
        <w:tc>
          <w:tcPr>
            <w:tcW w:w="2845" w:type="dxa"/>
            <w:tcBorders>
              <w:top w:val="single" w:sz="8" w:space="0" w:color="000000"/>
              <w:left w:val="single" w:sz="8" w:space="0" w:color="000000"/>
              <w:bottom w:val="single" w:sz="8" w:space="0" w:color="000000"/>
              <w:right w:val="single" w:sz="8" w:space="0" w:color="000000"/>
            </w:tcBorders>
            <w:hideMark/>
          </w:tcPr>
          <w:p w:rsidR="00EC50BD" w:rsidRPr="00905182" w:rsidRDefault="00EC50BD">
            <w:pPr>
              <w:pStyle w:val="TableParagraph"/>
              <w:spacing w:line="227" w:lineRule="exact"/>
              <w:ind w:left="111"/>
              <w:rPr>
                <w:rFonts w:eastAsia="Arial" w:cs="Arial"/>
                <w:sz w:val="20"/>
                <w:szCs w:val="20"/>
              </w:rPr>
            </w:pPr>
            <w:r w:rsidRPr="00905182">
              <w:rPr>
                <w:rFonts w:eastAsia="Arial" w:cs="Arial"/>
                <w:b/>
                <w:bCs/>
                <w:sz w:val="20"/>
                <w:szCs w:val="20"/>
              </w:rPr>
              <w:t>Repo</w:t>
            </w:r>
            <w:r w:rsidRPr="00905182">
              <w:rPr>
                <w:rFonts w:eastAsia="Arial" w:cs="Arial"/>
                <w:b/>
                <w:bCs/>
                <w:spacing w:val="-2"/>
                <w:sz w:val="20"/>
                <w:szCs w:val="20"/>
              </w:rPr>
              <w:t>r</w:t>
            </w:r>
            <w:r w:rsidRPr="00905182">
              <w:rPr>
                <w:rFonts w:eastAsia="Arial" w:cs="Arial"/>
                <w:b/>
                <w:bCs/>
                <w:sz w:val="20"/>
                <w:szCs w:val="20"/>
              </w:rPr>
              <w:t>t</w:t>
            </w:r>
            <w:r w:rsidRPr="00905182">
              <w:rPr>
                <w:rFonts w:eastAsia="Arial" w:cs="Arial"/>
                <w:b/>
                <w:bCs/>
                <w:spacing w:val="-1"/>
                <w:sz w:val="20"/>
                <w:szCs w:val="20"/>
              </w:rPr>
              <w:t xml:space="preserve"> N</w:t>
            </w:r>
            <w:r w:rsidRPr="00905182">
              <w:rPr>
                <w:rFonts w:eastAsia="Arial" w:cs="Arial"/>
                <w:b/>
                <w:bCs/>
                <w:sz w:val="20"/>
                <w:szCs w:val="20"/>
              </w:rPr>
              <w:t>u</w:t>
            </w:r>
            <w:r w:rsidRPr="00905182">
              <w:rPr>
                <w:rFonts w:eastAsia="Arial" w:cs="Arial"/>
                <w:b/>
                <w:bCs/>
                <w:spacing w:val="-1"/>
                <w:sz w:val="20"/>
                <w:szCs w:val="20"/>
              </w:rPr>
              <w:t>m</w:t>
            </w:r>
            <w:r w:rsidRPr="00905182">
              <w:rPr>
                <w:rFonts w:eastAsia="Arial" w:cs="Arial"/>
                <w:b/>
                <w:bCs/>
                <w:sz w:val="20"/>
                <w:szCs w:val="20"/>
              </w:rPr>
              <w:t>ber:</w:t>
            </w:r>
          </w:p>
        </w:tc>
      </w:tr>
    </w:tbl>
    <w:p w:rsidR="00EC50BD" w:rsidRDefault="00EC50BD" w:rsidP="00EC50BD">
      <w:pPr>
        <w:spacing w:before="8" w:line="220" w:lineRule="exact"/>
        <w:rPr>
          <w:rFonts w:asciiTheme="minorHAnsi" w:hAnsiTheme="minorHAnsi" w:cstheme="minorBidi"/>
          <w:sz w:val="22"/>
          <w:szCs w:val="22"/>
        </w:rPr>
      </w:pPr>
    </w:p>
    <w:tbl>
      <w:tblPr>
        <w:tblW w:w="0" w:type="auto"/>
        <w:tblInd w:w="88" w:type="dxa"/>
        <w:tblLayout w:type="fixed"/>
        <w:tblCellMar>
          <w:left w:w="0" w:type="dxa"/>
          <w:right w:w="0" w:type="dxa"/>
        </w:tblCellMar>
        <w:tblLook w:val="01E0" w:firstRow="1" w:lastRow="1" w:firstColumn="1" w:lastColumn="1" w:noHBand="0" w:noVBand="0"/>
      </w:tblPr>
      <w:tblGrid>
        <w:gridCol w:w="9504"/>
      </w:tblGrid>
      <w:tr w:rsidR="00EC50BD" w:rsidTr="00EC50BD">
        <w:trPr>
          <w:trHeight w:val="751"/>
        </w:trPr>
        <w:tc>
          <w:tcPr>
            <w:tcW w:w="9504" w:type="dxa"/>
            <w:tcBorders>
              <w:top w:val="single" w:sz="8" w:space="0" w:color="000000"/>
              <w:left w:val="single" w:sz="18" w:space="0" w:color="CCCCCC"/>
              <w:bottom w:val="single" w:sz="8" w:space="0" w:color="000000"/>
              <w:right w:val="single" w:sz="18" w:space="0" w:color="CCCCCC"/>
            </w:tcBorders>
            <w:shd w:val="clear" w:color="auto" w:fill="CCCCCC"/>
            <w:hideMark/>
          </w:tcPr>
          <w:p w:rsidR="00EC50BD" w:rsidRPr="00EC50BD" w:rsidRDefault="00EC50BD">
            <w:pPr>
              <w:pStyle w:val="TableParagraph"/>
              <w:spacing w:line="273" w:lineRule="exact"/>
              <w:jc w:val="center"/>
              <w:rPr>
                <w:rFonts w:eastAsia="Arial" w:cs="Arial"/>
                <w:sz w:val="24"/>
                <w:szCs w:val="24"/>
              </w:rPr>
            </w:pPr>
            <w:r w:rsidRPr="00EC50BD">
              <w:rPr>
                <w:rFonts w:eastAsia="Arial" w:cs="Arial"/>
                <w:b/>
                <w:bCs/>
                <w:spacing w:val="-1"/>
                <w:sz w:val="24"/>
                <w:szCs w:val="24"/>
              </w:rPr>
              <w:t>INCIDEN</w:t>
            </w:r>
            <w:r w:rsidRPr="00EC50BD">
              <w:rPr>
                <w:rFonts w:eastAsia="Arial" w:cs="Arial"/>
                <w:b/>
                <w:bCs/>
                <w:sz w:val="24"/>
                <w:szCs w:val="24"/>
              </w:rPr>
              <w:t>T</w:t>
            </w:r>
            <w:r w:rsidRPr="00EC50BD">
              <w:rPr>
                <w:rFonts w:eastAsia="Arial" w:cs="Arial"/>
                <w:b/>
                <w:bCs/>
                <w:spacing w:val="1"/>
                <w:sz w:val="24"/>
                <w:szCs w:val="24"/>
              </w:rPr>
              <w:t xml:space="preserve"> </w:t>
            </w:r>
            <w:r w:rsidRPr="00EC50BD">
              <w:rPr>
                <w:rFonts w:eastAsia="Arial" w:cs="Arial"/>
                <w:b/>
                <w:bCs/>
                <w:spacing w:val="-1"/>
                <w:sz w:val="24"/>
                <w:szCs w:val="24"/>
              </w:rPr>
              <w:t>DE</w:t>
            </w:r>
            <w:r w:rsidRPr="00EC50BD">
              <w:rPr>
                <w:rFonts w:eastAsia="Arial" w:cs="Arial"/>
                <w:b/>
                <w:bCs/>
                <w:sz w:val="24"/>
                <w:szCs w:val="24"/>
              </w:rPr>
              <w:t>S</w:t>
            </w:r>
            <w:r w:rsidRPr="00EC50BD">
              <w:rPr>
                <w:rFonts w:eastAsia="Arial" w:cs="Arial"/>
                <w:b/>
                <w:bCs/>
                <w:spacing w:val="-1"/>
                <w:sz w:val="24"/>
                <w:szCs w:val="24"/>
              </w:rPr>
              <w:t>CRIP</w:t>
            </w:r>
            <w:r w:rsidRPr="00EC50BD">
              <w:rPr>
                <w:rFonts w:eastAsia="Arial" w:cs="Arial"/>
                <w:b/>
                <w:bCs/>
                <w:spacing w:val="1"/>
                <w:sz w:val="24"/>
                <w:szCs w:val="24"/>
              </w:rPr>
              <w:t>T</w:t>
            </w:r>
            <w:r w:rsidRPr="00EC50BD">
              <w:rPr>
                <w:rFonts w:eastAsia="Arial" w:cs="Arial"/>
                <w:b/>
                <w:bCs/>
                <w:spacing w:val="-1"/>
                <w:sz w:val="24"/>
                <w:szCs w:val="24"/>
              </w:rPr>
              <w:t>ION</w:t>
            </w:r>
          </w:p>
          <w:p w:rsidR="00EC50BD" w:rsidRPr="00EC50BD" w:rsidRDefault="00EC50BD">
            <w:pPr>
              <w:pStyle w:val="TableParagraph"/>
              <w:ind w:left="993" w:right="994"/>
              <w:jc w:val="center"/>
              <w:rPr>
                <w:rFonts w:eastAsia="Arial" w:cs="Arial"/>
                <w:sz w:val="20"/>
                <w:szCs w:val="20"/>
              </w:rPr>
            </w:pPr>
            <w:r w:rsidRPr="00EC50BD">
              <w:rPr>
                <w:rFonts w:eastAsia="Arial" w:cs="Arial"/>
                <w:b/>
                <w:bCs/>
                <w:spacing w:val="-1"/>
                <w:sz w:val="20"/>
                <w:szCs w:val="20"/>
              </w:rPr>
              <w:t>[Describ</w:t>
            </w:r>
            <w:r w:rsidRPr="00EC50BD">
              <w:rPr>
                <w:rFonts w:eastAsia="Arial" w:cs="Arial"/>
                <w:b/>
                <w:bCs/>
                <w:sz w:val="20"/>
                <w:szCs w:val="20"/>
              </w:rPr>
              <w:t>e</w:t>
            </w:r>
            <w:r w:rsidRPr="00EC50BD">
              <w:rPr>
                <w:rFonts w:eastAsia="Arial" w:cs="Arial"/>
                <w:b/>
                <w:bCs/>
                <w:spacing w:val="-2"/>
                <w:sz w:val="20"/>
                <w:szCs w:val="20"/>
              </w:rPr>
              <w:t xml:space="preserve"> </w:t>
            </w:r>
            <w:r w:rsidRPr="00EC50BD">
              <w:rPr>
                <w:rFonts w:eastAsia="Arial" w:cs="Arial"/>
                <w:b/>
                <w:bCs/>
                <w:spacing w:val="-1"/>
                <w:sz w:val="20"/>
                <w:szCs w:val="20"/>
              </w:rPr>
              <w:t>th</w:t>
            </w:r>
            <w:r w:rsidRPr="00EC50BD">
              <w:rPr>
                <w:rFonts w:eastAsia="Arial" w:cs="Arial"/>
                <w:b/>
                <w:bCs/>
                <w:sz w:val="20"/>
                <w:szCs w:val="20"/>
              </w:rPr>
              <w:t>e</w:t>
            </w:r>
            <w:r w:rsidRPr="00EC50BD">
              <w:rPr>
                <w:rFonts w:eastAsia="Arial" w:cs="Arial"/>
                <w:b/>
                <w:bCs/>
                <w:spacing w:val="-1"/>
                <w:sz w:val="20"/>
                <w:szCs w:val="20"/>
              </w:rPr>
              <w:t xml:space="preserve"> allege</w:t>
            </w:r>
            <w:r w:rsidRPr="00EC50BD">
              <w:rPr>
                <w:rFonts w:eastAsia="Arial" w:cs="Arial"/>
                <w:b/>
                <w:bCs/>
                <w:sz w:val="20"/>
                <w:szCs w:val="20"/>
              </w:rPr>
              <w:t>d</w:t>
            </w:r>
            <w:r w:rsidRPr="00EC50BD">
              <w:rPr>
                <w:rFonts w:eastAsia="Arial" w:cs="Arial"/>
                <w:b/>
                <w:bCs/>
                <w:spacing w:val="-1"/>
                <w:sz w:val="20"/>
                <w:szCs w:val="20"/>
              </w:rPr>
              <w:t xml:space="preserve"> incident(s</w:t>
            </w:r>
            <w:r w:rsidRPr="00EC50BD">
              <w:rPr>
                <w:rFonts w:eastAsia="Arial" w:cs="Arial"/>
                <w:b/>
                <w:bCs/>
                <w:sz w:val="20"/>
                <w:szCs w:val="20"/>
              </w:rPr>
              <w:t>)</w:t>
            </w:r>
            <w:r w:rsidRPr="00EC50BD">
              <w:rPr>
                <w:rFonts w:eastAsia="Arial" w:cs="Arial"/>
                <w:b/>
                <w:bCs/>
                <w:spacing w:val="-1"/>
                <w:sz w:val="20"/>
                <w:szCs w:val="20"/>
              </w:rPr>
              <w:t xml:space="preserve"> i</w:t>
            </w:r>
            <w:r w:rsidRPr="00EC50BD">
              <w:rPr>
                <w:rFonts w:eastAsia="Arial" w:cs="Arial"/>
                <w:b/>
                <w:bCs/>
                <w:sz w:val="20"/>
                <w:szCs w:val="20"/>
              </w:rPr>
              <w:t>n</w:t>
            </w:r>
            <w:r w:rsidRPr="00EC50BD">
              <w:rPr>
                <w:rFonts w:eastAsia="Arial" w:cs="Arial"/>
                <w:b/>
                <w:bCs/>
                <w:spacing w:val="-1"/>
                <w:sz w:val="20"/>
                <w:szCs w:val="20"/>
              </w:rPr>
              <w:t xml:space="preserve"> detail</w:t>
            </w:r>
            <w:r w:rsidRPr="00EC50BD">
              <w:rPr>
                <w:rFonts w:eastAsia="Arial" w:cs="Arial"/>
                <w:b/>
                <w:bCs/>
                <w:sz w:val="20"/>
                <w:szCs w:val="20"/>
              </w:rPr>
              <w:t>:</w:t>
            </w:r>
            <w:r w:rsidRPr="00EC50BD">
              <w:rPr>
                <w:rFonts w:eastAsia="Arial" w:cs="Arial"/>
                <w:b/>
                <w:bCs/>
                <w:spacing w:val="50"/>
                <w:sz w:val="20"/>
                <w:szCs w:val="20"/>
              </w:rPr>
              <w:t xml:space="preserve"> </w:t>
            </w:r>
            <w:r w:rsidRPr="00EC50BD">
              <w:rPr>
                <w:rFonts w:eastAsia="Arial" w:cs="Arial"/>
                <w:b/>
                <w:bCs/>
                <w:spacing w:val="4"/>
                <w:sz w:val="20"/>
                <w:szCs w:val="20"/>
              </w:rPr>
              <w:t>w</w:t>
            </w:r>
            <w:r w:rsidRPr="00EC50BD">
              <w:rPr>
                <w:rFonts w:eastAsia="Arial" w:cs="Arial"/>
                <w:b/>
                <w:bCs/>
                <w:spacing w:val="-2"/>
                <w:sz w:val="20"/>
                <w:szCs w:val="20"/>
              </w:rPr>
              <w:t>h</w:t>
            </w:r>
            <w:r w:rsidRPr="00EC50BD">
              <w:rPr>
                <w:rFonts w:eastAsia="Arial" w:cs="Arial"/>
                <w:b/>
                <w:bCs/>
                <w:spacing w:val="-1"/>
                <w:sz w:val="20"/>
                <w:szCs w:val="20"/>
              </w:rPr>
              <w:t>o</w:t>
            </w:r>
            <w:r w:rsidRPr="00EC50BD">
              <w:rPr>
                <w:rFonts w:eastAsia="Arial" w:cs="Arial"/>
                <w:b/>
                <w:bCs/>
                <w:sz w:val="20"/>
                <w:szCs w:val="20"/>
              </w:rPr>
              <w:t>,</w:t>
            </w:r>
            <w:r w:rsidRPr="00EC50BD">
              <w:rPr>
                <w:rFonts w:eastAsia="Arial" w:cs="Arial"/>
                <w:b/>
                <w:bCs/>
                <w:spacing w:val="-3"/>
                <w:sz w:val="20"/>
                <w:szCs w:val="20"/>
              </w:rPr>
              <w:t xml:space="preserve"> </w:t>
            </w:r>
            <w:r w:rsidRPr="00EC50BD">
              <w:rPr>
                <w:rFonts w:eastAsia="Arial" w:cs="Arial"/>
                <w:b/>
                <w:bCs/>
                <w:spacing w:val="2"/>
                <w:sz w:val="20"/>
                <w:szCs w:val="20"/>
              </w:rPr>
              <w:t>w</w:t>
            </w:r>
            <w:r w:rsidRPr="00EC50BD">
              <w:rPr>
                <w:rFonts w:eastAsia="Arial" w:cs="Arial"/>
                <w:b/>
                <w:bCs/>
                <w:spacing w:val="-2"/>
                <w:sz w:val="20"/>
                <w:szCs w:val="20"/>
              </w:rPr>
              <w:t>ha</w:t>
            </w:r>
            <w:r w:rsidRPr="00EC50BD">
              <w:rPr>
                <w:rFonts w:eastAsia="Arial" w:cs="Arial"/>
                <w:b/>
                <w:bCs/>
                <w:sz w:val="20"/>
                <w:szCs w:val="20"/>
              </w:rPr>
              <w:t>t,</w:t>
            </w:r>
            <w:r w:rsidRPr="00EC50BD">
              <w:rPr>
                <w:rFonts w:eastAsia="Arial" w:cs="Arial"/>
                <w:b/>
                <w:bCs/>
                <w:spacing w:val="-5"/>
                <w:sz w:val="20"/>
                <w:szCs w:val="20"/>
              </w:rPr>
              <w:t xml:space="preserve"> </w:t>
            </w:r>
            <w:r w:rsidRPr="00EC50BD">
              <w:rPr>
                <w:rFonts w:eastAsia="Arial" w:cs="Arial"/>
                <w:b/>
                <w:bCs/>
                <w:spacing w:val="4"/>
                <w:sz w:val="20"/>
                <w:szCs w:val="20"/>
              </w:rPr>
              <w:t>w</w:t>
            </w:r>
            <w:r w:rsidRPr="00EC50BD">
              <w:rPr>
                <w:rFonts w:eastAsia="Arial" w:cs="Arial"/>
                <w:b/>
                <w:bCs/>
                <w:spacing w:val="-2"/>
                <w:sz w:val="20"/>
                <w:szCs w:val="20"/>
              </w:rPr>
              <w:t>he</w:t>
            </w:r>
            <w:r w:rsidRPr="00EC50BD">
              <w:rPr>
                <w:rFonts w:eastAsia="Arial" w:cs="Arial"/>
                <w:b/>
                <w:bCs/>
                <w:spacing w:val="-1"/>
                <w:sz w:val="20"/>
                <w:szCs w:val="20"/>
              </w:rPr>
              <w:t>n</w:t>
            </w:r>
            <w:r w:rsidRPr="00EC50BD">
              <w:rPr>
                <w:rFonts w:eastAsia="Arial" w:cs="Arial"/>
                <w:b/>
                <w:bCs/>
                <w:sz w:val="20"/>
                <w:szCs w:val="20"/>
              </w:rPr>
              <w:t>,</w:t>
            </w:r>
            <w:r w:rsidRPr="00EC50BD">
              <w:rPr>
                <w:rFonts w:eastAsia="Arial" w:cs="Arial"/>
                <w:b/>
                <w:bCs/>
                <w:spacing w:val="-1"/>
                <w:sz w:val="20"/>
                <w:szCs w:val="20"/>
              </w:rPr>
              <w:t xml:space="preserve"> </w:t>
            </w:r>
            <w:r w:rsidRPr="00EC50BD">
              <w:rPr>
                <w:rFonts w:eastAsia="Arial" w:cs="Arial"/>
                <w:b/>
                <w:bCs/>
                <w:spacing w:val="2"/>
                <w:sz w:val="20"/>
                <w:szCs w:val="20"/>
              </w:rPr>
              <w:t>w</w:t>
            </w:r>
            <w:r w:rsidRPr="00EC50BD">
              <w:rPr>
                <w:rFonts w:eastAsia="Arial" w:cs="Arial"/>
                <w:b/>
                <w:bCs/>
                <w:spacing w:val="-2"/>
                <w:sz w:val="20"/>
                <w:szCs w:val="20"/>
              </w:rPr>
              <w:t>he</w:t>
            </w:r>
            <w:r w:rsidRPr="00EC50BD">
              <w:rPr>
                <w:rFonts w:eastAsia="Arial" w:cs="Arial"/>
                <w:b/>
                <w:bCs/>
                <w:spacing w:val="-1"/>
                <w:sz w:val="20"/>
                <w:szCs w:val="20"/>
              </w:rPr>
              <w:t>r</w:t>
            </w:r>
            <w:r w:rsidRPr="00EC50BD">
              <w:rPr>
                <w:rFonts w:eastAsia="Arial" w:cs="Arial"/>
                <w:b/>
                <w:bCs/>
                <w:sz w:val="20"/>
                <w:szCs w:val="20"/>
              </w:rPr>
              <w:t>e,</w:t>
            </w:r>
            <w:r w:rsidRPr="00EC50BD">
              <w:rPr>
                <w:rFonts w:eastAsia="Arial" w:cs="Arial"/>
                <w:b/>
                <w:bCs/>
                <w:spacing w:val="-5"/>
                <w:sz w:val="20"/>
                <w:szCs w:val="20"/>
              </w:rPr>
              <w:t xml:space="preserve"> </w:t>
            </w:r>
            <w:r w:rsidRPr="00EC50BD">
              <w:rPr>
                <w:rFonts w:eastAsia="Arial" w:cs="Arial"/>
                <w:b/>
                <w:bCs/>
                <w:spacing w:val="4"/>
                <w:sz w:val="20"/>
                <w:szCs w:val="20"/>
              </w:rPr>
              <w:t>w</w:t>
            </w:r>
            <w:r w:rsidRPr="00EC50BD">
              <w:rPr>
                <w:rFonts w:eastAsia="Arial" w:cs="Arial"/>
                <w:b/>
                <w:bCs/>
                <w:spacing w:val="-1"/>
                <w:sz w:val="20"/>
                <w:szCs w:val="20"/>
              </w:rPr>
              <w:t>h</w:t>
            </w:r>
            <w:r w:rsidRPr="00EC50BD">
              <w:rPr>
                <w:rFonts w:eastAsia="Arial" w:cs="Arial"/>
                <w:b/>
                <w:bCs/>
                <w:spacing w:val="-4"/>
                <w:sz w:val="20"/>
                <w:szCs w:val="20"/>
              </w:rPr>
              <w:t>y</w:t>
            </w:r>
            <w:r w:rsidRPr="00EC50BD">
              <w:rPr>
                <w:rFonts w:eastAsia="Arial" w:cs="Arial"/>
                <w:b/>
                <w:bCs/>
                <w:sz w:val="20"/>
                <w:szCs w:val="20"/>
              </w:rPr>
              <w:t xml:space="preserve">, </w:t>
            </w:r>
            <w:r w:rsidRPr="00EC50BD">
              <w:rPr>
                <w:rFonts w:eastAsia="Arial" w:cs="Arial"/>
                <w:b/>
                <w:bCs/>
                <w:spacing w:val="-1"/>
                <w:sz w:val="20"/>
                <w:szCs w:val="20"/>
              </w:rPr>
              <w:t>h</w:t>
            </w:r>
            <w:r w:rsidRPr="00EC50BD">
              <w:rPr>
                <w:rFonts w:eastAsia="Arial" w:cs="Arial"/>
                <w:b/>
                <w:bCs/>
                <w:spacing w:val="-4"/>
                <w:sz w:val="20"/>
                <w:szCs w:val="20"/>
              </w:rPr>
              <w:t>o</w:t>
            </w:r>
            <w:r w:rsidRPr="00EC50BD">
              <w:rPr>
                <w:rFonts w:eastAsia="Arial" w:cs="Arial"/>
                <w:b/>
                <w:bCs/>
                <w:spacing w:val="4"/>
                <w:sz w:val="20"/>
                <w:szCs w:val="20"/>
              </w:rPr>
              <w:t>w</w:t>
            </w:r>
            <w:r w:rsidRPr="00EC50BD">
              <w:rPr>
                <w:rFonts w:eastAsia="Arial" w:cs="Arial"/>
                <w:b/>
                <w:bCs/>
                <w:spacing w:val="-2"/>
                <w:sz w:val="20"/>
                <w:szCs w:val="20"/>
              </w:rPr>
              <w:t>.</w:t>
            </w:r>
            <w:r w:rsidRPr="00EC50BD">
              <w:rPr>
                <w:rFonts w:eastAsia="Arial" w:cs="Arial"/>
                <w:b/>
                <w:bCs/>
                <w:sz w:val="20"/>
                <w:szCs w:val="20"/>
              </w:rPr>
              <w:t xml:space="preserve">] </w:t>
            </w:r>
            <w:r w:rsidRPr="00EC50BD">
              <w:rPr>
                <w:rFonts w:eastAsia="Arial" w:cs="Arial"/>
                <w:b/>
                <w:bCs/>
                <w:spacing w:val="-1"/>
                <w:sz w:val="20"/>
                <w:szCs w:val="20"/>
              </w:rPr>
              <w:t>[Att</w:t>
            </w:r>
            <w:r w:rsidRPr="00EC50BD">
              <w:rPr>
                <w:rFonts w:eastAsia="Arial" w:cs="Arial"/>
                <w:b/>
                <w:bCs/>
                <w:spacing w:val="-2"/>
                <w:sz w:val="20"/>
                <w:szCs w:val="20"/>
              </w:rPr>
              <w:t>a</w:t>
            </w:r>
            <w:r w:rsidRPr="00EC50BD">
              <w:rPr>
                <w:rFonts w:eastAsia="Arial" w:cs="Arial"/>
                <w:b/>
                <w:bCs/>
                <w:spacing w:val="-1"/>
                <w:sz w:val="20"/>
                <w:szCs w:val="20"/>
              </w:rPr>
              <w:t>c</w:t>
            </w:r>
            <w:r w:rsidRPr="00EC50BD">
              <w:rPr>
                <w:rFonts w:eastAsia="Arial" w:cs="Arial"/>
                <w:b/>
                <w:bCs/>
                <w:sz w:val="20"/>
                <w:szCs w:val="20"/>
              </w:rPr>
              <w:t>h</w:t>
            </w:r>
            <w:r w:rsidRPr="00EC50BD">
              <w:rPr>
                <w:rFonts w:eastAsia="Arial" w:cs="Arial"/>
                <w:b/>
                <w:bCs/>
                <w:spacing w:val="-1"/>
                <w:sz w:val="20"/>
                <w:szCs w:val="20"/>
              </w:rPr>
              <w:t xml:space="preserve"> add</w:t>
            </w:r>
            <w:r w:rsidRPr="00EC50BD">
              <w:rPr>
                <w:rFonts w:eastAsia="Arial" w:cs="Arial"/>
                <w:b/>
                <w:bCs/>
                <w:spacing w:val="-2"/>
                <w:sz w:val="20"/>
                <w:szCs w:val="20"/>
              </w:rPr>
              <w:t>i</w:t>
            </w:r>
            <w:r w:rsidRPr="00EC50BD">
              <w:rPr>
                <w:rFonts w:eastAsia="Arial" w:cs="Arial"/>
                <w:b/>
                <w:bCs/>
                <w:spacing w:val="-1"/>
                <w:sz w:val="20"/>
                <w:szCs w:val="20"/>
              </w:rPr>
              <w:t>tiona</w:t>
            </w:r>
            <w:r w:rsidRPr="00EC50BD">
              <w:rPr>
                <w:rFonts w:eastAsia="Arial" w:cs="Arial"/>
                <w:b/>
                <w:bCs/>
                <w:sz w:val="20"/>
                <w:szCs w:val="20"/>
              </w:rPr>
              <w:t>l</w:t>
            </w:r>
            <w:r w:rsidRPr="00EC50BD">
              <w:rPr>
                <w:rFonts w:eastAsia="Arial" w:cs="Arial"/>
                <w:b/>
                <w:bCs/>
                <w:spacing w:val="-1"/>
                <w:sz w:val="20"/>
                <w:szCs w:val="20"/>
              </w:rPr>
              <w:t xml:space="preserve"> page</w:t>
            </w:r>
            <w:r w:rsidRPr="00EC50BD">
              <w:rPr>
                <w:rFonts w:eastAsia="Arial" w:cs="Arial"/>
                <w:b/>
                <w:bCs/>
                <w:sz w:val="20"/>
                <w:szCs w:val="20"/>
              </w:rPr>
              <w:t>s</w:t>
            </w:r>
            <w:r w:rsidRPr="00EC50BD">
              <w:rPr>
                <w:rFonts w:eastAsia="Arial" w:cs="Arial"/>
                <w:b/>
                <w:bCs/>
                <w:spacing w:val="-1"/>
                <w:sz w:val="20"/>
                <w:szCs w:val="20"/>
              </w:rPr>
              <w:t xml:space="preserve"> </w:t>
            </w:r>
            <w:r w:rsidRPr="00EC50BD">
              <w:rPr>
                <w:rFonts w:eastAsia="Arial" w:cs="Arial"/>
                <w:b/>
                <w:bCs/>
                <w:spacing w:val="-2"/>
                <w:sz w:val="20"/>
                <w:szCs w:val="20"/>
              </w:rPr>
              <w:t>i</w:t>
            </w:r>
            <w:r w:rsidRPr="00EC50BD">
              <w:rPr>
                <w:rFonts w:eastAsia="Arial" w:cs="Arial"/>
                <w:b/>
                <w:bCs/>
                <w:sz w:val="20"/>
                <w:szCs w:val="20"/>
              </w:rPr>
              <w:t xml:space="preserve">f </w:t>
            </w:r>
            <w:r w:rsidRPr="00EC50BD">
              <w:rPr>
                <w:rFonts w:eastAsia="Arial" w:cs="Arial"/>
                <w:b/>
                <w:bCs/>
                <w:spacing w:val="-1"/>
                <w:sz w:val="20"/>
                <w:szCs w:val="20"/>
              </w:rPr>
              <w:t>nec</w:t>
            </w:r>
            <w:r w:rsidRPr="00EC50BD">
              <w:rPr>
                <w:rFonts w:eastAsia="Arial" w:cs="Arial"/>
                <w:b/>
                <w:bCs/>
                <w:spacing w:val="-2"/>
                <w:sz w:val="20"/>
                <w:szCs w:val="20"/>
              </w:rPr>
              <w:t>e</w:t>
            </w:r>
            <w:r w:rsidRPr="00EC50BD">
              <w:rPr>
                <w:rFonts w:eastAsia="Arial" w:cs="Arial"/>
                <w:b/>
                <w:bCs/>
                <w:spacing w:val="-1"/>
                <w:sz w:val="20"/>
                <w:szCs w:val="20"/>
              </w:rPr>
              <w:t>ssar</w:t>
            </w:r>
            <w:r w:rsidRPr="00EC50BD">
              <w:rPr>
                <w:rFonts w:eastAsia="Arial" w:cs="Arial"/>
                <w:b/>
                <w:bCs/>
                <w:spacing w:val="-4"/>
                <w:sz w:val="20"/>
                <w:szCs w:val="20"/>
              </w:rPr>
              <w:t>y</w:t>
            </w:r>
            <w:r w:rsidRPr="00EC50BD">
              <w:rPr>
                <w:rFonts w:eastAsia="Arial" w:cs="Arial"/>
                <w:b/>
                <w:bCs/>
                <w:sz w:val="20"/>
                <w:szCs w:val="20"/>
              </w:rPr>
              <w:t>]</w:t>
            </w: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r w:rsidR="00EC50BD" w:rsidRPr="00EC50BD" w:rsidTr="00905182">
        <w:trPr>
          <w:trHeight w:val="464"/>
        </w:trPr>
        <w:tc>
          <w:tcPr>
            <w:tcW w:w="9504" w:type="dxa"/>
            <w:tcBorders>
              <w:top w:val="single" w:sz="8" w:space="0" w:color="000000"/>
              <w:left w:val="single" w:sz="8" w:space="0" w:color="000000"/>
              <w:bottom w:val="single" w:sz="8" w:space="0" w:color="000000"/>
              <w:right w:val="single" w:sz="8" w:space="0" w:color="000000"/>
            </w:tcBorders>
          </w:tcPr>
          <w:p w:rsidR="00EC50BD" w:rsidRPr="00EC50BD" w:rsidRDefault="00EC50BD">
            <w:pPr>
              <w:rPr>
                <w:rFonts w:ascii="Calibri" w:hAnsi="Calibri"/>
                <w:sz w:val="22"/>
                <w:szCs w:val="22"/>
              </w:rPr>
            </w:pPr>
          </w:p>
        </w:tc>
      </w:tr>
    </w:tbl>
    <w:p w:rsidR="00EC50BD" w:rsidRPr="00EC50BD" w:rsidRDefault="00EC50BD" w:rsidP="00EC50BD">
      <w:pPr>
        <w:spacing w:before="9" w:line="140" w:lineRule="exact"/>
        <w:rPr>
          <w:rFonts w:ascii="Calibri" w:hAnsi="Calibri" w:cstheme="minorBidi"/>
          <w:sz w:val="14"/>
          <w:szCs w:val="14"/>
        </w:rPr>
      </w:pPr>
    </w:p>
    <w:p w:rsidR="00EC50BD" w:rsidRPr="00905182" w:rsidRDefault="00EC50BD" w:rsidP="00905182">
      <w:pPr>
        <w:pStyle w:val="BodyText"/>
        <w:spacing w:before="77"/>
        <w:jc w:val="center"/>
        <w:rPr>
          <w:rFonts w:asciiTheme="minorHAnsi" w:hAnsiTheme="minorHAnsi"/>
          <w:b/>
          <w:i/>
          <w:sz w:val="20"/>
          <w:szCs w:val="20"/>
        </w:rPr>
      </w:pPr>
      <w:bookmarkStart w:id="12" w:name="FORM_TO_BE_FILED_WITH_THE_APPOINTING_AUT"/>
      <w:bookmarkStart w:id="13" w:name="THE_IOWA_DEPARTMENT_OF_ADMINISTRATIVE_SE"/>
      <w:bookmarkEnd w:id="12"/>
      <w:bookmarkEnd w:id="13"/>
      <w:r w:rsidRPr="00905182">
        <w:rPr>
          <w:rFonts w:asciiTheme="minorHAnsi" w:hAnsiTheme="minorHAnsi"/>
          <w:b/>
          <w:i/>
          <w:spacing w:val="-1"/>
          <w:sz w:val="20"/>
          <w:szCs w:val="20"/>
        </w:rPr>
        <w:t>FOR</w:t>
      </w:r>
      <w:r w:rsidRPr="00905182">
        <w:rPr>
          <w:rFonts w:asciiTheme="minorHAnsi" w:hAnsiTheme="minorHAnsi"/>
          <w:b/>
          <w:i/>
          <w:sz w:val="20"/>
          <w:szCs w:val="20"/>
        </w:rPr>
        <w:t xml:space="preserve">M </w:t>
      </w:r>
      <w:r w:rsidRPr="00905182">
        <w:rPr>
          <w:rFonts w:asciiTheme="minorHAnsi" w:hAnsiTheme="minorHAnsi"/>
          <w:b/>
          <w:i/>
          <w:spacing w:val="-1"/>
          <w:sz w:val="20"/>
          <w:szCs w:val="20"/>
        </w:rPr>
        <w:t>T</w:t>
      </w:r>
      <w:r w:rsidRPr="00905182">
        <w:rPr>
          <w:rFonts w:asciiTheme="minorHAnsi" w:hAnsiTheme="minorHAnsi"/>
          <w:b/>
          <w:i/>
          <w:sz w:val="20"/>
          <w:szCs w:val="20"/>
        </w:rPr>
        <w:t xml:space="preserve">O </w:t>
      </w:r>
      <w:r w:rsidRPr="00905182">
        <w:rPr>
          <w:rFonts w:asciiTheme="minorHAnsi" w:hAnsiTheme="minorHAnsi"/>
          <w:b/>
          <w:i/>
          <w:spacing w:val="-1"/>
          <w:sz w:val="20"/>
          <w:szCs w:val="20"/>
        </w:rPr>
        <w:t>B</w:t>
      </w:r>
      <w:r w:rsidRPr="00905182">
        <w:rPr>
          <w:rFonts w:asciiTheme="minorHAnsi" w:hAnsiTheme="minorHAnsi"/>
          <w:b/>
          <w:i/>
          <w:sz w:val="20"/>
          <w:szCs w:val="20"/>
        </w:rPr>
        <w:t>E</w:t>
      </w:r>
      <w:r w:rsidRPr="00905182">
        <w:rPr>
          <w:rFonts w:asciiTheme="minorHAnsi" w:hAnsiTheme="minorHAnsi"/>
          <w:b/>
          <w:i/>
          <w:spacing w:val="-1"/>
          <w:sz w:val="20"/>
          <w:szCs w:val="20"/>
        </w:rPr>
        <w:t xml:space="preserve"> FILE</w:t>
      </w:r>
      <w:r w:rsidRPr="00905182">
        <w:rPr>
          <w:rFonts w:asciiTheme="minorHAnsi" w:hAnsiTheme="minorHAnsi"/>
          <w:b/>
          <w:i/>
          <w:sz w:val="20"/>
          <w:szCs w:val="20"/>
        </w:rPr>
        <w:t xml:space="preserve">D </w:t>
      </w:r>
      <w:r w:rsidRPr="00905182">
        <w:rPr>
          <w:rFonts w:asciiTheme="minorHAnsi" w:hAnsiTheme="minorHAnsi"/>
          <w:b/>
          <w:i/>
          <w:spacing w:val="-1"/>
          <w:sz w:val="20"/>
          <w:szCs w:val="20"/>
        </w:rPr>
        <w:t>WIT</w:t>
      </w:r>
      <w:r w:rsidRPr="00905182">
        <w:rPr>
          <w:rFonts w:asciiTheme="minorHAnsi" w:hAnsiTheme="minorHAnsi"/>
          <w:b/>
          <w:i/>
          <w:sz w:val="20"/>
          <w:szCs w:val="20"/>
        </w:rPr>
        <w:t>H</w:t>
      </w:r>
      <w:r w:rsidRPr="00905182">
        <w:rPr>
          <w:rFonts w:asciiTheme="minorHAnsi" w:hAnsiTheme="minorHAnsi"/>
          <w:b/>
          <w:i/>
          <w:spacing w:val="-1"/>
          <w:sz w:val="20"/>
          <w:szCs w:val="20"/>
        </w:rPr>
        <w:t xml:space="preserve"> TH</w:t>
      </w:r>
      <w:r w:rsidRPr="00905182">
        <w:rPr>
          <w:rFonts w:asciiTheme="minorHAnsi" w:hAnsiTheme="minorHAnsi"/>
          <w:b/>
          <w:i/>
          <w:sz w:val="20"/>
          <w:szCs w:val="20"/>
        </w:rPr>
        <w:t xml:space="preserve">E </w:t>
      </w:r>
      <w:r w:rsidRPr="00905182">
        <w:rPr>
          <w:rFonts w:asciiTheme="minorHAnsi" w:hAnsiTheme="minorHAnsi"/>
          <w:b/>
          <w:i/>
          <w:spacing w:val="-1"/>
          <w:sz w:val="20"/>
          <w:szCs w:val="20"/>
        </w:rPr>
        <w:t>APPOINTIN</w:t>
      </w:r>
      <w:r w:rsidRPr="00905182">
        <w:rPr>
          <w:rFonts w:asciiTheme="minorHAnsi" w:hAnsiTheme="minorHAnsi"/>
          <w:b/>
          <w:i/>
          <w:sz w:val="20"/>
          <w:szCs w:val="20"/>
        </w:rPr>
        <w:t xml:space="preserve">G </w:t>
      </w:r>
      <w:r w:rsidRPr="00905182">
        <w:rPr>
          <w:rFonts w:asciiTheme="minorHAnsi" w:hAnsiTheme="minorHAnsi"/>
          <w:b/>
          <w:i/>
          <w:spacing w:val="-1"/>
          <w:sz w:val="20"/>
          <w:szCs w:val="20"/>
        </w:rPr>
        <w:t>AUTHORIT</w:t>
      </w:r>
      <w:r w:rsidRPr="00905182">
        <w:rPr>
          <w:rFonts w:asciiTheme="minorHAnsi" w:hAnsiTheme="minorHAnsi"/>
          <w:b/>
          <w:i/>
          <w:sz w:val="20"/>
          <w:szCs w:val="20"/>
        </w:rPr>
        <w:t>Y</w:t>
      </w:r>
      <w:r w:rsidR="00905182" w:rsidRPr="00905182">
        <w:rPr>
          <w:rFonts w:asciiTheme="minorHAnsi" w:hAnsiTheme="minorHAnsi"/>
          <w:b/>
          <w:i/>
          <w:sz w:val="20"/>
          <w:szCs w:val="20"/>
        </w:rPr>
        <w:t xml:space="preserve"> </w:t>
      </w:r>
      <w:r w:rsidRPr="00905182">
        <w:rPr>
          <w:rFonts w:asciiTheme="minorHAnsi" w:hAnsiTheme="minorHAnsi"/>
          <w:b/>
          <w:i/>
          <w:spacing w:val="-1"/>
          <w:sz w:val="20"/>
          <w:szCs w:val="20"/>
        </w:rPr>
        <w:t>AND</w:t>
      </w:r>
    </w:p>
    <w:p w:rsidR="00EC50BD" w:rsidRPr="00905182" w:rsidRDefault="00EC50BD" w:rsidP="00905182">
      <w:pPr>
        <w:pStyle w:val="BodyText"/>
        <w:spacing w:before="0"/>
        <w:jc w:val="center"/>
        <w:rPr>
          <w:rFonts w:asciiTheme="minorHAnsi" w:hAnsiTheme="minorHAnsi"/>
          <w:b/>
          <w:bCs/>
          <w:i/>
          <w:sz w:val="20"/>
          <w:szCs w:val="20"/>
        </w:rPr>
      </w:pPr>
      <w:r w:rsidRPr="00905182">
        <w:rPr>
          <w:rFonts w:asciiTheme="minorHAnsi" w:hAnsiTheme="minorHAnsi"/>
          <w:b/>
          <w:i/>
          <w:sz w:val="20"/>
          <w:szCs w:val="20"/>
        </w:rPr>
        <w:t>THE IOWA DEPARTMENT OF ADMINISTRAT</w:t>
      </w:r>
      <w:r w:rsidRPr="00905182">
        <w:rPr>
          <w:rFonts w:asciiTheme="minorHAnsi" w:hAnsiTheme="minorHAnsi"/>
          <w:b/>
          <w:i/>
          <w:spacing w:val="-1"/>
          <w:sz w:val="20"/>
          <w:szCs w:val="20"/>
        </w:rPr>
        <w:t>IV</w:t>
      </w:r>
      <w:r w:rsidRPr="00905182">
        <w:rPr>
          <w:rFonts w:asciiTheme="minorHAnsi" w:hAnsiTheme="minorHAnsi"/>
          <w:b/>
          <w:i/>
          <w:sz w:val="20"/>
          <w:szCs w:val="20"/>
        </w:rPr>
        <w:t xml:space="preserve">E </w:t>
      </w:r>
      <w:r w:rsidRPr="00905182">
        <w:rPr>
          <w:rFonts w:asciiTheme="minorHAnsi" w:hAnsiTheme="minorHAnsi"/>
          <w:b/>
          <w:i/>
          <w:spacing w:val="-1"/>
          <w:sz w:val="20"/>
          <w:szCs w:val="20"/>
        </w:rPr>
        <w:t>SERVICE</w:t>
      </w:r>
      <w:r w:rsidRPr="00905182">
        <w:rPr>
          <w:rFonts w:asciiTheme="minorHAnsi" w:hAnsiTheme="minorHAnsi"/>
          <w:b/>
          <w:i/>
          <w:sz w:val="20"/>
          <w:szCs w:val="20"/>
        </w:rPr>
        <w:t xml:space="preserve">S – </w:t>
      </w:r>
      <w:r w:rsidRPr="00905182">
        <w:rPr>
          <w:rFonts w:asciiTheme="minorHAnsi" w:hAnsiTheme="minorHAnsi"/>
          <w:b/>
          <w:i/>
          <w:spacing w:val="-1"/>
          <w:sz w:val="20"/>
          <w:szCs w:val="20"/>
        </w:rPr>
        <w:t>HUM</w:t>
      </w:r>
      <w:r w:rsidRPr="00905182">
        <w:rPr>
          <w:rFonts w:asciiTheme="minorHAnsi" w:hAnsiTheme="minorHAnsi"/>
          <w:b/>
          <w:i/>
          <w:sz w:val="20"/>
          <w:szCs w:val="20"/>
        </w:rPr>
        <w:t>AN</w:t>
      </w:r>
      <w:r w:rsidRPr="00905182">
        <w:rPr>
          <w:rFonts w:asciiTheme="minorHAnsi" w:hAnsiTheme="minorHAnsi"/>
          <w:b/>
          <w:i/>
          <w:spacing w:val="-1"/>
          <w:sz w:val="20"/>
          <w:szCs w:val="20"/>
        </w:rPr>
        <w:t xml:space="preserve"> RESOURC</w:t>
      </w:r>
      <w:r w:rsidRPr="00905182">
        <w:rPr>
          <w:rFonts w:asciiTheme="minorHAnsi" w:hAnsiTheme="minorHAnsi"/>
          <w:b/>
          <w:i/>
          <w:spacing w:val="1"/>
          <w:sz w:val="20"/>
          <w:szCs w:val="20"/>
        </w:rPr>
        <w:t>E</w:t>
      </w:r>
      <w:r w:rsidRPr="00905182">
        <w:rPr>
          <w:rFonts w:asciiTheme="minorHAnsi" w:hAnsiTheme="minorHAnsi"/>
          <w:b/>
          <w:i/>
          <w:sz w:val="20"/>
          <w:szCs w:val="20"/>
        </w:rPr>
        <w:t xml:space="preserve">S </w:t>
      </w:r>
      <w:r w:rsidRPr="00905182">
        <w:rPr>
          <w:rFonts w:asciiTheme="minorHAnsi" w:hAnsiTheme="minorHAnsi"/>
          <w:b/>
          <w:i/>
          <w:spacing w:val="-1"/>
          <w:sz w:val="20"/>
          <w:szCs w:val="20"/>
        </w:rPr>
        <w:t>ENTERPRISE</w:t>
      </w:r>
    </w:p>
    <w:p w:rsidR="00EC50BD" w:rsidRPr="00905182" w:rsidRDefault="00EC50BD" w:rsidP="00905182">
      <w:pPr>
        <w:spacing w:before="1"/>
        <w:jc w:val="center"/>
        <w:rPr>
          <w:rFonts w:asciiTheme="minorHAnsi" w:eastAsia="Arial" w:hAnsiTheme="minorHAnsi"/>
          <w:sz w:val="24"/>
          <w:szCs w:val="24"/>
        </w:rPr>
      </w:pPr>
      <w:bookmarkStart w:id="14" w:name="WORKPLACE_VIOLENCE_COORDINATOR"/>
      <w:bookmarkEnd w:id="14"/>
      <w:r w:rsidRPr="00905182">
        <w:rPr>
          <w:rFonts w:asciiTheme="minorHAnsi" w:eastAsia="Arial" w:hAnsiTheme="minorHAnsi"/>
          <w:b/>
          <w:bCs/>
          <w:i/>
          <w:sz w:val="24"/>
          <w:szCs w:val="24"/>
        </w:rPr>
        <w:t>W</w:t>
      </w:r>
      <w:r w:rsidRPr="00905182">
        <w:rPr>
          <w:rFonts w:asciiTheme="minorHAnsi" w:eastAsia="Arial" w:hAnsiTheme="minorHAnsi"/>
          <w:b/>
          <w:bCs/>
          <w:i/>
          <w:spacing w:val="-2"/>
          <w:sz w:val="24"/>
          <w:szCs w:val="24"/>
        </w:rPr>
        <w:t>O</w:t>
      </w:r>
      <w:r w:rsidRPr="00905182">
        <w:rPr>
          <w:rFonts w:asciiTheme="minorHAnsi" w:eastAsia="Arial" w:hAnsiTheme="minorHAnsi"/>
          <w:b/>
          <w:bCs/>
          <w:i/>
          <w:sz w:val="24"/>
          <w:szCs w:val="24"/>
        </w:rPr>
        <w:t>RKP</w:t>
      </w:r>
      <w:r w:rsidRPr="00905182">
        <w:rPr>
          <w:rFonts w:asciiTheme="minorHAnsi" w:eastAsia="Arial" w:hAnsiTheme="minorHAnsi"/>
          <w:b/>
          <w:bCs/>
          <w:i/>
          <w:spacing w:val="-2"/>
          <w:sz w:val="24"/>
          <w:szCs w:val="24"/>
        </w:rPr>
        <w:t>L</w:t>
      </w:r>
      <w:r w:rsidRPr="00905182">
        <w:rPr>
          <w:rFonts w:asciiTheme="minorHAnsi" w:eastAsia="Arial" w:hAnsiTheme="minorHAnsi"/>
          <w:b/>
          <w:bCs/>
          <w:i/>
          <w:spacing w:val="-1"/>
          <w:sz w:val="24"/>
          <w:szCs w:val="24"/>
        </w:rPr>
        <w:t>AC</w:t>
      </w:r>
      <w:r w:rsidRPr="00905182">
        <w:rPr>
          <w:rFonts w:asciiTheme="minorHAnsi" w:eastAsia="Arial" w:hAnsiTheme="minorHAnsi"/>
          <w:b/>
          <w:bCs/>
          <w:i/>
          <w:sz w:val="24"/>
          <w:szCs w:val="24"/>
        </w:rPr>
        <w:t>E</w:t>
      </w:r>
      <w:r w:rsidRPr="00905182">
        <w:rPr>
          <w:rFonts w:asciiTheme="minorHAnsi" w:eastAsia="Arial" w:hAnsiTheme="minorHAnsi"/>
          <w:b/>
          <w:bCs/>
          <w:i/>
          <w:spacing w:val="-1"/>
          <w:sz w:val="24"/>
          <w:szCs w:val="24"/>
        </w:rPr>
        <w:t xml:space="preserve"> </w:t>
      </w:r>
      <w:r w:rsidRPr="00905182">
        <w:rPr>
          <w:rFonts w:asciiTheme="minorHAnsi" w:eastAsia="Arial" w:hAnsiTheme="minorHAnsi"/>
          <w:b/>
          <w:bCs/>
          <w:i/>
          <w:sz w:val="24"/>
          <w:szCs w:val="24"/>
        </w:rPr>
        <w:t>VIOLENCE</w:t>
      </w:r>
      <w:r w:rsidRPr="00905182">
        <w:rPr>
          <w:rFonts w:asciiTheme="minorHAnsi" w:eastAsia="Arial" w:hAnsiTheme="minorHAnsi"/>
          <w:b/>
          <w:bCs/>
          <w:i/>
          <w:spacing w:val="-2"/>
          <w:sz w:val="24"/>
          <w:szCs w:val="24"/>
        </w:rPr>
        <w:t xml:space="preserve"> </w:t>
      </w:r>
      <w:r w:rsidRPr="00905182">
        <w:rPr>
          <w:rFonts w:asciiTheme="minorHAnsi" w:eastAsia="Arial" w:hAnsiTheme="minorHAnsi"/>
          <w:b/>
          <w:bCs/>
          <w:i/>
          <w:sz w:val="24"/>
          <w:szCs w:val="24"/>
        </w:rPr>
        <w:t>CO</w:t>
      </w:r>
      <w:r w:rsidRPr="00905182">
        <w:rPr>
          <w:rFonts w:asciiTheme="minorHAnsi" w:eastAsia="Arial" w:hAnsiTheme="minorHAnsi"/>
          <w:b/>
          <w:bCs/>
          <w:i/>
          <w:spacing w:val="-2"/>
          <w:sz w:val="24"/>
          <w:szCs w:val="24"/>
        </w:rPr>
        <w:t>O</w:t>
      </w:r>
      <w:r w:rsidRPr="00905182">
        <w:rPr>
          <w:rFonts w:asciiTheme="minorHAnsi" w:eastAsia="Arial" w:hAnsiTheme="minorHAnsi"/>
          <w:b/>
          <w:bCs/>
          <w:i/>
          <w:sz w:val="24"/>
          <w:szCs w:val="24"/>
        </w:rPr>
        <w:t>RD</w:t>
      </w:r>
      <w:r w:rsidRPr="00905182">
        <w:rPr>
          <w:rFonts w:asciiTheme="minorHAnsi" w:eastAsia="Arial" w:hAnsiTheme="minorHAnsi"/>
          <w:b/>
          <w:bCs/>
          <w:i/>
          <w:spacing w:val="-2"/>
          <w:sz w:val="24"/>
          <w:szCs w:val="24"/>
        </w:rPr>
        <w:t>I</w:t>
      </w:r>
      <w:r w:rsidRPr="00905182">
        <w:rPr>
          <w:rFonts w:asciiTheme="minorHAnsi" w:eastAsia="Arial" w:hAnsiTheme="minorHAnsi"/>
          <w:b/>
          <w:bCs/>
          <w:i/>
          <w:sz w:val="24"/>
          <w:szCs w:val="24"/>
        </w:rPr>
        <w:t>N</w:t>
      </w:r>
      <w:r w:rsidRPr="00905182">
        <w:rPr>
          <w:rFonts w:asciiTheme="minorHAnsi" w:eastAsia="Arial" w:hAnsiTheme="minorHAnsi"/>
          <w:b/>
          <w:bCs/>
          <w:i/>
          <w:spacing w:val="-1"/>
          <w:sz w:val="24"/>
          <w:szCs w:val="24"/>
        </w:rPr>
        <w:t>A</w:t>
      </w:r>
      <w:r w:rsidRPr="00905182">
        <w:rPr>
          <w:rFonts w:asciiTheme="minorHAnsi" w:eastAsia="Arial" w:hAnsiTheme="minorHAnsi"/>
          <w:b/>
          <w:bCs/>
          <w:i/>
          <w:sz w:val="24"/>
          <w:szCs w:val="24"/>
        </w:rPr>
        <w:t>TOR</w:t>
      </w:r>
    </w:p>
    <w:p w:rsidR="00905182" w:rsidRDefault="00905182" w:rsidP="00905182">
      <w:pPr>
        <w:pStyle w:val="Heading2"/>
        <w:jc w:val="center"/>
        <w:rPr>
          <w:rFonts w:asciiTheme="minorHAnsi" w:hAnsiTheme="minorHAnsi" w:cs="Arial"/>
          <w:color w:val="auto"/>
          <w:sz w:val="22"/>
          <w:szCs w:val="22"/>
        </w:rPr>
      </w:pPr>
      <w:r w:rsidRPr="00905182">
        <w:rPr>
          <w:rFonts w:asciiTheme="minorHAnsi" w:hAnsiTheme="minorHAnsi" w:cs="Arial"/>
          <w:color w:val="auto"/>
          <w:sz w:val="22"/>
          <w:szCs w:val="22"/>
        </w:rPr>
        <w:t>IOWA VETERANS HOME CODE OF ETHICS &amp; CONDUCT</w:t>
      </w:r>
    </w:p>
    <w:p w:rsidR="00905182" w:rsidRPr="00905182" w:rsidRDefault="00905182" w:rsidP="00905182">
      <w:pPr>
        <w:pStyle w:val="Heading2"/>
        <w:jc w:val="right"/>
        <w:rPr>
          <w:rFonts w:asciiTheme="minorHAnsi" w:hAnsiTheme="minorHAnsi" w:cs="Arial"/>
          <w:color w:val="auto"/>
          <w:sz w:val="22"/>
          <w:szCs w:val="22"/>
        </w:rPr>
      </w:pPr>
      <w:r>
        <w:rPr>
          <w:rFonts w:asciiTheme="minorHAnsi" w:hAnsiTheme="minorHAnsi" w:cs="Arial"/>
          <w:color w:val="auto"/>
          <w:sz w:val="22"/>
          <w:szCs w:val="22"/>
        </w:rPr>
        <w:t>POLICY #</w:t>
      </w:r>
      <w:r w:rsidRPr="00905182">
        <w:rPr>
          <w:rFonts w:asciiTheme="minorHAnsi" w:hAnsiTheme="minorHAnsi" w:cs="Arial"/>
          <w:color w:val="auto"/>
          <w:sz w:val="22"/>
          <w:szCs w:val="22"/>
        </w:rPr>
        <w:t xml:space="preserve"> 5 </w:t>
      </w:r>
    </w:p>
    <w:p w:rsidR="00905182" w:rsidRPr="00905182" w:rsidRDefault="00905182" w:rsidP="00905182">
      <w:pPr>
        <w:rPr>
          <w:rFonts w:asciiTheme="minorHAnsi" w:hAnsiTheme="minorHAnsi"/>
          <w:sz w:val="22"/>
          <w:szCs w:val="22"/>
        </w:rPr>
      </w:pPr>
    </w:p>
    <w:p w:rsidR="004045E6" w:rsidRPr="004045E6" w:rsidRDefault="004045E6" w:rsidP="004045E6">
      <w:pPr>
        <w:pStyle w:val="Heading2"/>
        <w:rPr>
          <w:rFonts w:asciiTheme="minorHAnsi" w:hAnsiTheme="minorHAnsi" w:cs="Arial"/>
          <w:color w:val="auto"/>
          <w:sz w:val="22"/>
          <w:szCs w:val="22"/>
        </w:rPr>
      </w:pPr>
      <w:r w:rsidRPr="004045E6">
        <w:rPr>
          <w:rFonts w:asciiTheme="minorHAnsi" w:hAnsiTheme="minorHAnsi" w:cs="Arial"/>
          <w:color w:val="auto"/>
          <w:sz w:val="22"/>
          <w:szCs w:val="22"/>
        </w:rPr>
        <w:t>PURPOSE:</w:t>
      </w:r>
    </w:p>
    <w:p w:rsidR="004045E6" w:rsidRPr="002C0ABC" w:rsidRDefault="004045E6" w:rsidP="004045E6">
      <w:pPr>
        <w:rPr>
          <w:rFonts w:asciiTheme="minorHAnsi" w:hAnsiTheme="minorHAnsi"/>
          <w:sz w:val="22"/>
          <w:szCs w:val="22"/>
        </w:rPr>
      </w:pPr>
    </w:p>
    <w:p w:rsidR="004045E6" w:rsidRPr="002C0ABC" w:rsidRDefault="004045E6" w:rsidP="004045E6">
      <w:pPr>
        <w:rPr>
          <w:rFonts w:asciiTheme="minorHAnsi" w:hAnsiTheme="minorHAnsi"/>
          <w:sz w:val="22"/>
          <w:szCs w:val="22"/>
        </w:rPr>
      </w:pPr>
      <w:proofErr w:type="gramStart"/>
      <w:r w:rsidRPr="002C0ABC">
        <w:rPr>
          <w:rFonts w:asciiTheme="minorHAnsi" w:hAnsiTheme="minorHAnsi"/>
          <w:sz w:val="22"/>
          <w:szCs w:val="22"/>
        </w:rPr>
        <w:t>To establish an organizational code of ethical behavior for all staff of the Iowa Veterans Home.</w:t>
      </w:r>
      <w:proofErr w:type="gramEnd"/>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 </w:t>
      </w:r>
    </w:p>
    <w:p w:rsidR="004045E6" w:rsidRPr="004045E6" w:rsidRDefault="004045E6" w:rsidP="004045E6">
      <w:pPr>
        <w:pStyle w:val="Heading2"/>
        <w:rPr>
          <w:rFonts w:asciiTheme="minorHAnsi" w:hAnsiTheme="minorHAnsi" w:cs="Arial"/>
          <w:color w:val="auto"/>
          <w:sz w:val="22"/>
          <w:szCs w:val="22"/>
        </w:rPr>
      </w:pPr>
      <w:r w:rsidRPr="004045E6">
        <w:rPr>
          <w:rFonts w:asciiTheme="minorHAnsi" w:hAnsiTheme="minorHAnsi" w:cs="Arial"/>
          <w:color w:val="auto"/>
          <w:sz w:val="22"/>
          <w:szCs w:val="22"/>
        </w:rPr>
        <w:t xml:space="preserve">POLICY: The Iowa Veterans Home staff will: </w:t>
      </w:r>
    </w:p>
    <w:p w:rsidR="004045E6" w:rsidRPr="002C0ABC" w:rsidRDefault="004045E6" w:rsidP="004045E6">
      <w:pPr>
        <w:rPr>
          <w:rFonts w:asciiTheme="minorHAnsi" w:hAnsiTheme="minorHAnsi"/>
          <w:sz w:val="22"/>
          <w:szCs w:val="22"/>
        </w:rPr>
      </w:pP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Strive to adhere to ethical principles governing conduct in resident care and all other business operations.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Observe and comply with the IVH mission, vision, values, policies, procedures and all applicable rules, regulations and state/federal laws.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Promote a professional &amp; cooperative environment that fosters trust, exchange of information, identification of errors and problem-solving.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Promote a culture of continuous quality assurance and performance improvement in daily care and service.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Provide a physical environment that is safe for all residents, family, staff, volunteers, visitors and students.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Treat all resident medical and billing information as confidential and safeguard privacy at all times.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Ensure that all medical record documentation is timely and accurately completed, signed and dated as appropriate.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Refuse to accept gifts or gratuities from residents, visitors, families or vendors. Gifts may be accepted by staff for use or consumption by residents.</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Report any instances of known or suspected non-compliance with applicable laws, rules, regulations, policies or procedures to the Compliance Office or Administrative Staff without fear of retaliation.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Treat all residents, family, staff, volunteers, visitors and students with acceptance, professionalism, dignity and respect.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Comply with the organization’s zero tolerance policy with respect to harassment, threats, intimidation, discrimination and retaliation.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Ensure that all bills are accurate and reflect services actually provided and documented.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Use the organization’s property, network and software appropriately and only in connection with legitimate organizational activities.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Cooperate fully with Compliance &amp; Ethics Program, including active participation in educational activities, audits and implementation of corrective plans of action.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Practice only within the scope of their training and experience. All staff will participate in continuing education in order to maintain proficiency and competency in their specialized areas.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Respect Professional and organizational confidences and not use their professional or organizational relationships for personal gain.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Refrain from participating in any activity that demeans the credibility, integrity, or dignity of the organization, residents, or peers.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Be truthful in all forms of communication and avoid disseminating information that is false, misleading, or deceptive.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Not engage in a physical or romantic relationship with a resident. Pre-existing relationships, (i.e. family, friends, significant others) may continue and are not affected by this policy. All staff has the responsibility to make sure their actions and activities do not create a conflict with their duties or interfere with their ability to treat residents with impartiality.  </w:t>
      </w:r>
    </w:p>
    <w:p w:rsidR="004045E6" w:rsidRPr="002C0ABC" w:rsidRDefault="004045E6" w:rsidP="004045E6">
      <w:pPr>
        <w:widowControl/>
        <w:numPr>
          <w:ilvl w:val="0"/>
          <w:numId w:val="5"/>
        </w:numPr>
        <w:tabs>
          <w:tab w:val="clear" w:pos="720"/>
          <w:tab w:val="num" w:pos="900"/>
        </w:tabs>
        <w:autoSpaceDE/>
        <w:autoSpaceDN/>
        <w:adjustRightInd/>
        <w:ind w:left="900" w:hanging="540"/>
        <w:rPr>
          <w:rFonts w:asciiTheme="minorHAnsi" w:hAnsiTheme="minorHAnsi"/>
          <w:sz w:val="22"/>
          <w:szCs w:val="22"/>
        </w:rPr>
      </w:pPr>
      <w:r w:rsidRPr="002C0ABC">
        <w:rPr>
          <w:rFonts w:asciiTheme="minorHAnsi" w:hAnsiTheme="minorHAnsi"/>
          <w:sz w:val="22"/>
          <w:szCs w:val="22"/>
        </w:rPr>
        <w:t xml:space="preserve">Are responsible to set boundaries and maintain acceptable ethical standards of behavior so that residents will not be confused about the role of caregivers. </w:t>
      </w:r>
    </w:p>
    <w:p w:rsidR="004045E6" w:rsidRPr="002C0ABC" w:rsidRDefault="004045E6" w:rsidP="004045E6">
      <w:pPr>
        <w:rPr>
          <w:rFonts w:asciiTheme="minorHAnsi" w:hAnsiTheme="minorHAnsi"/>
          <w:sz w:val="22"/>
          <w:szCs w:val="22"/>
        </w:rPr>
      </w:pPr>
    </w:p>
    <w:p w:rsidR="004045E6" w:rsidRPr="004045E6" w:rsidRDefault="004045E6" w:rsidP="004045E6">
      <w:pPr>
        <w:pStyle w:val="Heading3"/>
        <w:rPr>
          <w:rFonts w:asciiTheme="minorHAnsi" w:hAnsiTheme="minorHAnsi"/>
          <w:color w:val="auto"/>
          <w:sz w:val="22"/>
          <w:szCs w:val="22"/>
        </w:rPr>
      </w:pPr>
      <w:r w:rsidRPr="004045E6">
        <w:rPr>
          <w:rFonts w:asciiTheme="minorHAnsi" w:hAnsiTheme="minorHAnsi"/>
          <w:color w:val="auto"/>
          <w:sz w:val="22"/>
          <w:szCs w:val="22"/>
        </w:rPr>
        <w:t>RESPONSIBILITY:</w:t>
      </w:r>
    </w:p>
    <w:p w:rsidR="004045E6" w:rsidRPr="002C0ABC" w:rsidRDefault="004045E6" w:rsidP="004045E6">
      <w:pPr>
        <w:rPr>
          <w:rFonts w:asciiTheme="minorHAnsi" w:hAnsiTheme="minorHAnsi"/>
          <w:sz w:val="22"/>
          <w:szCs w:val="22"/>
          <w:u w:val="single"/>
        </w:rPr>
      </w:pPr>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 xml:space="preserve">All staff of the Iowa Veterans Home </w:t>
      </w:r>
      <w:proofErr w:type="gramStart"/>
      <w:r w:rsidRPr="002C0ABC">
        <w:rPr>
          <w:rFonts w:asciiTheme="minorHAnsi" w:hAnsiTheme="minorHAnsi"/>
          <w:sz w:val="22"/>
          <w:szCs w:val="22"/>
        </w:rPr>
        <w:t>have</w:t>
      </w:r>
      <w:proofErr w:type="gramEnd"/>
      <w:r w:rsidRPr="002C0ABC">
        <w:rPr>
          <w:rFonts w:asciiTheme="minorHAnsi" w:hAnsiTheme="minorHAnsi"/>
          <w:sz w:val="22"/>
          <w:szCs w:val="22"/>
        </w:rPr>
        <w:t xml:space="preserve"> the responsibility to be familiar with the Code of Ethics and Conduct and to adhere to Iowa Veterans Home work rules.</w:t>
      </w:r>
    </w:p>
    <w:p w:rsidR="004045E6" w:rsidRPr="002C0ABC" w:rsidRDefault="004045E6" w:rsidP="004045E6">
      <w:pPr>
        <w:rPr>
          <w:rFonts w:asciiTheme="minorHAnsi" w:hAnsiTheme="minorHAnsi"/>
          <w:sz w:val="22"/>
          <w:szCs w:val="22"/>
        </w:rPr>
      </w:pPr>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 xml:space="preserve">All licensed personnel will adhere to their professional code of </w:t>
      </w:r>
      <w:r w:rsidRPr="002C0ABC">
        <w:rPr>
          <w:rFonts w:asciiTheme="minorHAnsi" w:hAnsiTheme="minorHAnsi"/>
          <w:color w:val="000000"/>
          <w:sz w:val="22"/>
          <w:szCs w:val="22"/>
        </w:rPr>
        <w:t xml:space="preserve">ethics that are </w:t>
      </w:r>
      <w:r w:rsidRPr="002C0ABC">
        <w:rPr>
          <w:rFonts w:asciiTheme="minorHAnsi" w:hAnsiTheme="minorHAnsi"/>
          <w:sz w:val="22"/>
          <w:szCs w:val="22"/>
        </w:rPr>
        <w:t xml:space="preserve">above and beyond the Iowa Veterans Home Code of Ethics &amp; Conduct. </w:t>
      </w:r>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 </w:t>
      </w:r>
    </w:p>
    <w:p w:rsidR="004045E6" w:rsidRPr="004045E6" w:rsidRDefault="004045E6" w:rsidP="004045E6">
      <w:pPr>
        <w:pStyle w:val="Heading3"/>
        <w:rPr>
          <w:rFonts w:asciiTheme="minorHAnsi" w:hAnsiTheme="minorHAnsi"/>
          <w:color w:val="auto"/>
          <w:sz w:val="22"/>
          <w:szCs w:val="22"/>
        </w:rPr>
      </w:pPr>
      <w:r w:rsidRPr="004045E6">
        <w:rPr>
          <w:rFonts w:asciiTheme="minorHAnsi" w:hAnsiTheme="minorHAnsi"/>
          <w:color w:val="auto"/>
          <w:sz w:val="22"/>
          <w:szCs w:val="22"/>
        </w:rPr>
        <w:t>PROCEDURES:</w:t>
      </w:r>
    </w:p>
    <w:p w:rsidR="004045E6" w:rsidRPr="002C0ABC" w:rsidRDefault="004045E6" w:rsidP="004045E6">
      <w:pPr>
        <w:rPr>
          <w:rFonts w:asciiTheme="minorHAnsi" w:hAnsiTheme="minorHAnsi"/>
          <w:b/>
          <w:bCs/>
          <w:sz w:val="22"/>
          <w:szCs w:val="22"/>
        </w:rPr>
      </w:pPr>
      <w:r w:rsidRPr="002C0ABC">
        <w:rPr>
          <w:rFonts w:asciiTheme="minorHAnsi" w:hAnsiTheme="minorHAnsi"/>
          <w:b/>
          <w:bCs/>
          <w:sz w:val="22"/>
          <w:szCs w:val="22"/>
        </w:rPr>
        <w:t xml:space="preserve"> </w:t>
      </w:r>
    </w:p>
    <w:p w:rsidR="004045E6" w:rsidRPr="002C0ABC" w:rsidRDefault="004045E6" w:rsidP="004045E6">
      <w:pPr>
        <w:widowControl/>
        <w:numPr>
          <w:ilvl w:val="0"/>
          <w:numId w:val="6"/>
        </w:numPr>
        <w:tabs>
          <w:tab w:val="clear" w:pos="1170"/>
          <w:tab w:val="num" w:pos="720"/>
        </w:tabs>
        <w:autoSpaceDE/>
        <w:autoSpaceDN/>
        <w:adjustRightInd/>
        <w:ind w:left="720" w:hanging="270"/>
        <w:rPr>
          <w:rFonts w:asciiTheme="minorHAnsi" w:hAnsiTheme="minorHAnsi"/>
          <w:sz w:val="22"/>
          <w:szCs w:val="22"/>
        </w:rPr>
      </w:pPr>
      <w:r w:rsidRPr="002C0ABC">
        <w:rPr>
          <w:rFonts w:asciiTheme="minorHAnsi" w:hAnsiTheme="minorHAnsi"/>
          <w:sz w:val="22"/>
          <w:szCs w:val="22"/>
        </w:rPr>
        <w:t xml:space="preserve">All staff will receive and sign a copy of the Iowa Veterans Home Code of Ethics and Conduct </w:t>
      </w:r>
      <w:hyperlink r:id="rId15" w:history="1">
        <w:r w:rsidRPr="002C0ABC">
          <w:rPr>
            <w:rStyle w:val="Hyperlink"/>
            <w:rFonts w:asciiTheme="minorHAnsi" w:hAnsiTheme="minorHAnsi"/>
            <w:sz w:val="22"/>
            <w:szCs w:val="22"/>
          </w:rPr>
          <w:t>form 475-1926</w:t>
        </w:r>
      </w:hyperlink>
      <w:r w:rsidRPr="002C0ABC">
        <w:rPr>
          <w:rFonts w:asciiTheme="minorHAnsi" w:hAnsiTheme="minorHAnsi"/>
          <w:sz w:val="22"/>
          <w:szCs w:val="22"/>
        </w:rPr>
        <w:t xml:space="preserve"> policy and </w:t>
      </w:r>
      <w:hyperlink r:id="rId16" w:history="1">
        <w:r w:rsidRPr="002C0ABC">
          <w:rPr>
            <w:rStyle w:val="Hyperlink"/>
            <w:rFonts w:asciiTheme="minorHAnsi" w:hAnsiTheme="minorHAnsi"/>
            <w:sz w:val="22"/>
            <w:szCs w:val="22"/>
          </w:rPr>
          <w:t>IVH Compliance &amp; Ethics Plan</w:t>
        </w:r>
      </w:hyperlink>
      <w:r w:rsidRPr="002C0ABC">
        <w:rPr>
          <w:rFonts w:asciiTheme="minorHAnsi" w:hAnsiTheme="minorHAnsi"/>
          <w:sz w:val="22"/>
          <w:szCs w:val="22"/>
        </w:rPr>
        <w:t xml:space="preserve"> upon employment.  This policy will be reviewed annually and signed using</w:t>
      </w:r>
      <w:hyperlink r:id="rId17" w:history="1">
        <w:r w:rsidRPr="002C0ABC">
          <w:rPr>
            <w:rStyle w:val="Hyperlink"/>
            <w:rFonts w:asciiTheme="minorHAnsi" w:hAnsiTheme="minorHAnsi"/>
            <w:sz w:val="22"/>
            <w:szCs w:val="22"/>
          </w:rPr>
          <w:t xml:space="preserve"> form 475-2040 </w:t>
        </w:r>
      </w:hyperlink>
      <w:r w:rsidRPr="002C0ABC">
        <w:rPr>
          <w:rFonts w:asciiTheme="minorHAnsi" w:hAnsiTheme="minorHAnsi"/>
          <w:sz w:val="22"/>
          <w:szCs w:val="22"/>
        </w:rPr>
        <w:t xml:space="preserve">during their performance review. </w:t>
      </w:r>
    </w:p>
    <w:p w:rsidR="004045E6" w:rsidRPr="002C0ABC" w:rsidRDefault="004045E6" w:rsidP="004045E6">
      <w:pPr>
        <w:rPr>
          <w:rFonts w:asciiTheme="minorHAnsi" w:hAnsiTheme="minorHAnsi"/>
          <w:sz w:val="22"/>
          <w:szCs w:val="22"/>
        </w:rPr>
      </w:pPr>
    </w:p>
    <w:p w:rsidR="004045E6" w:rsidRPr="002C0ABC" w:rsidRDefault="004045E6" w:rsidP="004045E6">
      <w:pPr>
        <w:widowControl/>
        <w:numPr>
          <w:ilvl w:val="0"/>
          <w:numId w:val="6"/>
        </w:numPr>
        <w:tabs>
          <w:tab w:val="clear" w:pos="1170"/>
          <w:tab w:val="num" w:pos="720"/>
        </w:tabs>
        <w:autoSpaceDE/>
        <w:autoSpaceDN/>
        <w:adjustRightInd/>
        <w:ind w:left="720"/>
        <w:rPr>
          <w:rFonts w:asciiTheme="minorHAnsi" w:hAnsiTheme="minorHAnsi"/>
          <w:sz w:val="22"/>
          <w:szCs w:val="22"/>
        </w:rPr>
      </w:pPr>
      <w:r w:rsidRPr="002C0ABC">
        <w:rPr>
          <w:rFonts w:asciiTheme="minorHAnsi" w:hAnsiTheme="minorHAnsi"/>
          <w:sz w:val="22"/>
          <w:szCs w:val="22"/>
        </w:rPr>
        <w:t xml:space="preserve">Any member of the administrative team is required to immediately report any alleged violation of the Iowa Veterans Home Code of Ethics &amp; Conduct. </w:t>
      </w:r>
    </w:p>
    <w:p w:rsidR="004045E6" w:rsidRPr="002C0ABC" w:rsidRDefault="004045E6" w:rsidP="004045E6">
      <w:pPr>
        <w:rPr>
          <w:rFonts w:asciiTheme="minorHAnsi" w:hAnsiTheme="minorHAnsi"/>
          <w:sz w:val="22"/>
          <w:szCs w:val="22"/>
        </w:rPr>
      </w:pPr>
    </w:p>
    <w:p w:rsidR="004045E6" w:rsidRPr="002C0ABC" w:rsidRDefault="004045E6" w:rsidP="004045E6">
      <w:pPr>
        <w:rPr>
          <w:rFonts w:asciiTheme="minorHAnsi" w:hAnsiTheme="minorHAnsi"/>
          <w:sz w:val="22"/>
          <w:szCs w:val="22"/>
        </w:rPr>
      </w:pPr>
    </w:p>
    <w:p w:rsidR="004045E6" w:rsidRPr="002C0ABC" w:rsidRDefault="004045E6" w:rsidP="004045E6">
      <w:pPr>
        <w:rPr>
          <w:rFonts w:asciiTheme="minorHAnsi" w:hAnsiTheme="minorHAnsi"/>
          <w:sz w:val="22"/>
          <w:szCs w:val="22"/>
        </w:rPr>
      </w:pPr>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Approved:  8/19/03</w:t>
      </w:r>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Reviewed/Revised:   6/17/14 – Administrative Policy Committee</w:t>
      </w:r>
    </w:p>
    <w:p w:rsidR="004045E6" w:rsidRPr="002C0ABC" w:rsidRDefault="004045E6" w:rsidP="004045E6">
      <w:pPr>
        <w:rPr>
          <w:rFonts w:asciiTheme="minorHAnsi" w:hAnsiTheme="minorHAnsi"/>
          <w:sz w:val="22"/>
          <w:szCs w:val="22"/>
        </w:rPr>
      </w:pPr>
      <w:r w:rsidRPr="002C0ABC">
        <w:rPr>
          <w:rFonts w:asciiTheme="minorHAnsi" w:hAnsiTheme="minorHAnsi"/>
          <w:sz w:val="22"/>
          <w:szCs w:val="22"/>
        </w:rPr>
        <w:t xml:space="preserve">Effective:  6/20/14 </w:t>
      </w:r>
    </w:p>
    <w:p w:rsidR="00905182" w:rsidRPr="00905182" w:rsidRDefault="00905182" w:rsidP="00905182">
      <w:pPr>
        <w:rPr>
          <w:rFonts w:asciiTheme="minorHAnsi" w:hAnsiTheme="minorHAnsi"/>
          <w:sz w:val="22"/>
          <w:szCs w:val="22"/>
        </w:rPr>
      </w:pPr>
    </w:p>
    <w:p w:rsidR="00905182" w:rsidRPr="00AA2B8E" w:rsidRDefault="004045E6" w:rsidP="00905182">
      <w:r>
        <w:rPr>
          <w:noProof/>
        </w:rPr>
        <w:drawing>
          <wp:anchor distT="0" distB="0" distL="114300" distR="114300" simplePos="0" relativeHeight="251728896" behindDoc="1" locked="0" layoutInCell="1" allowOverlap="1" wp14:anchorId="1840AF76" wp14:editId="04980FDF">
            <wp:simplePos x="0" y="0"/>
            <wp:positionH relativeFrom="column">
              <wp:posOffset>2617470</wp:posOffset>
            </wp:positionH>
            <wp:positionV relativeFrom="paragraph">
              <wp:posOffset>23495</wp:posOffset>
            </wp:positionV>
            <wp:extent cx="2546350" cy="690245"/>
            <wp:effectExtent l="0" t="0" r="6350" b="0"/>
            <wp:wrapNone/>
            <wp:docPr id="10" name="Picture 10"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5182" w:rsidRPr="00AA2B8E" w:rsidRDefault="00905182" w:rsidP="00905182"/>
    <w:p w:rsidR="00905182" w:rsidRPr="00AA2B8E" w:rsidRDefault="00905182" w:rsidP="00905182"/>
    <w:p w:rsidR="00905182" w:rsidRPr="00AA2B8E" w:rsidRDefault="00905182" w:rsidP="00905182">
      <w:r w:rsidRPr="00AA2B8E">
        <w:t xml:space="preserve">  </w:t>
      </w:r>
      <w:r w:rsidRPr="00AA2B8E">
        <w:tab/>
      </w:r>
      <w:r w:rsidRPr="00AA2B8E">
        <w:tab/>
      </w:r>
      <w:r w:rsidRPr="00AA2B8E">
        <w:tab/>
      </w:r>
      <w:r w:rsidRPr="00AA2B8E">
        <w:tab/>
      </w:r>
      <w:r w:rsidRPr="00AA2B8E">
        <w:tab/>
      </w:r>
      <w:r w:rsidRPr="00AA2B8E">
        <w:tab/>
        <w:t>________________________________</w:t>
      </w:r>
    </w:p>
    <w:p w:rsidR="00905182" w:rsidRPr="00C34774" w:rsidRDefault="00905182" w:rsidP="00905182">
      <w:pPr>
        <w:jc w:val="both"/>
      </w:pPr>
      <w:r w:rsidRPr="00AA2B8E">
        <w:tab/>
      </w:r>
      <w:r w:rsidRPr="00AA2B8E">
        <w:tab/>
      </w:r>
      <w:r w:rsidRPr="00AA2B8E">
        <w:tab/>
      </w:r>
      <w:r w:rsidRPr="00AA2B8E">
        <w:tab/>
      </w:r>
      <w:r w:rsidRPr="00AA2B8E">
        <w:tab/>
      </w:r>
      <w:r w:rsidRPr="00AA2B8E">
        <w:tab/>
        <w:t xml:space="preserve">        </w:t>
      </w:r>
      <w:r w:rsidR="004045E6">
        <w:t xml:space="preserve">Jodi S. </w:t>
      </w:r>
      <w:proofErr w:type="spellStart"/>
      <w:r w:rsidR="004045E6">
        <w:t>Tymeson</w:t>
      </w:r>
      <w:proofErr w:type="spellEnd"/>
      <w:r w:rsidRPr="00AA2B8E">
        <w:t xml:space="preserve">, Commandant     </w:t>
      </w:r>
      <w:r w:rsidRPr="00C34774">
        <w:t xml:space="preserve">   </w:t>
      </w:r>
    </w:p>
    <w:p w:rsidR="00905182" w:rsidRDefault="00905182">
      <w:pPr>
        <w:widowControl/>
        <w:autoSpaceDE/>
        <w:autoSpaceDN/>
        <w:adjustRightInd/>
        <w:rPr>
          <w:rFonts w:asciiTheme="minorHAnsi" w:hAnsiTheme="minorHAnsi"/>
          <w:sz w:val="22"/>
          <w:szCs w:val="22"/>
        </w:rPr>
      </w:pPr>
      <w:r>
        <w:rPr>
          <w:rFonts w:asciiTheme="minorHAnsi" w:hAnsiTheme="minorHAnsi"/>
          <w:sz w:val="22"/>
          <w:szCs w:val="22"/>
        </w:rPr>
        <w:br w:type="page"/>
      </w:r>
    </w:p>
    <w:p w:rsidR="00905182" w:rsidRPr="00905182" w:rsidRDefault="00905182" w:rsidP="00905182">
      <w:pPr>
        <w:jc w:val="center"/>
        <w:rPr>
          <w:rFonts w:asciiTheme="minorHAnsi" w:hAnsiTheme="minorHAnsi"/>
          <w:sz w:val="22"/>
          <w:szCs w:val="22"/>
        </w:rPr>
      </w:pPr>
      <w:r w:rsidRPr="00905182">
        <w:rPr>
          <w:rFonts w:asciiTheme="minorHAnsi" w:hAnsiTheme="minorHAnsi"/>
          <w:sz w:val="22"/>
          <w:szCs w:val="22"/>
        </w:rPr>
        <w:t>Iowa Veterans Home</w:t>
      </w:r>
    </w:p>
    <w:p w:rsidR="00905182" w:rsidRPr="00905182" w:rsidRDefault="00905182" w:rsidP="00905182">
      <w:pPr>
        <w:jc w:val="center"/>
        <w:rPr>
          <w:rFonts w:asciiTheme="minorHAnsi" w:hAnsiTheme="minorHAnsi"/>
          <w:sz w:val="22"/>
          <w:szCs w:val="22"/>
        </w:rPr>
      </w:pPr>
      <w:r w:rsidRPr="00905182">
        <w:rPr>
          <w:rFonts w:asciiTheme="minorHAnsi" w:hAnsiTheme="minorHAnsi"/>
          <w:sz w:val="22"/>
          <w:szCs w:val="22"/>
        </w:rPr>
        <w:t>Marshalltown, Iowa 50158</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p>
    <w:p w:rsidR="00905182" w:rsidRPr="00905182" w:rsidRDefault="00905182" w:rsidP="00905182">
      <w:pPr>
        <w:tabs>
          <w:tab w:val="right" w:pos="9360"/>
        </w:tabs>
        <w:rPr>
          <w:rFonts w:asciiTheme="minorHAnsi" w:hAnsiTheme="minorHAnsi"/>
          <w:b/>
          <w:sz w:val="22"/>
          <w:szCs w:val="22"/>
          <w:u w:val="single"/>
        </w:rPr>
      </w:pPr>
      <w:r w:rsidRPr="00905182">
        <w:rPr>
          <w:rFonts w:asciiTheme="minorHAnsi" w:hAnsiTheme="minorHAnsi"/>
          <w:b/>
          <w:sz w:val="22"/>
          <w:szCs w:val="22"/>
          <w:u w:val="single"/>
        </w:rPr>
        <w:t>RECOGNIZING, RESPONDING TO AND PREVENTING</w:t>
      </w:r>
      <w:r w:rsidRPr="00905182">
        <w:rPr>
          <w:rFonts w:asciiTheme="minorHAnsi" w:hAnsiTheme="minorHAnsi"/>
          <w:b/>
          <w:sz w:val="22"/>
          <w:szCs w:val="22"/>
        </w:rPr>
        <w:t xml:space="preserve"> </w:t>
      </w:r>
      <w:r w:rsidRPr="00905182">
        <w:rPr>
          <w:rFonts w:asciiTheme="minorHAnsi" w:hAnsiTheme="minorHAnsi"/>
          <w:b/>
          <w:sz w:val="22"/>
          <w:szCs w:val="22"/>
        </w:rPr>
        <w:tab/>
        <w:t>POLICY # 6</w:t>
      </w:r>
      <w:r w:rsidRPr="00905182">
        <w:rPr>
          <w:rFonts w:asciiTheme="minorHAnsi" w:hAnsiTheme="minorHAnsi"/>
          <w:b/>
          <w:sz w:val="22"/>
          <w:szCs w:val="22"/>
        </w:rPr>
        <w:tab/>
      </w:r>
      <w:r w:rsidRPr="00905182">
        <w:rPr>
          <w:rFonts w:asciiTheme="minorHAnsi" w:hAnsiTheme="minorHAnsi"/>
          <w:b/>
          <w:sz w:val="22"/>
          <w:szCs w:val="22"/>
        </w:rPr>
        <w:tab/>
      </w:r>
      <w:r w:rsidRPr="00905182">
        <w:rPr>
          <w:rFonts w:asciiTheme="minorHAnsi" w:hAnsiTheme="minorHAnsi"/>
          <w:b/>
          <w:sz w:val="22"/>
          <w:szCs w:val="22"/>
        </w:rPr>
        <w:tab/>
        <w:t>Policy No. 6</w:t>
      </w:r>
    </w:p>
    <w:p w:rsidR="00905182" w:rsidRPr="00905182" w:rsidRDefault="00905182" w:rsidP="00905182">
      <w:pPr>
        <w:rPr>
          <w:rFonts w:asciiTheme="minorHAnsi" w:hAnsiTheme="minorHAnsi"/>
          <w:sz w:val="22"/>
          <w:szCs w:val="22"/>
          <w:u w:val="single"/>
        </w:rPr>
      </w:pPr>
      <w:r w:rsidRPr="00905182">
        <w:rPr>
          <w:rFonts w:asciiTheme="minorHAnsi" w:hAnsiTheme="minorHAnsi"/>
          <w:b/>
          <w:sz w:val="22"/>
          <w:szCs w:val="22"/>
          <w:u w:val="single"/>
        </w:rPr>
        <w:t xml:space="preserve">MEDICAID or MEDICARE FRAUD AND ABUSE </w:t>
      </w:r>
      <w:r w:rsidRPr="00905182">
        <w:rPr>
          <w:rFonts w:asciiTheme="minorHAnsi" w:hAnsiTheme="minorHAnsi"/>
          <w:sz w:val="22"/>
          <w:szCs w:val="22"/>
          <w:u w:val="single"/>
        </w:rPr>
        <w:t xml:space="preserve">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u w:val="single"/>
        </w:rPr>
      </w:pPr>
    </w:p>
    <w:p w:rsidR="00905182" w:rsidRPr="00905182" w:rsidRDefault="00905182" w:rsidP="00905182">
      <w:pPr>
        <w:rPr>
          <w:rFonts w:asciiTheme="minorHAnsi" w:hAnsiTheme="minorHAnsi"/>
          <w:sz w:val="22"/>
          <w:szCs w:val="22"/>
          <w:u w:val="single"/>
        </w:rPr>
      </w:pPr>
      <w:r w:rsidRPr="00905182">
        <w:rPr>
          <w:rFonts w:asciiTheme="minorHAnsi" w:hAnsiTheme="minorHAnsi"/>
          <w:sz w:val="22"/>
          <w:szCs w:val="22"/>
          <w:u w:val="single"/>
        </w:rPr>
        <w:t>PURPOSE:</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To establish policy and procedures that comply with all applicable Federal/State laws and regulations concerning recognizing, responding to and preventing Medicaid or Medicare fraud and abuse.</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u w:val="single"/>
        </w:rPr>
        <w:t>POLICY:</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As a health care provider, the Iowa Veterans Home is subject to State and Federal fraud and abuse laws and regulations intended to fight fraud and abuse, save and recoup taxpayer funds, and maintain health care costs and quality of care.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What is Medicare/Medicaid Abuse?</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Abuse describes practices that, either directly or indirectly, result in unnecessary costs to these Federal/State programs.  Abuse includes any practice that is not consistent with the goals of providing patients with services that are medically necessary, meet professionally recognized standards, and are fairly priced.  Examples of abuse are:</w:t>
      </w:r>
    </w:p>
    <w:p w:rsidR="00905182" w:rsidRPr="00905182" w:rsidRDefault="00905182" w:rsidP="00905182">
      <w:pPr>
        <w:rPr>
          <w:rFonts w:asciiTheme="minorHAnsi" w:hAnsiTheme="minorHAnsi"/>
          <w:sz w:val="22"/>
          <w:szCs w:val="22"/>
        </w:rPr>
      </w:pPr>
    </w:p>
    <w:p w:rsidR="00905182" w:rsidRPr="00905182" w:rsidRDefault="00905182" w:rsidP="00F637CD">
      <w:pPr>
        <w:pStyle w:val="ListParagraph"/>
        <w:widowControl/>
        <w:numPr>
          <w:ilvl w:val="0"/>
          <w:numId w:val="7"/>
        </w:numPr>
        <w:autoSpaceDE/>
        <w:autoSpaceDN/>
        <w:adjustRightInd/>
        <w:rPr>
          <w:rFonts w:asciiTheme="minorHAnsi" w:hAnsiTheme="minorHAnsi"/>
          <w:sz w:val="22"/>
          <w:szCs w:val="22"/>
        </w:rPr>
      </w:pPr>
      <w:r w:rsidRPr="00905182">
        <w:rPr>
          <w:rFonts w:asciiTheme="minorHAnsi" w:hAnsiTheme="minorHAnsi"/>
          <w:sz w:val="22"/>
          <w:szCs w:val="22"/>
        </w:rPr>
        <w:t>Misusing codes on a claim</w:t>
      </w:r>
    </w:p>
    <w:p w:rsidR="00905182" w:rsidRPr="00905182" w:rsidRDefault="00905182" w:rsidP="00F637CD">
      <w:pPr>
        <w:pStyle w:val="ListParagraph"/>
        <w:widowControl/>
        <w:numPr>
          <w:ilvl w:val="0"/>
          <w:numId w:val="7"/>
        </w:numPr>
        <w:autoSpaceDE/>
        <w:autoSpaceDN/>
        <w:adjustRightInd/>
        <w:rPr>
          <w:rFonts w:asciiTheme="minorHAnsi" w:hAnsiTheme="minorHAnsi"/>
          <w:sz w:val="22"/>
          <w:szCs w:val="22"/>
        </w:rPr>
      </w:pPr>
      <w:r w:rsidRPr="00905182">
        <w:rPr>
          <w:rFonts w:asciiTheme="minorHAnsi" w:hAnsiTheme="minorHAnsi"/>
          <w:sz w:val="22"/>
          <w:szCs w:val="22"/>
        </w:rPr>
        <w:t>Charging excessively for services or supplies</w:t>
      </w:r>
    </w:p>
    <w:p w:rsidR="00905182" w:rsidRPr="00905182" w:rsidRDefault="00905182" w:rsidP="00F637CD">
      <w:pPr>
        <w:pStyle w:val="ListParagraph"/>
        <w:widowControl/>
        <w:numPr>
          <w:ilvl w:val="0"/>
          <w:numId w:val="7"/>
        </w:numPr>
        <w:autoSpaceDE/>
        <w:autoSpaceDN/>
        <w:adjustRightInd/>
        <w:rPr>
          <w:rFonts w:asciiTheme="minorHAnsi" w:hAnsiTheme="minorHAnsi"/>
          <w:sz w:val="22"/>
          <w:szCs w:val="22"/>
        </w:rPr>
      </w:pPr>
      <w:r w:rsidRPr="00905182">
        <w:rPr>
          <w:rFonts w:asciiTheme="minorHAnsi" w:hAnsiTheme="minorHAnsi"/>
          <w:sz w:val="22"/>
          <w:szCs w:val="22"/>
        </w:rPr>
        <w:t>Billing for services that were not medically necessary</w:t>
      </w:r>
    </w:p>
    <w:p w:rsidR="00905182" w:rsidRPr="00905182" w:rsidRDefault="00905182" w:rsidP="00905182">
      <w:pPr>
        <w:pStyle w:val="ListParagraph"/>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What is Medicare/Medicaid Fraud?</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In general, fraud is defined as making false statements or representations of material facts to obtain some benefit or payment for which no entitlement would otherwise exist.  Examples of fraud are:</w:t>
      </w:r>
    </w:p>
    <w:p w:rsidR="00905182" w:rsidRPr="00905182" w:rsidRDefault="00905182" w:rsidP="00905182">
      <w:pPr>
        <w:rPr>
          <w:rFonts w:asciiTheme="minorHAnsi" w:hAnsiTheme="minorHAnsi"/>
          <w:sz w:val="22"/>
          <w:szCs w:val="22"/>
        </w:rPr>
      </w:pPr>
    </w:p>
    <w:p w:rsidR="00905182" w:rsidRPr="00905182" w:rsidRDefault="00905182" w:rsidP="00F637CD">
      <w:pPr>
        <w:pStyle w:val="ListParagraph"/>
        <w:widowControl/>
        <w:numPr>
          <w:ilvl w:val="0"/>
          <w:numId w:val="8"/>
        </w:numPr>
        <w:autoSpaceDE/>
        <w:autoSpaceDN/>
        <w:adjustRightInd/>
        <w:rPr>
          <w:rFonts w:asciiTheme="minorHAnsi" w:hAnsiTheme="minorHAnsi"/>
          <w:sz w:val="22"/>
          <w:szCs w:val="22"/>
        </w:rPr>
      </w:pPr>
      <w:r w:rsidRPr="00905182">
        <w:rPr>
          <w:rFonts w:asciiTheme="minorHAnsi" w:hAnsiTheme="minorHAnsi"/>
          <w:sz w:val="22"/>
          <w:szCs w:val="22"/>
        </w:rPr>
        <w:t>Knowingly billing for services that were not furnished and/or supplies not provided, including billing for appointments that the patient failed to keep</w:t>
      </w:r>
    </w:p>
    <w:p w:rsidR="00905182" w:rsidRPr="00905182" w:rsidRDefault="00905182" w:rsidP="00F637CD">
      <w:pPr>
        <w:pStyle w:val="ListParagraph"/>
        <w:widowControl/>
        <w:numPr>
          <w:ilvl w:val="0"/>
          <w:numId w:val="8"/>
        </w:numPr>
        <w:autoSpaceDE/>
        <w:autoSpaceDN/>
        <w:adjustRightInd/>
        <w:rPr>
          <w:rFonts w:asciiTheme="minorHAnsi" w:hAnsiTheme="minorHAnsi"/>
          <w:sz w:val="22"/>
          <w:szCs w:val="22"/>
        </w:rPr>
      </w:pPr>
      <w:r w:rsidRPr="00905182">
        <w:rPr>
          <w:rFonts w:asciiTheme="minorHAnsi" w:hAnsiTheme="minorHAnsi"/>
          <w:sz w:val="22"/>
          <w:szCs w:val="22"/>
        </w:rPr>
        <w:t>Knowingly altering claim forms and/or receipts to receive a higher payment amount</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Federal laws and regulations have been enacted to address Medicare fraud and abuse.  The six most important are the False Claims Act (FCA), the Anti-Kickback Statute (AKS), the Physician Self-Referral Law (Stark Law), the Exclusion Authorities, and the Civil Monetary Penalties Law (CMPL). The Department of Justice, the Department of Health and Human Services Office of Inspector General (OIG) and the Centers for Medicare and Medicaid Services (CMS) are charged with enforcing these laws. </w:t>
      </w:r>
    </w:p>
    <w:p w:rsidR="00905182" w:rsidRPr="00905182" w:rsidRDefault="00905182" w:rsidP="00905182">
      <w:pPr>
        <w:rPr>
          <w:rFonts w:asciiTheme="minorHAnsi" w:hAnsiTheme="minorHAnsi"/>
          <w:sz w:val="22"/>
          <w:szCs w:val="22"/>
        </w:rPr>
      </w:pPr>
    </w:p>
    <w:p w:rsidR="00905182" w:rsidRDefault="00905182" w:rsidP="00905182">
      <w:pPr>
        <w:rPr>
          <w:rFonts w:asciiTheme="minorHAnsi" w:hAnsiTheme="minorHAnsi"/>
          <w:sz w:val="22"/>
          <w:szCs w:val="22"/>
          <w:u w:val="single"/>
        </w:rPr>
      </w:pPr>
    </w:p>
    <w:p w:rsidR="00905182" w:rsidRDefault="00905182" w:rsidP="00905182">
      <w:pPr>
        <w:rPr>
          <w:rFonts w:asciiTheme="minorHAnsi" w:hAnsiTheme="minorHAnsi"/>
          <w:sz w:val="22"/>
          <w:szCs w:val="22"/>
          <w:u w:val="single"/>
        </w:rPr>
      </w:pPr>
    </w:p>
    <w:p w:rsidR="00905182" w:rsidRDefault="00905182" w:rsidP="00905182">
      <w:pPr>
        <w:rPr>
          <w:rFonts w:asciiTheme="minorHAnsi" w:hAnsiTheme="minorHAnsi"/>
          <w:sz w:val="22"/>
          <w:szCs w:val="22"/>
          <w:u w:val="single"/>
        </w:rPr>
      </w:pPr>
    </w:p>
    <w:p w:rsidR="00905182" w:rsidRPr="00905182" w:rsidRDefault="00905182" w:rsidP="00905182">
      <w:pPr>
        <w:rPr>
          <w:rFonts w:asciiTheme="minorHAnsi" w:hAnsiTheme="minorHAnsi"/>
          <w:sz w:val="22"/>
          <w:szCs w:val="22"/>
          <w:u w:val="single"/>
        </w:rPr>
      </w:pPr>
      <w:r w:rsidRPr="00905182">
        <w:rPr>
          <w:rFonts w:asciiTheme="minorHAnsi" w:hAnsiTheme="minorHAnsi"/>
          <w:sz w:val="22"/>
          <w:szCs w:val="22"/>
          <w:u w:val="single"/>
        </w:rPr>
        <w:t>False Claims Act</w:t>
      </w:r>
    </w:p>
    <w:p w:rsidR="00905182" w:rsidRPr="00905182" w:rsidRDefault="00905182" w:rsidP="00905182">
      <w:pPr>
        <w:rPr>
          <w:rFonts w:asciiTheme="minorHAnsi" w:hAnsiTheme="minorHAnsi"/>
          <w:sz w:val="22"/>
          <w:szCs w:val="22"/>
          <w:u w:val="single"/>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The civil FCA protects the Government from being overcharged or sold shoddy goods and services.  It is illegal to submit claims for payment to Medicare or Medicaid that you know or should know are false or fraudulent.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u w:val="single"/>
        </w:rPr>
      </w:pPr>
      <w:r w:rsidRPr="00905182">
        <w:rPr>
          <w:rFonts w:asciiTheme="minorHAnsi" w:hAnsiTheme="minorHAnsi"/>
          <w:sz w:val="22"/>
          <w:szCs w:val="22"/>
          <w:u w:val="single"/>
        </w:rPr>
        <w:t xml:space="preserve">Anti-Kickback Statute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The AKB is a criminal law that prohibits the knowing or willful payment of remuneration to induce or reward patient referrals or the generation of business involving any item or service payable by the Federal health care programs.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u w:val="single"/>
        </w:rPr>
      </w:pPr>
      <w:r w:rsidRPr="00905182">
        <w:rPr>
          <w:rFonts w:asciiTheme="minorHAnsi" w:hAnsiTheme="minorHAnsi"/>
          <w:sz w:val="22"/>
          <w:szCs w:val="22"/>
          <w:u w:val="single"/>
        </w:rPr>
        <w:t>Physician Self-Referral Law</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The Physician Self-Referral Law, commonly referred to as the Stark Law, prohibits physicians from referring patients to receive designated health services payable by Medicare or Medicaid from entities with which the physician or an immediate family member has a financial relationship. </w:t>
      </w:r>
    </w:p>
    <w:p w:rsidR="00905182" w:rsidRPr="00905182" w:rsidRDefault="00905182" w:rsidP="00905182">
      <w:pPr>
        <w:rPr>
          <w:rFonts w:asciiTheme="minorHAnsi" w:hAnsiTheme="minorHAnsi"/>
          <w:sz w:val="22"/>
          <w:szCs w:val="22"/>
        </w:rPr>
      </w:pPr>
    </w:p>
    <w:p w:rsidR="00905182" w:rsidRPr="00905182" w:rsidRDefault="00905182" w:rsidP="00905182">
      <w:pPr>
        <w:pStyle w:val="Pa10"/>
        <w:spacing w:after="60"/>
        <w:jc w:val="both"/>
        <w:rPr>
          <w:rFonts w:asciiTheme="minorHAnsi" w:hAnsiTheme="minorHAnsi"/>
          <w:bCs/>
          <w:sz w:val="22"/>
          <w:szCs w:val="22"/>
          <w:u w:val="single"/>
        </w:rPr>
      </w:pPr>
      <w:r w:rsidRPr="00905182">
        <w:rPr>
          <w:rFonts w:asciiTheme="minorHAnsi" w:hAnsiTheme="minorHAnsi"/>
          <w:bCs/>
          <w:sz w:val="22"/>
          <w:szCs w:val="22"/>
          <w:u w:val="single"/>
        </w:rPr>
        <w:t>Criminal Health Care Fraud Statute</w:t>
      </w:r>
    </w:p>
    <w:p w:rsidR="00905182" w:rsidRPr="00905182" w:rsidRDefault="00905182" w:rsidP="00905182">
      <w:pPr>
        <w:pStyle w:val="Default"/>
        <w:rPr>
          <w:rFonts w:asciiTheme="minorHAnsi" w:hAnsiTheme="minorHAnsi"/>
          <w:sz w:val="22"/>
          <w:szCs w:val="22"/>
        </w:rPr>
      </w:pPr>
    </w:p>
    <w:p w:rsidR="00905182" w:rsidRPr="00905182" w:rsidRDefault="00905182" w:rsidP="00905182">
      <w:pPr>
        <w:pStyle w:val="Pa2"/>
        <w:spacing w:after="200"/>
        <w:jc w:val="both"/>
        <w:rPr>
          <w:rFonts w:asciiTheme="minorHAnsi" w:hAnsiTheme="minorHAnsi"/>
          <w:sz w:val="22"/>
          <w:szCs w:val="22"/>
        </w:rPr>
      </w:pPr>
      <w:r w:rsidRPr="00905182">
        <w:rPr>
          <w:rFonts w:asciiTheme="minorHAnsi" w:hAnsiTheme="minorHAnsi"/>
          <w:sz w:val="22"/>
          <w:szCs w:val="22"/>
        </w:rPr>
        <w:t>The Criminal Health Care Fraud Statute (18 U.S.C. Section 1347) prohibits knowingly and willfully executing, or attempting to execute, a scheme or artifice:</w:t>
      </w:r>
    </w:p>
    <w:p w:rsidR="00905182" w:rsidRPr="00905182" w:rsidRDefault="00905182" w:rsidP="00F637CD">
      <w:pPr>
        <w:pStyle w:val="Default"/>
        <w:numPr>
          <w:ilvl w:val="0"/>
          <w:numId w:val="9"/>
        </w:numPr>
        <w:rPr>
          <w:rFonts w:asciiTheme="minorHAnsi" w:hAnsiTheme="minorHAnsi"/>
          <w:color w:val="auto"/>
          <w:sz w:val="22"/>
          <w:szCs w:val="22"/>
        </w:rPr>
      </w:pPr>
      <w:r w:rsidRPr="00905182">
        <w:rPr>
          <w:rFonts w:asciiTheme="minorHAnsi" w:hAnsiTheme="minorHAnsi"/>
          <w:color w:val="auto"/>
          <w:sz w:val="22"/>
          <w:szCs w:val="22"/>
        </w:rPr>
        <w:t>To defraud any health care benefit program; or</w:t>
      </w:r>
    </w:p>
    <w:p w:rsidR="00905182" w:rsidRPr="00905182" w:rsidRDefault="00905182" w:rsidP="00F637CD">
      <w:pPr>
        <w:pStyle w:val="Default"/>
        <w:numPr>
          <w:ilvl w:val="0"/>
          <w:numId w:val="10"/>
        </w:numPr>
        <w:rPr>
          <w:rFonts w:asciiTheme="minorHAnsi" w:hAnsiTheme="minorHAnsi"/>
          <w:color w:val="auto"/>
          <w:sz w:val="22"/>
          <w:szCs w:val="22"/>
        </w:rPr>
      </w:pPr>
      <w:r w:rsidRPr="00905182">
        <w:rPr>
          <w:rFonts w:asciiTheme="minorHAnsi" w:hAnsiTheme="minorHAnsi"/>
          <w:color w:val="auto"/>
          <w:sz w:val="22"/>
          <w:szCs w:val="22"/>
        </w:rPr>
        <w:t>To obtain (by means of false or fraudulent pretenses, representations, or promises) any of the money or property owned by, or under the custody or control of, any health care benefit program;</w:t>
      </w:r>
    </w:p>
    <w:p w:rsidR="00905182" w:rsidRPr="00905182" w:rsidRDefault="00905182" w:rsidP="00905182">
      <w:pPr>
        <w:pStyle w:val="Default"/>
        <w:rPr>
          <w:rFonts w:asciiTheme="minorHAnsi" w:hAnsiTheme="minorHAnsi"/>
          <w:color w:val="auto"/>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in connection with the delivery of or payment for health care benefits, items, or services. Proof of actual knowledge or specific intent to violate the law is </w:t>
      </w:r>
      <w:r w:rsidRPr="00905182">
        <w:rPr>
          <w:rFonts w:asciiTheme="minorHAnsi" w:hAnsiTheme="minorHAnsi"/>
          <w:b/>
          <w:bCs/>
          <w:sz w:val="22"/>
          <w:szCs w:val="22"/>
        </w:rPr>
        <w:t xml:space="preserve">not </w:t>
      </w:r>
      <w:r w:rsidRPr="00905182">
        <w:rPr>
          <w:rFonts w:asciiTheme="minorHAnsi" w:hAnsiTheme="minorHAnsi"/>
          <w:sz w:val="22"/>
          <w:szCs w:val="22"/>
        </w:rPr>
        <w:t>required. Penalties for violating the Criminal Health Care Fraud Statute may include fines, imprisonment, or both.</w:t>
      </w: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Exclusion Statute</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OIG is legally required to exclude from participation in all Federal health care programs individuals and entities convicted of the following criminal offenses: (1) Medicare or Medicaid fraud , (2) patient abuse or neglect; (3) felony convictions for other health-care-related fraud, theft, other financial misconduct: (4) felony convictions for unlawful manufacture, distribution, prescription, or dispensing of controlled substances.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u w:val="single"/>
        </w:rPr>
      </w:pPr>
      <w:r w:rsidRPr="00905182">
        <w:rPr>
          <w:rFonts w:asciiTheme="minorHAnsi" w:hAnsiTheme="minorHAnsi"/>
          <w:sz w:val="22"/>
          <w:szCs w:val="22"/>
          <w:u w:val="single"/>
        </w:rPr>
        <w:t>Civil Monetary Penalties Law</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OIG may seek civil monetary penalties and sometimes exclusion for a wide variety of conduct and is authorized to seek different amounts of penalties and assessments based on the type of violation at issue.  Penalties range from $10,000 to $50,000 per violation.</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 </w:t>
      </w:r>
      <w:r w:rsidRPr="00905182">
        <w:rPr>
          <w:rFonts w:asciiTheme="minorHAnsi" w:hAnsiTheme="minorHAnsi"/>
          <w:sz w:val="22"/>
          <w:szCs w:val="22"/>
          <w:u w:val="single"/>
        </w:rPr>
        <w:t>Rights of Employees to be Protected as Whistleblowers under the False Claims Act</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The Federal False Claims Act protects employees from retaliation if they, in good faith, report fraud.  Employees are protected against retaliation such as being fired, demoted, threatened or harassed as a result of filing a False Claims Act lawsuit.  An employee who suffers retaliation can sue, and may receive up to twice their back pay, plus interest, reinstatement at the seniority level they would have had if not for the retaliation, and compensation for their costs and damages.</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Employees may also be individually liable under the False Claims Act to the extent of their authority.  For example, a health care practitioner may be individually liable for providing medically unnecessary services to the extent the practitioner had the authority to determine when to provide services or when to submit claims to Medicaid or Medicare for reimbursement.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No IVH employee will be retaliated against for reporting a suspected violation or for participating in a Medicare/Medicaid fraud or abuse investigation.  In addition, any employee who reports any suspected wrongful conduct under the False Claims Act to the Federal or State Government is protected as a whistleblower in accordance with Federal law and will not be retaliated against.    </w:t>
      </w:r>
    </w:p>
    <w:p w:rsidR="00905182" w:rsidRPr="00905182" w:rsidRDefault="00905182" w:rsidP="00905182">
      <w:pPr>
        <w:rPr>
          <w:rFonts w:asciiTheme="minorHAnsi" w:hAnsiTheme="minorHAnsi"/>
          <w:sz w:val="22"/>
          <w:szCs w:val="22"/>
          <w:u w:val="single"/>
        </w:rPr>
      </w:pPr>
    </w:p>
    <w:p w:rsidR="00905182" w:rsidRPr="00905182" w:rsidRDefault="00905182" w:rsidP="00905182">
      <w:pPr>
        <w:rPr>
          <w:rFonts w:asciiTheme="minorHAnsi" w:hAnsiTheme="minorHAnsi"/>
          <w:sz w:val="22"/>
          <w:szCs w:val="22"/>
          <w:u w:val="single"/>
        </w:rPr>
      </w:pPr>
      <w:r w:rsidRPr="00905182">
        <w:rPr>
          <w:rFonts w:asciiTheme="minorHAnsi" w:hAnsiTheme="minorHAnsi"/>
          <w:sz w:val="22"/>
          <w:szCs w:val="22"/>
          <w:u w:val="single"/>
        </w:rPr>
        <w:t>PROCEDURES:</w:t>
      </w:r>
    </w:p>
    <w:p w:rsidR="00905182" w:rsidRPr="00905182" w:rsidRDefault="00905182" w:rsidP="00905182">
      <w:pPr>
        <w:rPr>
          <w:rFonts w:asciiTheme="minorHAnsi" w:hAnsiTheme="minorHAnsi"/>
          <w:sz w:val="22"/>
          <w:szCs w:val="22"/>
          <w:u w:val="single"/>
        </w:rPr>
      </w:pPr>
    </w:p>
    <w:p w:rsidR="00905182" w:rsidRPr="00905182" w:rsidRDefault="00905182" w:rsidP="00F637CD">
      <w:pPr>
        <w:widowControl/>
        <w:numPr>
          <w:ilvl w:val="0"/>
          <w:numId w:val="11"/>
        </w:numPr>
        <w:tabs>
          <w:tab w:val="clear" w:pos="720"/>
        </w:tabs>
        <w:autoSpaceDE/>
        <w:autoSpaceDN/>
        <w:adjustRightInd/>
        <w:ind w:left="360"/>
        <w:rPr>
          <w:rFonts w:asciiTheme="minorHAnsi" w:hAnsiTheme="minorHAnsi"/>
          <w:sz w:val="22"/>
          <w:szCs w:val="22"/>
        </w:rPr>
      </w:pPr>
      <w:r w:rsidRPr="00905182">
        <w:rPr>
          <w:rFonts w:asciiTheme="minorHAnsi" w:hAnsiTheme="minorHAnsi"/>
          <w:sz w:val="22"/>
          <w:szCs w:val="22"/>
        </w:rPr>
        <w:t>Employee Education</w:t>
      </w:r>
    </w:p>
    <w:p w:rsidR="00905182" w:rsidRPr="00905182" w:rsidRDefault="00905182" w:rsidP="00905182">
      <w:pPr>
        <w:ind w:left="360" w:hanging="720"/>
        <w:rPr>
          <w:rFonts w:asciiTheme="minorHAnsi" w:hAnsiTheme="minorHAnsi"/>
          <w:sz w:val="22"/>
          <w:szCs w:val="22"/>
        </w:rPr>
      </w:pP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 xml:space="preserve">At the time of initial hire and annually thereafter at the time of each employee’s performance evaluation, each employee will receive a copy of this policy and review this policy with their supervisor.  Following this review, each employee will be required to sign a </w:t>
      </w:r>
      <w:hyperlink r:id="rId18" w:history="1">
        <w:r w:rsidRPr="00905182">
          <w:rPr>
            <w:rStyle w:val="Hyperlink"/>
            <w:rFonts w:asciiTheme="minorHAnsi" w:hAnsiTheme="minorHAnsi"/>
            <w:sz w:val="22"/>
            <w:szCs w:val="22"/>
          </w:rPr>
          <w:t>Policy Acknowledgment on Medicaid or Medicare Fraud and Abuse</w:t>
        </w:r>
      </w:hyperlink>
      <w:r w:rsidRPr="00905182">
        <w:rPr>
          <w:rFonts w:asciiTheme="minorHAnsi" w:hAnsiTheme="minorHAnsi"/>
          <w:sz w:val="22"/>
          <w:szCs w:val="22"/>
        </w:rPr>
        <w:t xml:space="preserve"> (Form 475-1975) (See Attachment).  The completed form will be maintained in the employee’s personnel file.</w:t>
      </w: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It is the responsibility of each employee to become familiar with and follow IVH policy.</w:t>
      </w:r>
    </w:p>
    <w:p w:rsidR="00905182" w:rsidRPr="00905182" w:rsidRDefault="00905182" w:rsidP="00905182">
      <w:pPr>
        <w:ind w:hanging="720"/>
        <w:rPr>
          <w:rFonts w:asciiTheme="minorHAnsi" w:hAnsiTheme="minorHAnsi"/>
          <w:sz w:val="22"/>
          <w:szCs w:val="22"/>
        </w:rPr>
      </w:pPr>
    </w:p>
    <w:p w:rsidR="00905182" w:rsidRPr="00905182" w:rsidRDefault="00905182" w:rsidP="00F637CD">
      <w:pPr>
        <w:widowControl/>
        <w:numPr>
          <w:ilvl w:val="0"/>
          <w:numId w:val="11"/>
        </w:numPr>
        <w:tabs>
          <w:tab w:val="clear" w:pos="720"/>
        </w:tabs>
        <w:autoSpaceDE/>
        <w:autoSpaceDN/>
        <w:adjustRightInd/>
        <w:ind w:left="360"/>
        <w:rPr>
          <w:rFonts w:asciiTheme="minorHAnsi" w:hAnsiTheme="minorHAnsi"/>
          <w:sz w:val="22"/>
          <w:szCs w:val="22"/>
        </w:rPr>
      </w:pPr>
      <w:r w:rsidRPr="00905182">
        <w:rPr>
          <w:rFonts w:asciiTheme="minorHAnsi" w:hAnsiTheme="minorHAnsi"/>
          <w:sz w:val="22"/>
          <w:szCs w:val="22"/>
        </w:rPr>
        <w:t xml:space="preserve">Medicare Reporting </w:t>
      </w:r>
    </w:p>
    <w:p w:rsidR="00905182" w:rsidRPr="00905182" w:rsidRDefault="00905182" w:rsidP="00905182">
      <w:pPr>
        <w:rPr>
          <w:rFonts w:asciiTheme="minorHAnsi" w:hAnsiTheme="minorHAnsi"/>
          <w:sz w:val="22"/>
          <w:szCs w:val="22"/>
        </w:rPr>
      </w:pPr>
    </w:p>
    <w:p w:rsidR="00905182" w:rsidRPr="00905182" w:rsidRDefault="00905182" w:rsidP="00030B68">
      <w:pPr>
        <w:ind w:left="360"/>
        <w:rPr>
          <w:rFonts w:asciiTheme="minorHAnsi" w:hAnsiTheme="minorHAnsi"/>
          <w:sz w:val="22"/>
          <w:szCs w:val="22"/>
        </w:rPr>
      </w:pPr>
      <w:r w:rsidRPr="00905182">
        <w:rPr>
          <w:rFonts w:asciiTheme="minorHAnsi" w:hAnsiTheme="minorHAnsi"/>
          <w:sz w:val="22"/>
          <w:szCs w:val="22"/>
        </w:rPr>
        <w:t>Contact one of the following resources if you have any knowledge or concern regarding a potential Medicare false claim:</w:t>
      </w:r>
    </w:p>
    <w:p w:rsidR="00905182" w:rsidRPr="00905182" w:rsidRDefault="00905182" w:rsidP="00905182">
      <w:pPr>
        <w:ind w:left="1800" w:hanging="360"/>
        <w:rPr>
          <w:rFonts w:asciiTheme="minorHAnsi" w:hAnsiTheme="minorHAnsi"/>
          <w:sz w:val="22"/>
          <w:szCs w:val="22"/>
        </w:rPr>
      </w:pP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Speak with your supervisor, manager, or any Division Administrator.</w:t>
      </w: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If the manager is not available, or you are not comfortable speaking with him/her, or you believe the matter has not been adequately resolved, contact the IVH Quality &amp; Compliance Office.</w:t>
      </w: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If you want to report a concern anonymously, call the Iowa DHS IME Surveillance and Utilization Review (SURS) desk at (877) 446-3787or the Office of Inspector General (OIG) at (800) 447-8477.</w:t>
      </w:r>
    </w:p>
    <w:p w:rsidR="00905182" w:rsidRPr="00905182" w:rsidRDefault="00905182" w:rsidP="00905182">
      <w:pPr>
        <w:ind w:left="1800" w:hanging="360"/>
        <w:rPr>
          <w:rFonts w:asciiTheme="minorHAnsi" w:hAnsiTheme="minorHAnsi"/>
          <w:sz w:val="22"/>
          <w:szCs w:val="22"/>
        </w:rPr>
      </w:pPr>
    </w:p>
    <w:p w:rsidR="00905182" w:rsidRPr="00905182" w:rsidRDefault="00905182" w:rsidP="00F637CD">
      <w:pPr>
        <w:widowControl/>
        <w:numPr>
          <w:ilvl w:val="0"/>
          <w:numId w:val="11"/>
        </w:numPr>
        <w:tabs>
          <w:tab w:val="clear" w:pos="720"/>
        </w:tabs>
        <w:autoSpaceDE/>
        <w:autoSpaceDN/>
        <w:adjustRightInd/>
        <w:ind w:left="360"/>
        <w:rPr>
          <w:rFonts w:asciiTheme="minorHAnsi" w:hAnsiTheme="minorHAnsi"/>
          <w:sz w:val="22"/>
          <w:szCs w:val="22"/>
        </w:rPr>
      </w:pPr>
      <w:r w:rsidRPr="00905182">
        <w:rPr>
          <w:rFonts w:asciiTheme="minorHAnsi" w:hAnsiTheme="minorHAnsi"/>
          <w:sz w:val="22"/>
          <w:szCs w:val="22"/>
        </w:rPr>
        <w:t>Medicaid Reporting</w:t>
      </w:r>
    </w:p>
    <w:p w:rsidR="00905182" w:rsidRPr="00905182" w:rsidRDefault="00905182" w:rsidP="00905182">
      <w:pPr>
        <w:rPr>
          <w:rFonts w:asciiTheme="minorHAnsi" w:hAnsiTheme="minorHAnsi"/>
          <w:sz w:val="22"/>
          <w:szCs w:val="22"/>
        </w:rPr>
      </w:pP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Speak with your supervisor, manager, or any Division Administrator.</w:t>
      </w: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If the manager is not available, or you are not comfortable speaking with him/her, or you believe the matter has not been adequately resolved, contact the IVH Quality &amp; Compliance Office.</w:t>
      </w:r>
    </w:p>
    <w:p w:rsidR="00905182" w:rsidRDefault="00905182" w:rsidP="00905182">
      <w:pPr>
        <w:rPr>
          <w:rFonts w:asciiTheme="minorHAnsi" w:hAnsiTheme="minorHAnsi"/>
          <w:sz w:val="22"/>
          <w:szCs w:val="22"/>
        </w:rPr>
      </w:pPr>
    </w:p>
    <w:p w:rsidR="00030B68" w:rsidRDefault="00030B68" w:rsidP="00905182">
      <w:pPr>
        <w:rPr>
          <w:rFonts w:asciiTheme="minorHAnsi" w:hAnsiTheme="minorHAnsi"/>
          <w:sz w:val="22"/>
          <w:szCs w:val="22"/>
        </w:rPr>
      </w:pPr>
    </w:p>
    <w:p w:rsidR="00030B68" w:rsidRDefault="00030B68" w:rsidP="00905182">
      <w:pPr>
        <w:rPr>
          <w:rFonts w:asciiTheme="minorHAnsi" w:hAnsiTheme="minorHAnsi"/>
          <w:sz w:val="22"/>
          <w:szCs w:val="22"/>
        </w:rPr>
      </w:pPr>
    </w:p>
    <w:p w:rsidR="00030B68" w:rsidRPr="00905182" w:rsidRDefault="00030B68" w:rsidP="00905182">
      <w:pPr>
        <w:rPr>
          <w:rFonts w:asciiTheme="minorHAnsi" w:hAnsiTheme="minorHAnsi"/>
          <w:sz w:val="22"/>
          <w:szCs w:val="22"/>
        </w:rPr>
      </w:pPr>
    </w:p>
    <w:p w:rsidR="00905182" w:rsidRPr="00905182" w:rsidRDefault="00905182" w:rsidP="00F637CD">
      <w:pPr>
        <w:widowControl/>
        <w:numPr>
          <w:ilvl w:val="0"/>
          <w:numId w:val="11"/>
        </w:numPr>
        <w:tabs>
          <w:tab w:val="clear" w:pos="720"/>
        </w:tabs>
        <w:autoSpaceDE/>
        <w:autoSpaceDN/>
        <w:adjustRightInd/>
        <w:ind w:left="360"/>
        <w:rPr>
          <w:rFonts w:asciiTheme="minorHAnsi" w:hAnsiTheme="minorHAnsi"/>
          <w:sz w:val="22"/>
          <w:szCs w:val="22"/>
        </w:rPr>
      </w:pPr>
      <w:r w:rsidRPr="00905182">
        <w:rPr>
          <w:rFonts w:asciiTheme="minorHAnsi" w:hAnsiTheme="minorHAnsi"/>
          <w:sz w:val="22"/>
          <w:szCs w:val="22"/>
        </w:rPr>
        <w:t>Communication and IME Surveillance and Utilization Review Reporting</w:t>
      </w:r>
    </w:p>
    <w:p w:rsidR="00905182" w:rsidRPr="00905182" w:rsidRDefault="00905182" w:rsidP="00905182">
      <w:pPr>
        <w:ind w:left="720"/>
        <w:rPr>
          <w:rFonts w:asciiTheme="minorHAnsi" w:hAnsiTheme="minorHAnsi"/>
          <w:sz w:val="22"/>
          <w:szCs w:val="22"/>
        </w:rPr>
      </w:pP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 xml:space="preserve">The supervisor will immediately deliver the initial report to the Regulatory Compliance Officer or the Medicare Compliance Officer and the involved Division Administrator. </w:t>
      </w: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 xml:space="preserve">The Administrative Officer of the Day (AOD) will be contacted if the Regulatory Compliance Officer or Medicare Compliance Officer </w:t>
      </w:r>
      <w:r w:rsidR="00DB0FD3" w:rsidRPr="00905182">
        <w:rPr>
          <w:rFonts w:asciiTheme="minorHAnsi" w:hAnsiTheme="minorHAnsi"/>
          <w:sz w:val="22"/>
          <w:szCs w:val="22"/>
        </w:rPr>
        <w:t>is</w:t>
      </w:r>
      <w:r w:rsidRPr="00905182">
        <w:rPr>
          <w:rFonts w:asciiTheme="minorHAnsi" w:hAnsiTheme="minorHAnsi"/>
          <w:sz w:val="22"/>
          <w:szCs w:val="22"/>
        </w:rPr>
        <w:t xml:space="preserve"> not available.</w:t>
      </w:r>
    </w:p>
    <w:p w:rsidR="00905182" w:rsidRPr="00905182" w:rsidRDefault="00905182" w:rsidP="00F637CD">
      <w:pPr>
        <w:widowControl/>
        <w:numPr>
          <w:ilvl w:val="1"/>
          <w:numId w:val="11"/>
        </w:numPr>
        <w:autoSpaceDE/>
        <w:autoSpaceDN/>
        <w:adjustRightInd/>
        <w:ind w:left="720"/>
        <w:rPr>
          <w:rFonts w:asciiTheme="minorHAnsi" w:hAnsiTheme="minorHAnsi"/>
          <w:sz w:val="22"/>
          <w:szCs w:val="22"/>
        </w:rPr>
      </w:pPr>
      <w:r w:rsidRPr="00905182">
        <w:rPr>
          <w:rFonts w:asciiTheme="minorHAnsi" w:hAnsiTheme="minorHAnsi"/>
          <w:sz w:val="22"/>
          <w:szCs w:val="22"/>
        </w:rPr>
        <w:t>The AOD or designee will assess and plan the notification to the IME Surveillance and Utilization Review (SURS) at (877) 446-3787 statewide or the Office of Inspector General (OIG) at (800) 447-8477.  A brief description of the allegation can be given over the phone to be followed with a comprehensive report via fax within 24 hours or as directed by IME SURS.</w:t>
      </w:r>
    </w:p>
    <w:p w:rsidR="00905182" w:rsidRDefault="00905182" w:rsidP="00905182">
      <w:pPr>
        <w:rPr>
          <w:rFonts w:asciiTheme="minorHAnsi" w:hAnsiTheme="minorHAnsi"/>
          <w:sz w:val="22"/>
          <w:szCs w:val="22"/>
        </w:rPr>
      </w:pPr>
    </w:p>
    <w:p w:rsidR="00030B68" w:rsidRDefault="00030B68" w:rsidP="00905182">
      <w:pPr>
        <w:rPr>
          <w:rFonts w:asciiTheme="minorHAnsi" w:hAnsiTheme="minorHAnsi"/>
          <w:sz w:val="22"/>
          <w:szCs w:val="22"/>
        </w:rPr>
      </w:pPr>
    </w:p>
    <w:p w:rsidR="00030B68" w:rsidRDefault="00030B68" w:rsidP="00905182">
      <w:pPr>
        <w:rPr>
          <w:rFonts w:asciiTheme="minorHAnsi" w:hAnsiTheme="minorHAnsi"/>
          <w:sz w:val="22"/>
          <w:szCs w:val="22"/>
        </w:rPr>
      </w:pPr>
    </w:p>
    <w:p w:rsidR="00030B68" w:rsidRPr="00905182" w:rsidRDefault="00030B68"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 xml:space="preserve">Attachment (1) </w:t>
      </w:r>
    </w:p>
    <w:p w:rsidR="00905182" w:rsidRPr="00905182" w:rsidRDefault="00905182" w:rsidP="00905182">
      <w:pPr>
        <w:rPr>
          <w:rFonts w:asciiTheme="minorHAnsi" w:hAnsiTheme="minorHAnsi"/>
          <w:sz w:val="22"/>
          <w:szCs w:val="22"/>
        </w:rPr>
      </w:pP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Approved:  3/9/07</w:t>
      </w:r>
      <w:r w:rsidRPr="00905182">
        <w:rPr>
          <w:rFonts w:asciiTheme="minorHAnsi" w:hAnsiTheme="minorHAnsi"/>
          <w:sz w:val="22"/>
          <w:szCs w:val="22"/>
        </w:rPr>
        <w:tab/>
      </w: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Reviewed/Revised:  1/21/14 – Administrative Policy Committee</w:t>
      </w:r>
    </w:p>
    <w:p w:rsidR="00905182" w:rsidRPr="00905182" w:rsidRDefault="00905182" w:rsidP="00905182">
      <w:pPr>
        <w:rPr>
          <w:rFonts w:asciiTheme="minorHAnsi" w:hAnsiTheme="minorHAnsi"/>
          <w:sz w:val="22"/>
          <w:szCs w:val="22"/>
        </w:rPr>
      </w:pPr>
      <w:r w:rsidRPr="00905182">
        <w:rPr>
          <w:rFonts w:asciiTheme="minorHAnsi" w:hAnsiTheme="minorHAnsi"/>
          <w:sz w:val="22"/>
          <w:szCs w:val="22"/>
        </w:rPr>
        <w:t>Effective:  1/27/14</w:t>
      </w:r>
    </w:p>
    <w:p w:rsidR="00905182" w:rsidRDefault="00905182" w:rsidP="00905182"/>
    <w:p w:rsidR="00905182" w:rsidRDefault="00905182" w:rsidP="00905182">
      <w:r>
        <w:rPr>
          <w:rFonts w:ascii="Times New Roman" w:hAnsi="Times New Roman" w:cs="Times New Roman"/>
          <w:noProof/>
        </w:rPr>
        <w:drawing>
          <wp:anchor distT="0" distB="0" distL="114300" distR="114300" simplePos="0" relativeHeight="251662336" behindDoc="1" locked="0" layoutInCell="1" allowOverlap="1" wp14:anchorId="04D1B487" wp14:editId="7C073FEF">
            <wp:simplePos x="0" y="0"/>
            <wp:positionH relativeFrom="column">
              <wp:posOffset>3430905</wp:posOffset>
            </wp:positionH>
            <wp:positionV relativeFrom="paragraph">
              <wp:posOffset>-4445</wp:posOffset>
            </wp:positionV>
            <wp:extent cx="2546350" cy="685800"/>
            <wp:effectExtent l="0" t="0" r="6350" b="0"/>
            <wp:wrapNone/>
            <wp:docPr id="5" name="Picture 5"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85800"/>
                    </a:xfrm>
                    <a:prstGeom prst="rect">
                      <a:avLst/>
                    </a:prstGeom>
                    <a:noFill/>
                  </pic:spPr>
                </pic:pic>
              </a:graphicData>
            </a:graphic>
            <wp14:sizeRelH relativeFrom="page">
              <wp14:pctWidth>0</wp14:pctWidth>
            </wp14:sizeRelH>
            <wp14:sizeRelV relativeFrom="page">
              <wp14:pctHeight>0</wp14:pctHeight>
            </wp14:sizeRelV>
          </wp:anchor>
        </w:drawing>
      </w:r>
    </w:p>
    <w:p w:rsidR="00905182" w:rsidRDefault="00905182" w:rsidP="00905182"/>
    <w:p w:rsidR="00905182" w:rsidRDefault="00905182" w:rsidP="00905182"/>
    <w:p w:rsidR="00905182" w:rsidRDefault="00905182" w:rsidP="00905182">
      <w:r>
        <w:tab/>
      </w:r>
      <w:r>
        <w:tab/>
      </w:r>
      <w:r>
        <w:tab/>
      </w:r>
      <w:r>
        <w:tab/>
      </w:r>
      <w:r>
        <w:tab/>
      </w:r>
      <w:r>
        <w:tab/>
      </w:r>
      <w:r>
        <w:tab/>
        <w:t>____________________________________</w:t>
      </w:r>
    </w:p>
    <w:p w:rsidR="00905182" w:rsidRDefault="00905182" w:rsidP="00905182">
      <w:pPr>
        <w:rPr>
          <w:rFonts w:ascii="Times New Roman" w:hAnsi="Times New Roman" w:cs="Times New Roman"/>
        </w:rPr>
      </w:pPr>
      <w:r>
        <w:t xml:space="preserve">                                                                                        Jodi S. Tymeson, Commandant </w:t>
      </w:r>
    </w:p>
    <w:p w:rsidR="00030B68" w:rsidRDefault="00030B68" w:rsidP="00905182">
      <w:pPr>
        <w:jc w:val="cente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Pr="00030B68" w:rsidRDefault="00030B68" w:rsidP="00030B68">
      <w:pPr>
        <w:rPr>
          <w:rFonts w:asciiTheme="minorHAnsi" w:hAnsiTheme="minorHAnsi"/>
          <w:sz w:val="22"/>
          <w:szCs w:val="22"/>
        </w:rPr>
      </w:pPr>
    </w:p>
    <w:p w:rsidR="00030B68" w:rsidRDefault="00030B68"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1544F2" w:rsidRDefault="001544F2" w:rsidP="00030B68">
      <w:pPr>
        <w:rPr>
          <w:rFonts w:asciiTheme="minorHAnsi" w:hAnsiTheme="minorHAnsi"/>
          <w:sz w:val="22"/>
          <w:szCs w:val="22"/>
        </w:rPr>
      </w:pPr>
    </w:p>
    <w:p w:rsidR="00030B68" w:rsidRDefault="00030B68" w:rsidP="00030B68">
      <w:pPr>
        <w:rPr>
          <w:rFonts w:asciiTheme="minorHAnsi" w:hAnsiTheme="minorHAnsi"/>
          <w:sz w:val="22"/>
          <w:szCs w:val="22"/>
        </w:rPr>
      </w:pPr>
    </w:p>
    <w:p w:rsidR="00030B68" w:rsidRDefault="00030B68" w:rsidP="00030B68">
      <w:pPr>
        <w:tabs>
          <w:tab w:val="left" w:pos="2855"/>
        </w:tabs>
        <w:rPr>
          <w:rFonts w:asciiTheme="minorHAnsi" w:hAnsiTheme="minorHAnsi"/>
          <w:sz w:val="22"/>
          <w:szCs w:val="22"/>
        </w:rPr>
      </w:pPr>
      <w:r>
        <w:rPr>
          <w:rFonts w:asciiTheme="minorHAnsi" w:hAnsiTheme="minorHAnsi"/>
          <w:sz w:val="22"/>
          <w:szCs w:val="22"/>
        </w:rPr>
        <w:tab/>
      </w:r>
    </w:p>
    <w:p w:rsidR="00030B68" w:rsidRDefault="00030B68" w:rsidP="00030B68">
      <w:pPr>
        <w:jc w:val="center"/>
      </w:pPr>
      <w:r>
        <w:t>Iowa Veterans Home</w:t>
      </w:r>
    </w:p>
    <w:p w:rsidR="00030B68" w:rsidRDefault="00030B68" w:rsidP="00030B68">
      <w:pPr>
        <w:jc w:val="center"/>
      </w:pPr>
      <w:smartTag w:uri="urn:schemas-microsoft-com:office:smarttags" w:element="place">
        <w:smartTag w:uri="urn:schemas-microsoft-com:office:smarttags" w:element="City">
          <w:r>
            <w:t>Marshalltown</w:t>
          </w:r>
        </w:smartTag>
        <w:r>
          <w:t xml:space="preserve">, </w:t>
        </w:r>
        <w:smartTag w:uri="urn:schemas-microsoft-com:office:smarttags" w:element="State">
          <w:r>
            <w:t>Iowa</w:t>
          </w:r>
        </w:smartTag>
        <w:r>
          <w:t xml:space="preserve"> </w:t>
        </w:r>
        <w:smartTag w:uri="urn:schemas-microsoft-com:office:smarttags" w:element="PostalCode">
          <w:r>
            <w:t>50158</w:t>
          </w:r>
        </w:smartTag>
      </w:smartTag>
    </w:p>
    <w:p w:rsidR="00030B68" w:rsidRDefault="00030B68" w:rsidP="00030B68">
      <w:pPr>
        <w:jc w:val="center"/>
      </w:pPr>
    </w:p>
    <w:p w:rsidR="00030B68" w:rsidRDefault="00030B68" w:rsidP="00030B68">
      <w:pPr>
        <w:jc w:val="center"/>
      </w:pPr>
    </w:p>
    <w:p w:rsidR="00030B68" w:rsidRPr="00030B68" w:rsidRDefault="00030B68" w:rsidP="00030B68">
      <w:pPr>
        <w:tabs>
          <w:tab w:val="right" w:pos="9180"/>
        </w:tabs>
        <w:rPr>
          <w:rFonts w:asciiTheme="minorHAnsi" w:hAnsiTheme="minorHAnsi"/>
          <w:b/>
          <w:sz w:val="22"/>
          <w:szCs w:val="22"/>
        </w:rPr>
      </w:pPr>
      <w:r w:rsidRPr="00030B68">
        <w:rPr>
          <w:rFonts w:asciiTheme="minorHAnsi" w:hAnsiTheme="minorHAnsi"/>
          <w:b/>
          <w:sz w:val="28"/>
          <w:szCs w:val="28"/>
          <w:u w:val="single"/>
        </w:rPr>
        <w:t>DRESS CODE</w:t>
      </w:r>
      <w:r w:rsidRPr="00030B68">
        <w:rPr>
          <w:rFonts w:asciiTheme="minorHAnsi" w:hAnsiTheme="minorHAnsi"/>
          <w:sz w:val="22"/>
          <w:szCs w:val="22"/>
        </w:rPr>
        <w:tab/>
      </w:r>
      <w:r w:rsidRPr="00030B68">
        <w:rPr>
          <w:rFonts w:asciiTheme="minorHAnsi" w:hAnsiTheme="minorHAnsi"/>
          <w:b/>
          <w:sz w:val="22"/>
          <w:szCs w:val="22"/>
        </w:rPr>
        <w:t>POLICY # 15</w:t>
      </w:r>
    </w:p>
    <w:p w:rsidR="00030B68" w:rsidRPr="00030B68" w:rsidRDefault="00030B68" w:rsidP="00030B68">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t>PURPOSE</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This written policy is intended to clarify the Iowa Veterans Home's expectations and requirements regarding appropriate dress for employees, Incentive Therapy (IT) resident workers, volunteers and outside contract workers.</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t>POLICY</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All employees, IT resident workers, volunteers and outside contract workers are expected to present themselves in a manner to enhance the accomplishments of the Iowa Veterans Home mission.  It is well established that an employer has the right to regulate work attire.  Personal appearance can and does create a favorable or unfavorable impression on others.  In order to promote a safe, pleasant environment for residents and employees and to maintain a positive image of the Iowa Veterans Home, employees are required to dress appropriately.</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PROCEDURES:</w:t>
      </w:r>
    </w:p>
    <w:p w:rsidR="00AE4EFB" w:rsidRPr="00C355D5" w:rsidRDefault="00AE4EFB" w:rsidP="00AE4EFB">
      <w:pPr>
        <w:pStyle w:val="BodyTextIndent"/>
        <w:rPr>
          <w:rFonts w:asciiTheme="minorHAnsi" w:hAnsiTheme="minorHAnsi"/>
          <w:sz w:val="22"/>
          <w:szCs w:val="22"/>
        </w:rPr>
      </w:pPr>
      <w:r w:rsidRPr="00C355D5">
        <w:rPr>
          <w:rFonts w:asciiTheme="minorHAnsi" w:hAnsiTheme="minorHAnsi"/>
          <w:sz w:val="22"/>
          <w:szCs w:val="22"/>
        </w:rPr>
        <w:t>1.</w:t>
      </w:r>
      <w:r w:rsidRPr="00C355D5">
        <w:rPr>
          <w:rFonts w:asciiTheme="minorHAnsi" w:hAnsiTheme="minorHAnsi"/>
          <w:sz w:val="22"/>
          <w:szCs w:val="22"/>
        </w:rPr>
        <w:tab/>
        <w:t>Employees are expected to observe good grooming and personal hygiene practices.</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 xml:space="preserve">Employees must take into consideration safety and health issues in determining appropriate footwear and clothing. </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 xml:space="preserve">Clothing and footwear must be clean, in good repair and appropriate to wear in their assigned work area. </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 xml:space="preserve">Closed-toed shoes/sandals are required in all areas.  </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Jeans/pants are acceptable as long as they are neat, clean, in good repair, below the knee and not dragging on the floor.  All clothing must fit appropriately.</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Skirts and dresses must be no shorter than the top of the knee.</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The wearing of jewelry or decorative accessories may be limited due to the nature of a particular work assignment.  Accessories are not limited but are discouraged.  Loss or damage of jewelry or accessories resulting from work activities will not be reimbursed.</w:t>
      </w:r>
    </w:p>
    <w:p w:rsidR="00AE4EFB" w:rsidRPr="00C355D5" w:rsidRDefault="00AE4EFB" w:rsidP="00AE4EFB">
      <w:pPr>
        <w:widowControl/>
        <w:numPr>
          <w:ilvl w:val="0"/>
          <w:numId w:val="12"/>
        </w:numPr>
        <w:autoSpaceDE/>
        <w:autoSpaceDN/>
        <w:adjustRightInd/>
        <w:rPr>
          <w:rFonts w:asciiTheme="minorHAnsi" w:hAnsiTheme="minorHAnsi"/>
          <w:sz w:val="22"/>
          <w:szCs w:val="22"/>
        </w:rPr>
      </w:pPr>
      <w:r w:rsidRPr="00C355D5">
        <w:rPr>
          <w:rFonts w:asciiTheme="minorHAnsi" w:hAnsiTheme="minorHAnsi"/>
          <w:sz w:val="22"/>
          <w:szCs w:val="22"/>
        </w:rPr>
        <w:t>Hair will be pulled back when assisting residents with activities of daily living, passing medications or working with machinery.</w:t>
      </w:r>
    </w:p>
    <w:p w:rsidR="00AE4EFB" w:rsidRPr="00C355D5" w:rsidRDefault="00AE4EFB" w:rsidP="00AE4EFB">
      <w:pPr>
        <w:ind w:left="360"/>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When in doubt, it is everyone’s responsibility to consult the supervisor prior to coming to work wearing the item in question.  Employees will be sent home on their own (non-paid work time) to change clothing or footwear if an item is deemed inappropriate.</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Employees need to be dressed appropriately for any given day that their job activities cannot be accurately predicted.</w:t>
      </w:r>
    </w:p>
    <w:p w:rsidR="00AE4EFB" w:rsidRPr="00C355D5" w:rsidRDefault="00AE4EFB" w:rsidP="00AE4EFB">
      <w:pPr>
        <w:rPr>
          <w:rFonts w:asciiTheme="minorHAnsi" w:hAnsiTheme="minorHAnsi"/>
          <w:sz w:val="22"/>
          <w:szCs w:val="22"/>
          <w:u w:val="single"/>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br w:type="page"/>
        <w:t>Identification Badges</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 xml:space="preserve">All employees, IT resident workers and housekeeping (provided by contractors) will be issued a photographic identification card (photo ID).  The photo ID will include the employee’s photograph, first and last name, position and bar code.  </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Employees, IT resident workers and housekeeping are responsible for wearing their ID card when in an official duty status.  All ID cards will be worn at appropriate height by attaching it to a collar, shirt or lanyard to ensure it is easily visible to customers.  The department head will address safety considerations.  Employees, IT resident workers and housekeeping will secure their photo ID from loss and theft.</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 xml:space="preserve">New employees and IT resident workers will receive a photo ID during initial processing.  </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All ID cards, with the exception of housekeeping, are the property of the Commission of Veterans Affairs and may not be defaced in any manner, including covering any portion of their surface.</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 xml:space="preserve">Employees and IT resident workers will relinquish their photo ID to Personnel during the exiting process.  </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t>Uniforms</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For purposes of safety and/or recognition, employees may be required to wear full or partial uniforms.  A uniform, which is recognizable by insignia or design as belonging to the Iowa Veterans Home, cannot be worn away from the work setting outside of working hours except for travel to and from work.</w:t>
      </w:r>
    </w:p>
    <w:p w:rsidR="00AE4EFB" w:rsidRPr="00C355D5" w:rsidRDefault="00AE4EFB" w:rsidP="00AE4EFB">
      <w:pPr>
        <w:rPr>
          <w:rFonts w:asciiTheme="minorHAnsi" w:hAnsiTheme="minorHAnsi"/>
          <w:sz w:val="22"/>
          <w:szCs w:val="22"/>
          <w:u w:val="single"/>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t>Personal Protective Equipment (PPE)</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 xml:space="preserve">These articles are provided by the Iowa Veterans Home for anyone with exposure risk to blood, body fluids or other potentially infectious material.  For further information, refer to Policy No. 47, </w:t>
      </w:r>
      <w:hyperlink r:id="rId19" w:history="1">
        <w:r w:rsidRPr="00C355D5">
          <w:rPr>
            <w:rStyle w:val="Hyperlink"/>
            <w:rFonts w:asciiTheme="minorHAnsi" w:hAnsiTheme="minorHAnsi"/>
            <w:sz w:val="22"/>
            <w:szCs w:val="22"/>
          </w:rPr>
          <w:t>Personal Protective Equipment</w:t>
        </w:r>
      </w:hyperlink>
      <w:r w:rsidRPr="00C355D5">
        <w:rPr>
          <w:rFonts w:asciiTheme="minorHAnsi" w:hAnsiTheme="minorHAnsi"/>
          <w:sz w:val="22"/>
          <w:szCs w:val="22"/>
        </w:rPr>
        <w:t>.</w:t>
      </w:r>
    </w:p>
    <w:p w:rsidR="00AE4EFB" w:rsidRPr="00C355D5" w:rsidRDefault="00AE4EFB" w:rsidP="00AE4EFB">
      <w:pPr>
        <w:rPr>
          <w:rFonts w:asciiTheme="minorHAnsi" w:hAnsiTheme="minorHAnsi"/>
          <w:sz w:val="22"/>
          <w:szCs w:val="22"/>
          <w:u w:val="single"/>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t>All Work Environments</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 xml:space="preserve">The following modes of dress are considered </w:t>
      </w:r>
      <w:r w:rsidRPr="00C355D5">
        <w:rPr>
          <w:rFonts w:asciiTheme="minorHAnsi" w:hAnsiTheme="minorHAnsi"/>
          <w:sz w:val="22"/>
          <w:szCs w:val="22"/>
          <w:u w:val="single"/>
        </w:rPr>
        <w:t>inappropriate</w:t>
      </w:r>
      <w:r w:rsidRPr="00C355D5">
        <w:rPr>
          <w:rFonts w:asciiTheme="minorHAnsi" w:hAnsiTheme="minorHAnsi"/>
          <w:sz w:val="22"/>
          <w:szCs w:val="22"/>
        </w:rPr>
        <w:t xml:space="preserve"> in all work situations and environments and are prohibited by this policy:</w:t>
      </w:r>
    </w:p>
    <w:p w:rsidR="00AE4EFB" w:rsidRPr="00C355D5" w:rsidRDefault="00AE4EFB" w:rsidP="00AE4EFB">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p>
    <w:p w:rsidR="00AE4EFB" w:rsidRPr="00C355D5" w:rsidRDefault="00AE4EFB" w:rsidP="00AE4EFB">
      <w:pPr>
        <w:pStyle w:val="HangingIndent1"/>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r w:rsidRPr="00C355D5">
        <w:rPr>
          <w:rFonts w:asciiTheme="minorHAnsi" w:hAnsiTheme="minorHAnsi"/>
          <w:color w:val="000000"/>
          <w:sz w:val="22"/>
          <w:szCs w:val="22"/>
        </w:rPr>
        <w:t>Rubber flip-flops;</w:t>
      </w:r>
    </w:p>
    <w:p w:rsidR="00AE4EFB" w:rsidRPr="00C355D5" w:rsidRDefault="00AE4EFB" w:rsidP="00AE4EFB">
      <w:pPr>
        <w:pStyle w:val="HangingIndent1"/>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r w:rsidRPr="00C355D5">
        <w:rPr>
          <w:rFonts w:asciiTheme="minorHAnsi" w:hAnsiTheme="minorHAnsi"/>
          <w:color w:val="000000"/>
          <w:sz w:val="22"/>
          <w:szCs w:val="22"/>
        </w:rPr>
        <w:t>Bare torso (exposed torso when performing work task, i.e. bending and reaching);</w:t>
      </w:r>
    </w:p>
    <w:p w:rsidR="00AE4EFB" w:rsidRPr="00C355D5" w:rsidRDefault="00AE4EFB" w:rsidP="00AE4EFB">
      <w:pPr>
        <w:pStyle w:val="HangingIndent1"/>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r w:rsidRPr="00C355D5">
        <w:rPr>
          <w:rFonts w:asciiTheme="minorHAnsi" w:hAnsiTheme="minorHAnsi"/>
          <w:color w:val="000000"/>
          <w:sz w:val="22"/>
          <w:szCs w:val="22"/>
        </w:rPr>
        <w:t>Halter, tube tops and tank tops (suggestive-type clothing);</w:t>
      </w:r>
    </w:p>
    <w:p w:rsidR="00AE4EFB" w:rsidRPr="00C355D5" w:rsidRDefault="00AE4EFB" w:rsidP="00AE4EFB">
      <w:pPr>
        <w:pStyle w:val="HangingIndent1"/>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r w:rsidRPr="00C355D5">
        <w:rPr>
          <w:rFonts w:asciiTheme="minorHAnsi" w:hAnsiTheme="minorHAnsi"/>
          <w:color w:val="000000"/>
          <w:sz w:val="22"/>
          <w:szCs w:val="22"/>
        </w:rPr>
        <w:t>See-through or lightweight clothing with exposed undergarments or without proper undergarments;</w:t>
      </w:r>
    </w:p>
    <w:p w:rsidR="00AE4EFB" w:rsidRPr="00C355D5" w:rsidRDefault="00AE4EFB" w:rsidP="00AE4EFB">
      <w:pPr>
        <w:widowControl/>
        <w:numPr>
          <w:ilvl w:val="0"/>
          <w:numId w:val="13"/>
        </w:numPr>
        <w:autoSpaceDE/>
        <w:autoSpaceDN/>
        <w:adjustRightInd/>
        <w:rPr>
          <w:rFonts w:asciiTheme="minorHAnsi" w:hAnsiTheme="minorHAnsi"/>
          <w:sz w:val="22"/>
          <w:szCs w:val="22"/>
        </w:rPr>
      </w:pPr>
      <w:r w:rsidRPr="00C355D5">
        <w:rPr>
          <w:rFonts w:asciiTheme="minorHAnsi" w:hAnsiTheme="minorHAnsi"/>
          <w:sz w:val="22"/>
          <w:szCs w:val="22"/>
        </w:rPr>
        <w:t>Shorts of any kind, unless pre-authorized by the Commandant;</w:t>
      </w:r>
    </w:p>
    <w:p w:rsidR="00AE4EFB" w:rsidRPr="00C355D5" w:rsidRDefault="00AE4EFB" w:rsidP="00AE4EFB">
      <w:pPr>
        <w:widowControl/>
        <w:numPr>
          <w:ilvl w:val="0"/>
          <w:numId w:val="13"/>
        </w:numPr>
        <w:autoSpaceDE/>
        <w:autoSpaceDN/>
        <w:adjustRightInd/>
        <w:rPr>
          <w:rFonts w:asciiTheme="minorHAnsi" w:hAnsiTheme="minorHAnsi"/>
          <w:sz w:val="22"/>
          <w:szCs w:val="22"/>
        </w:rPr>
      </w:pPr>
      <w:r w:rsidRPr="00C355D5">
        <w:rPr>
          <w:rFonts w:asciiTheme="minorHAnsi" w:hAnsiTheme="minorHAnsi"/>
          <w:sz w:val="22"/>
          <w:szCs w:val="22"/>
        </w:rPr>
        <w:t>Mini-skirts;</w:t>
      </w:r>
    </w:p>
    <w:p w:rsidR="00AE4EFB" w:rsidRPr="00C355D5" w:rsidRDefault="00AE4EFB" w:rsidP="00AE4EFB">
      <w:pPr>
        <w:pStyle w:val="HangingIndent1"/>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sz w:val="22"/>
          <w:szCs w:val="22"/>
        </w:rPr>
      </w:pPr>
      <w:r w:rsidRPr="00C355D5">
        <w:rPr>
          <w:rFonts w:asciiTheme="minorHAnsi" w:hAnsiTheme="minorHAnsi"/>
          <w:sz w:val="22"/>
          <w:szCs w:val="22"/>
        </w:rPr>
        <w:t xml:space="preserve">Alcohol, political advertising, musical groups, drug or offensive language on clothing or </w:t>
      </w:r>
      <w:r w:rsidRPr="00C355D5">
        <w:rPr>
          <w:rFonts w:asciiTheme="minorHAnsi" w:hAnsiTheme="minorHAnsi"/>
          <w:color w:val="000000"/>
          <w:sz w:val="22"/>
          <w:szCs w:val="22"/>
        </w:rPr>
        <w:t>accessories</w:t>
      </w:r>
      <w:r w:rsidRPr="00C355D5">
        <w:rPr>
          <w:rFonts w:asciiTheme="minorHAnsi" w:hAnsiTheme="minorHAnsi"/>
          <w:sz w:val="22"/>
          <w:szCs w:val="22"/>
        </w:rPr>
        <w:t>;</w:t>
      </w:r>
    </w:p>
    <w:p w:rsidR="00AE4EFB" w:rsidRPr="00C355D5" w:rsidRDefault="00AE4EFB" w:rsidP="00AE4EFB">
      <w:pPr>
        <w:widowControl/>
        <w:numPr>
          <w:ilvl w:val="0"/>
          <w:numId w:val="13"/>
        </w:numPr>
        <w:autoSpaceDE/>
        <w:autoSpaceDN/>
        <w:adjustRightInd/>
        <w:rPr>
          <w:rFonts w:asciiTheme="minorHAnsi" w:hAnsiTheme="minorHAnsi"/>
          <w:sz w:val="22"/>
          <w:szCs w:val="22"/>
        </w:rPr>
      </w:pPr>
      <w:r w:rsidRPr="00C355D5">
        <w:rPr>
          <w:rFonts w:asciiTheme="minorHAnsi" w:hAnsiTheme="minorHAnsi"/>
          <w:sz w:val="22"/>
          <w:szCs w:val="22"/>
        </w:rPr>
        <w:t>Sweatpants;</w:t>
      </w:r>
    </w:p>
    <w:p w:rsidR="00AE4EFB" w:rsidRPr="00C355D5" w:rsidRDefault="00AE4EFB" w:rsidP="00AE4EFB">
      <w:pPr>
        <w:widowControl/>
        <w:numPr>
          <w:ilvl w:val="0"/>
          <w:numId w:val="13"/>
        </w:numPr>
        <w:autoSpaceDE/>
        <w:autoSpaceDN/>
        <w:adjustRightInd/>
        <w:rPr>
          <w:rFonts w:asciiTheme="minorHAnsi" w:hAnsiTheme="minorHAnsi"/>
          <w:sz w:val="22"/>
          <w:szCs w:val="22"/>
        </w:rPr>
      </w:pPr>
      <w:r w:rsidRPr="00C355D5">
        <w:rPr>
          <w:rFonts w:asciiTheme="minorHAnsi" w:hAnsiTheme="minorHAnsi"/>
          <w:sz w:val="22"/>
          <w:szCs w:val="22"/>
        </w:rPr>
        <w:t>Visible body piercing (other than ear) must be removed; spacers, if used, must be clear or flesh-colored;</w:t>
      </w:r>
    </w:p>
    <w:p w:rsidR="00AE4EFB" w:rsidRPr="00C355D5" w:rsidRDefault="00AE4EFB" w:rsidP="00AE4EFB">
      <w:pPr>
        <w:widowControl/>
        <w:numPr>
          <w:ilvl w:val="0"/>
          <w:numId w:val="13"/>
        </w:numPr>
        <w:autoSpaceDE/>
        <w:autoSpaceDN/>
        <w:adjustRightInd/>
        <w:rPr>
          <w:rFonts w:asciiTheme="minorHAnsi" w:hAnsiTheme="minorHAnsi"/>
          <w:sz w:val="22"/>
          <w:szCs w:val="22"/>
        </w:rPr>
      </w:pPr>
      <w:r w:rsidRPr="00C355D5">
        <w:rPr>
          <w:rFonts w:asciiTheme="minorHAnsi" w:hAnsiTheme="minorHAnsi"/>
          <w:sz w:val="22"/>
          <w:szCs w:val="22"/>
        </w:rPr>
        <w:t>Hats worn inside the facility;</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The Commandant or designee will determine any exceptions.</w:t>
      </w:r>
    </w:p>
    <w:p w:rsidR="00AE4EFB" w:rsidRDefault="00AE4EFB" w:rsidP="00AE4EFB">
      <w:pPr>
        <w:rPr>
          <w:rFonts w:asciiTheme="minorHAnsi" w:hAnsiTheme="minorHAnsi"/>
          <w:sz w:val="22"/>
          <w:szCs w:val="22"/>
        </w:rPr>
      </w:pPr>
    </w:p>
    <w:p w:rsidR="00AE4EFB"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u w:val="single"/>
        </w:rPr>
        <w:t>Compliance</w:t>
      </w:r>
      <w:r w:rsidRPr="00C355D5">
        <w:rPr>
          <w:rFonts w:asciiTheme="minorHAnsi" w:hAnsiTheme="minorHAnsi"/>
          <w:sz w:val="22"/>
          <w:szCs w:val="22"/>
        </w:rPr>
        <w:t>:</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The immediate supervisor will determine the appropriateness of dress and grooming under the framework of this policy.  Supervisors have the responsibility and authority to communicate to employees specific dress requirements and to enforce the policy through counseling and disciplinary action as deemed necessary.  The Iowa Veterans Home reserves the right to restrict employees from working based on concern for safety and well-being of the residents and employees.  Work areas having internal dress code protocol specific to their duties should assure that protocol is communicated effectively to employees assigned to those areas.</w:t>
      </w: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 xml:space="preserve">Approved:  1/17/95 </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Reviewed/Revised:  12/16/14 – Administrative Policy Committee</w:t>
      </w:r>
    </w:p>
    <w:p w:rsidR="00AE4EFB" w:rsidRPr="00C355D5" w:rsidRDefault="00AE4EFB" w:rsidP="00AE4EFB">
      <w:pPr>
        <w:rPr>
          <w:rFonts w:asciiTheme="minorHAnsi" w:hAnsiTheme="minorHAnsi"/>
          <w:sz w:val="22"/>
          <w:szCs w:val="22"/>
        </w:rPr>
      </w:pPr>
      <w:r w:rsidRPr="00C355D5">
        <w:rPr>
          <w:rFonts w:asciiTheme="minorHAnsi" w:hAnsiTheme="minorHAnsi"/>
          <w:sz w:val="22"/>
          <w:szCs w:val="22"/>
        </w:rPr>
        <w:t>Effective:  1/16/15</w:t>
      </w:r>
    </w:p>
    <w:p w:rsidR="00030B68" w:rsidRPr="00030B68" w:rsidRDefault="00030B68" w:rsidP="00030B68">
      <w:pPr>
        <w:rPr>
          <w:rFonts w:asciiTheme="minorHAnsi" w:hAnsiTheme="minorHAnsi"/>
          <w:sz w:val="22"/>
          <w:szCs w:val="22"/>
        </w:rPr>
      </w:pPr>
    </w:p>
    <w:p w:rsidR="00030B68" w:rsidRDefault="00AE4EFB" w:rsidP="00030B68">
      <w:r>
        <w:rPr>
          <w:noProof/>
        </w:rPr>
        <w:drawing>
          <wp:anchor distT="0" distB="0" distL="114300" distR="114300" simplePos="0" relativeHeight="251730944" behindDoc="1" locked="0" layoutInCell="1" allowOverlap="1" wp14:anchorId="00AC0376" wp14:editId="620D6BA1">
            <wp:simplePos x="0" y="0"/>
            <wp:positionH relativeFrom="column">
              <wp:posOffset>3190240</wp:posOffset>
            </wp:positionH>
            <wp:positionV relativeFrom="paragraph">
              <wp:posOffset>80010</wp:posOffset>
            </wp:positionV>
            <wp:extent cx="2546350" cy="690245"/>
            <wp:effectExtent l="0" t="0" r="6350" b="0"/>
            <wp:wrapNone/>
            <wp:docPr id="33" name="Picture 33"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0B68" w:rsidRDefault="00AE4EFB" w:rsidP="00AE4EFB">
      <w:pPr>
        <w:tabs>
          <w:tab w:val="left" w:pos="7187"/>
        </w:tabs>
      </w:pPr>
      <w:r>
        <w:tab/>
      </w:r>
    </w:p>
    <w:p w:rsidR="00030B68" w:rsidRDefault="00030B68" w:rsidP="00030B68"/>
    <w:p w:rsidR="00030B68" w:rsidRDefault="00030B68" w:rsidP="00030B68">
      <w:pPr>
        <w:tabs>
          <w:tab w:val="left" w:pos="4320"/>
          <w:tab w:val="right" w:pos="9180"/>
        </w:tabs>
      </w:pPr>
      <w:r>
        <w:tab/>
      </w:r>
      <w:r>
        <w:tab/>
        <w:t>___________________________________</w:t>
      </w:r>
    </w:p>
    <w:p w:rsidR="00030B68" w:rsidRDefault="00030B68" w:rsidP="00030B68">
      <w:pPr>
        <w:tabs>
          <w:tab w:val="left" w:pos="4320"/>
        </w:tabs>
      </w:pPr>
      <w:r>
        <w:t xml:space="preserve"> </w:t>
      </w:r>
      <w:r>
        <w:tab/>
        <w:t xml:space="preserve">             </w:t>
      </w:r>
      <w:r w:rsidR="00AE4EFB">
        <w:t xml:space="preserve">        Jodi S. </w:t>
      </w:r>
      <w:proofErr w:type="spellStart"/>
      <w:r w:rsidR="00AE4EFB">
        <w:t>Tymeson</w:t>
      </w:r>
      <w:proofErr w:type="spellEnd"/>
      <w:r>
        <w:t xml:space="preserve">, Commandant            </w:t>
      </w:r>
    </w:p>
    <w:p w:rsidR="00030B68" w:rsidRDefault="00030B68" w:rsidP="00030B68">
      <w:pPr>
        <w:tabs>
          <w:tab w:val="left" w:pos="4320"/>
        </w:tabs>
      </w:pPr>
    </w:p>
    <w:p w:rsidR="00030B68" w:rsidRDefault="00030B68">
      <w:pPr>
        <w:widowControl/>
        <w:autoSpaceDE/>
        <w:autoSpaceDN/>
        <w:adjustRightInd/>
        <w:rPr>
          <w:rFonts w:asciiTheme="minorHAnsi" w:hAnsiTheme="minorHAnsi"/>
          <w:sz w:val="22"/>
          <w:szCs w:val="22"/>
        </w:rPr>
      </w:pPr>
      <w:r>
        <w:rPr>
          <w:rFonts w:asciiTheme="minorHAnsi" w:hAnsiTheme="minorHAnsi"/>
          <w:sz w:val="22"/>
          <w:szCs w:val="22"/>
        </w:rPr>
        <w:br w:type="page"/>
      </w:r>
    </w:p>
    <w:p w:rsidR="00030B68" w:rsidRPr="00030B68" w:rsidRDefault="00030B68" w:rsidP="00030B68">
      <w:pPr>
        <w:pStyle w:val="HangingIndent1"/>
        <w:ind w:left="0" w:firstLine="0"/>
        <w:jc w:val="center"/>
        <w:rPr>
          <w:rFonts w:asciiTheme="minorHAnsi" w:hAnsiTheme="minorHAnsi" w:cs="Arial"/>
          <w:sz w:val="22"/>
          <w:szCs w:val="22"/>
        </w:rPr>
      </w:pPr>
      <w:r w:rsidRPr="00030B68">
        <w:rPr>
          <w:rFonts w:asciiTheme="minorHAnsi" w:hAnsiTheme="minorHAnsi" w:cs="Arial"/>
          <w:sz w:val="22"/>
          <w:szCs w:val="22"/>
        </w:rPr>
        <w:t>Iowa Veterans Home</w:t>
      </w:r>
    </w:p>
    <w:p w:rsidR="00030B68" w:rsidRPr="00030B68" w:rsidRDefault="00030B68" w:rsidP="00030B68">
      <w:pPr>
        <w:jc w:val="center"/>
        <w:rPr>
          <w:rFonts w:asciiTheme="minorHAnsi" w:hAnsiTheme="minorHAnsi"/>
          <w:sz w:val="22"/>
          <w:szCs w:val="22"/>
        </w:rPr>
      </w:pPr>
      <w:r w:rsidRPr="00030B68">
        <w:rPr>
          <w:rFonts w:asciiTheme="minorHAnsi" w:hAnsiTheme="minorHAnsi"/>
          <w:sz w:val="22"/>
          <w:szCs w:val="22"/>
        </w:rPr>
        <w:t>Marshalltown, Iowa 50158</w:t>
      </w:r>
    </w:p>
    <w:p w:rsidR="00030B68" w:rsidRPr="00030B68" w:rsidRDefault="00030B68" w:rsidP="00030B68">
      <w:pPr>
        <w:jc w:val="center"/>
        <w:rPr>
          <w:rFonts w:asciiTheme="minorHAnsi" w:hAnsiTheme="minorHAnsi"/>
          <w:sz w:val="22"/>
          <w:szCs w:val="22"/>
        </w:rPr>
      </w:pPr>
    </w:p>
    <w:p w:rsidR="00030B68" w:rsidRPr="00030B68" w:rsidRDefault="00030B68" w:rsidP="00030B68">
      <w:pPr>
        <w:jc w:val="center"/>
        <w:rPr>
          <w:rFonts w:asciiTheme="minorHAnsi" w:hAnsiTheme="minorHAnsi"/>
          <w:sz w:val="22"/>
          <w:szCs w:val="22"/>
        </w:rPr>
      </w:pPr>
    </w:p>
    <w:p w:rsidR="00030B68" w:rsidRPr="00030B68" w:rsidRDefault="00030B68" w:rsidP="00030B68">
      <w:pPr>
        <w:tabs>
          <w:tab w:val="right" w:pos="9180"/>
        </w:tabs>
        <w:rPr>
          <w:rFonts w:asciiTheme="minorHAnsi" w:hAnsiTheme="minorHAnsi"/>
          <w:b/>
          <w:sz w:val="22"/>
          <w:szCs w:val="22"/>
        </w:rPr>
      </w:pPr>
      <w:r w:rsidRPr="00030B68">
        <w:rPr>
          <w:rFonts w:asciiTheme="minorHAnsi" w:hAnsiTheme="minorHAnsi"/>
          <w:b/>
          <w:sz w:val="24"/>
          <w:szCs w:val="24"/>
          <w:u w:val="single"/>
        </w:rPr>
        <w:t>POWERED INDUSTRIAL TRUCKS</w:t>
      </w:r>
      <w:r w:rsidRPr="00030B68">
        <w:rPr>
          <w:rFonts w:asciiTheme="minorHAnsi" w:hAnsiTheme="minorHAnsi"/>
          <w:sz w:val="22"/>
          <w:szCs w:val="22"/>
        </w:rPr>
        <w:tab/>
      </w:r>
      <w:r w:rsidRPr="00030B68">
        <w:rPr>
          <w:rFonts w:asciiTheme="minorHAnsi" w:hAnsiTheme="minorHAnsi"/>
          <w:b/>
          <w:sz w:val="22"/>
          <w:szCs w:val="22"/>
        </w:rPr>
        <w:t>POLICY # 31</w:t>
      </w:r>
    </w:p>
    <w:p w:rsidR="00030B68" w:rsidRPr="00030B68" w:rsidRDefault="00030B68" w:rsidP="00030B68">
      <w:pPr>
        <w:rPr>
          <w:rFonts w:asciiTheme="minorHAnsi" w:hAnsiTheme="minorHAnsi"/>
          <w:sz w:val="22"/>
          <w:szCs w:val="22"/>
        </w:rPr>
      </w:pPr>
    </w:p>
    <w:p w:rsidR="00030B68" w:rsidRPr="00030B68" w:rsidRDefault="00030B68" w:rsidP="00030B68">
      <w:pPr>
        <w:pStyle w:val="HangingIndent1"/>
        <w:ind w:left="0" w:firstLine="720"/>
        <w:rPr>
          <w:rFonts w:asciiTheme="minorHAnsi" w:hAnsiTheme="minorHAnsi" w:cs="Arial"/>
          <w:color w:val="000000"/>
          <w:sz w:val="22"/>
          <w:szCs w:val="22"/>
        </w:rPr>
      </w:pPr>
    </w:p>
    <w:p w:rsidR="0065737C" w:rsidRPr="007F5E2F" w:rsidRDefault="0065737C" w:rsidP="0065737C">
      <w:pPr>
        <w:rPr>
          <w:rFonts w:asciiTheme="minorHAnsi" w:hAnsiTheme="minorHAnsi"/>
          <w:sz w:val="22"/>
          <w:szCs w:val="22"/>
        </w:rPr>
      </w:pPr>
      <w:r w:rsidRPr="007F5E2F">
        <w:rPr>
          <w:rFonts w:asciiTheme="minorHAnsi" w:hAnsiTheme="minorHAnsi"/>
          <w:sz w:val="22"/>
          <w:szCs w:val="22"/>
          <w:u w:val="single"/>
        </w:rPr>
        <w:t>PURPOSE</w:t>
      </w:r>
      <w:r w:rsidRPr="007F5E2F">
        <w:rPr>
          <w:rFonts w:asciiTheme="minorHAnsi" w:hAnsiTheme="minorHAnsi"/>
          <w:sz w:val="22"/>
          <w:szCs w:val="22"/>
        </w:rPr>
        <w:t>:</w:t>
      </w:r>
    </w:p>
    <w:p w:rsidR="0065737C" w:rsidRPr="007F5E2F" w:rsidRDefault="0065737C" w:rsidP="0065737C">
      <w:pPr>
        <w:rPr>
          <w:rFonts w:asciiTheme="minorHAnsi" w:hAnsiTheme="minorHAnsi"/>
          <w:sz w:val="22"/>
          <w:szCs w:val="22"/>
        </w:rPr>
      </w:pPr>
      <w:proofErr w:type="gramStart"/>
      <w:r w:rsidRPr="007F5E2F">
        <w:rPr>
          <w:rFonts w:asciiTheme="minorHAnsi" w:hAnsiTheme="minorHAnsi"/>
          <w:sz w:val="22"/>
          <w:szCs w:val="22"/>
        </w:rPr>
        <w:t>To protect employees and residents from injury by outlining the procedures for training and safe operation of Powered Industrial Trucks and to comply with OSHA Standard 29 CFR 1910.178.</w:t>
      </w:r>
      <w:proofErr w:type="gramEnd"/>
      <w:r w:rsidRPr="007F5E2F">
        <w:rPr>
          <w:rFonts w:asciiTheme="minorHAnsi" w:hAnsiTheme="minorHAnsi"/>
          <w:sz w:val="22"/>
          <w:szCs w:val="22"/>
        </w:rPr>
        <w:t xml:space="preserve">  </w:t>
      </w:r>
    </w:p>
    <w:p w:rsidR="0065737C" w:rsidRPr="007F5E2F" w:rsidRDefault="0065737C" w:rsidP="0065737C">
      <w:pPr>
        <w:rPr>
          <w:rFonts w:asciiTheme="minorHAnsi" w:hAnsiTheme="minorHAnsi"/>
          <w:sz w:val="22"/>
          <w:szCs w:val="22"/>
        </w:rPr>
      </w:pPr>
    </w:p>
    <w:p w:rsidR="0065737C" w:rsidRPr="0065737C" w:rsidRDefault="0065737C" w:rsidP="0065737C">
      <w:pPr>
        <w:rPr>
          <w:rFonts w:asciiTheme="minorHAnsi" w:hAnsiTheme="minorHAnsi"/>
          <w:sz w:val="22"/>
          <w:szCs w:val="22"/>
        </w:rPr>
      </w:pPr>
      <w:r w:rsidRPr="007F5E2F">
        <w:rPr>
          <w:rFonts w:asciiTheme="minorHAnsi" w:hAnsiTheme="minorHAnsi"/>
          <w:sz w:val="22"/>
          <w:szCs w:val="22"/>
          <w:u w:val="single"/>
        </w:rPr>
        <w:t>POLICY</w:t>
      </w:r>
      <w:r w:rsidRPr="007F5E2F">
        <w:rPr>
          <w:rFonts w:asciiTheme="minorHAnsi" w:hAnsiTheme="minorHAnsi"/>
          <w:sz w:val="22"/>
          <w:szCs w:val="22"/>
        </w:rPr>
        <w:t>:</w:t>
      </w:r>
    </w:p>
    <w:p w:rsidR="0065737C" w:rsidRPr="007F5E2F" w:rsidRDefault="0065737C" w:rsidP="0065737C">
      <w:pPr>
        <w:rPr>
          <w:rFonts w:asciiTheme="minorHAnsi" w:hAnsiTheme="minorHAnsi"/>
          <w:sz w:val="22"/>
          <w:szCs w:val="22"/>
        </w:rPr>
      </w:pPr>
      <w:r w:rsidRPr="007F5E2F">
        <w:rPr>
          <w:rFonts w:asciiTheme="minorHAnsi" w:hAnsiTheme="minorHAnsi"/>
          <w:sz w:val="22"/>
          <w:szCs w:val="22"/>
        </w:rPr>
        <w:t>All employees who operate Powered Industrial Trucks will be trained and instructed to demonstrate their abilities on how to safely operate the equipment.  All departments that utilize Powered Industrial Trucks shall inform employees of the risks and proper procedures for operation.  Each operator has the responsibility to protect themselves and others by proper equipment operation and awareness.  Operators must make a personal commitment to maintain the equipment free from hazards.  No employee is to operate any motorized equipment without properly documented training.</w:t>
      </w:r>
    </w:p>
    <w:p w:rsidR="0065737C" w:rsidRPr="007F5E2F" w:rsidRDefault="0065737C" w:rsidP="0065737C">
      <w:pPr>
        <w:rPr>
          <w:rFonts w:asciiTheme="minorHAnsi" w:hAnsiTheme="minorHAnsi"/>
          <w:sz w:val="22"/>
          <w:szCs w:val="22"/>
          <w:u w:val="words"/>
        </w:rPr>
      </w:pPr>
    </w:p>
    <w:p w:rsidR="0065737C" w:rsidRPr="007F5E2F" w:rsidRDefault="0065737C" w:rsidP="0065737C">
      <w:pPr>
        <w:rPr>
          <w:rFonts w:asciiTheme="minorHAnsi" w:hAnsiTheme="minorHAnsi"/>
          <w:sz w:val="22"/>
          <w:szCs w:val="22"/>
        </w:rPr>
      </w:pPr>
      <w:r w:rsidRPr="007F5E2F">
        <w:rPr>
          <w:rFonts w:asciiTheme="minorHAnsi" w:hAnsiTheme="minorHAnsi"/>
          <w:sz w:val="22"/>
          <w:szCs w:val="22"/>
          <w:u w:val="words"/>
        </w:rPr>
        <w:t>INTRODUCTION</w:t>
      </w:r>
      <w:r w:rsidRPr="007F5E2F">
        <w:rPr>
          <w:rFonts w:asciiTheme="minorHAnsi" w:hAnsiTheme="minorHAnsi"/>
          <w:sz w:val="22"/>
          <w:szCs w:val="22"/>
        </w:rPr>
        <w:t>:</w:t>
      </w:r>
    </w:p>
    <w:p w:rsidR="0065737C" w:rsidRPr="007F5E2F" w:rsidRDefault="0065737C" w:rsidP="0065737C">
      <w:pPr>
        <w:rPr>
          <w:rFonts w:asciiTheme="minorHAnsi" w:hAnsiTheme="minorHAnsi"/>
          <w:sz w:val="22"/>
          <w:szCs w:val="22"/>
        </w:rPr>
      </w:pPr>
      <w:r w:rsidRPr="007F5E2F">
        <w:rPr>
          <w:rFonts w:asciiTheme="minorHAnsi" w:hAnsiTheme="minorHAnsi"/>
          <w:sz w:val="22"/>
          <w:szCs w:val="22"/>
        </w:rPr>
        <w:t xml:space="preserve">The purpose of this policy is to outline the procedures for safe operation of Powered Industrial Trucks and to comply with OSHA Standard 29 CFR 1910.178.  This program will establish the minimum requirements an IVH and contract employee must adhere to prior to operating a Powered Industrial Truck other than over the road vehicles.  </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Arial"/>
          <w:sz w:val="22"/>
          <w:szCs w:val="22"/>
        </w:rPr>
      </w:pPr>
      <w:r w:rsidRPr="007F5E2F">
        <w:rPr>
          <w:rFonts w:asciiTheme="minorHAnsi" w:hAnsiTheme="minorHAnsi" w:cs="Arial"/>
          <w:sz w:val="22"/>
          <w:szCs w:val="22"/>
        </w:rPr>
        <w:t>A.</w:t>
      </w:r>
      <w:r w:rsidRPr="007F5E2F">
        <w:rPr>
          <w:rFonts w:asciiTheme="minorHAnsi" w:hAnsiTheme="minorHAnsi" w:cs="Arial"/>
          <w:sz w:val="22"/>
          <w:szCs w:val="22"/>
        </w:rPr>
        <w:tab/>
        <w:t xml:space="preserve">A </w:t>
      </w:r>
      <w:r w:rsidRPr="007F5E2F">
        <w:rPr>
          <w:rFonts w:asciiTheme="minorHAnsi" w:hAnsiTheme="minorHAnsi" w:cs="Arial"/>
          <w:sz w:val="22"/>
          <w:szCs w:val="22"/>
          <w:u w:val="single"/>
        </w:rPr>
        <w:t>Powered Industrial Truck</w:t>
      </w:r>
      <w:r w:rsidRPr="007F5E2F">
        <w:rPr>
          <w:rFonts w:asciiTheme="minorHAnsi" w:hAnsiTheme="minorHAnsi" w:cs="Arial"/>
          <w:sz w:val="22"/>
          <w:szCs w:val="22"/>
        </w:rPr>
        <w:t xml:space="preserve"> is defined as a mobile, power-driven vehicle used to carry, push, pull, lift, stack or tier material.</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Arial"/>
          <w:sz w:val="22"/>
          <w:szCs w:val="22"/>
        </w:rPr>
      </w:pPr>
      <w:r w:rsidRPr="007F5E2F">
        <w:rPr>
          <w:rFonts w:asciiTheme="minorHAnsi" w:hAnsiTheme="minorHAnsi" w:cs="Arial"/>
          <w:sz w:val="22"/>
          <w:szCs w:val="22"/>
        </w:rPr>
        <w:t>B.</w:t>
      </w:r>
      <w:r w:rsidRPr="007F5E2F">
        <w:rPr>
          <w:rFonts w:asciiTheme="minorHAnsi" w:hAnsiTheme="minorHAnsi" w:cs="Arial"/>
          <w:sz w:val="22"/>
          <w:szCs w:val="22"/>
        </w:rPr>
        <w:tab/>
        <w:t xml:space="preserve">One truck may be known by several different names.  Included are vehicles that are commonly referred to as high lift trucks, counterbalanced trucks, forklift trucks, tractors, </w:t>
      </w:r>
      <w:proofErr w:type="spellStart"/>
      <w:r w:rsidRPr="007F5E2F">
        <w:rPr>
          <w:rFonts w:asciiTheme="minorHAnsi" w:hAnsiTheme="minorHAnsi" w:cs="Arial"/>
          <w:sz w:val="22"/>
          <w:szCs w:val="22"/>
        </w:rPr>
        <w:t>tuggers</w:t>
      </w:r>
      <w:proofErr w:type="spellEnd"/>
      <w:r w:rsidRPr="007F5E2F">
        <w:rPr>
          <w:rFonts w:asciiTheme="minorHAnsi" w:hAnsiTheme="minorHAnsi" w:cs="Arial"/>
          <w:sz w:val="22"/>
          <w:szCs w:val="22"/>
        </w:rPr>
        <w:t>, burden carriers, mules, low lift platform trucks, motorized hand trucks, and pallet trucks.  These are just a few different names that are used in referring to a Powered Industrial Truck.</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Arial"/>
          <w:sz w:val="22"/>
          <w:szCs w:val="22"/>
        </w:rPr>
      </w:pPr>
      <w:r w:rsidRPr="007F5E2F">
        <w:rPr>
          <w:rFonts w:asciiTheme="minorHAnsi" w:hAnsiTheme="minorHAnsi" w:cs="Arial"/>
          <w:sz w:val="22"/>
          <w:szCs w:val="22"/>
        </w:rPr>
        <w:t>C.</w:t>
      </w:r>
      <w:r w:rsidRPr="007F5E2F">
        <w:rPr>
          <w:rFonts w:asciiTheme="minorHAnsi" w:hAnsiTheme="minorHAnsi" w:cs="Arial"/>
          <w:sz w:val="22"/>
          <w:szCs w:val="22"/>
        </w:rPr>
        <w:tab/>
        <w:t>Methods have been devised to train operators in the safe operation of Powered Industrial Trucks.  The training material will be kept on file in the Safety Office.</w:t>
      </w:r>
    </w:p>
    <w:p w:rsidR="0065737C" w:rsidRPr="007F5E2F" w:rsidRDefault="0065737C" w:rsidP="0065737C">
      <w:pPr>
        <w:rPr>
          <w:rFonts w:asciiTheme="minorHAnsi" w:hAnsiTheme="minorHAnsi"/>
          <w:sz w:val="22"/>
          <w:szCs w:val="22"/>
        </w:rPr>
      </w:pPr>
    </w:p>
    <w:p w:rsidR="0065737C" w:rsidRPr="007F5E2F" w:rsidRDefault="0065737C" w:rsidP="0065737C">
      <w:pPr>
        <w:rPr>
          <w:rFonts w:asciiTheme="minorHAnsi" w:hAnsiTheme="minorHAnsi"/>
          <w:sz w:val="22"/>
          <w:szCs w:val="22"/>
        </w:rPr>
      </w:pPr>
      <w:r w:rsidRPr="007F5E2F">
        <w:rPr>
          <w:rFonts w:asciiTheme="minorHAnsi" w:hAnsiTheme="minorHAnsi"/>
          <w:sz w:val="22"/>
          <w:szCs w:val="22"/>
          <w:u w:val="single"/>
        </w:rPr>
        <w:t>PROCEDURES</w:t>
      </w:r>
      <w:r w:rsidRPr="007F5E2F">
        <w:rPr>
          <w:rFonts w:asciiTheme="minorHAnsi" w:hAnsiTheme="minorHAnsi"/>
          <w:sz w:val="22"/>
          <w:szCs w:val="22"/>
        </w:rPr>
        <w:t>:</w:t>
      </w:r>
    </w:p>
    <w:p w:rsidR="0065737C" w:rsidRPr="007F5E2F" w:rsidRDefault="0065737C" w:rsidP="0065737C">
      <w:pPr>
        <w:rPr>
          <w:rFonts w:asciiTheme="minorHAnsi" w:hAnsiTheme="minorHAnsi"/>
          <w:sz w:val="22"/>
          <w:szCs w:val="22"/>
        </w:rPr>
      </w:pPr>
      <w:r w:rsidRPr="007F5E2F">
        <w:rPr>
          <w:rFonts w:asciiTheme="minorHAnsi" w:hAnsiTheme="minorHAnsi"/>
          <w:sz w:val="22"/>
          <w:szCs w:val="22"/>
        </w:rPr>
        <w:t>All employees who operate a Powered Industrial Truck will be trained in accordance with 29 CFR 1910.178.  Operators of Powered Industrial Trucks shall be qualified in regard to visual, auditory, physical, and mental ability to operate the equipment safely according to these standards.</w:t>
      </w:r>
    </w:p>
    <w:p w:rsidR="0065737C" w:rsidRPr="007F5E2F" w:rsidRDefault="0065737C" w:rsidP="0065737C">
      <w:pPr>
        <w:pStyle w:val="BodyTextIndent"/>
        <w:ind w:left="450" w:hanging="450"/>
        <w:rPr>
          <w:rFonts w:asciiTheme="minorHAnsi" w:hAnsiTheme="minorHAnsi"/>
          <w:sz w:val="22"/>
          <w:szCs w:val="22"/>
        </w:rPr>
      </w:pPr>
      <w:r w:rsidRPr="007F5E2F">
        <w:rPr>
          <w:rFonts w:asciiTheme="minorHAnsi" w:hAnsiTheme="minorHAnsi"/>
          <w:sz w:val="22"/>
          <w:szCs w:val="22"/>
        </w:rPr>
        <w:t>A.</w:t>
      </w:r>
      <w:r w:rsidRPr="007F5E2F">
        <w:rPr>
          <w:rFonts w:asciiTheme="minorHAnsi" w:hAnsiTheme="minorHAnsi"/>
          <w:sz w:val="22"/>
          <w:szCs w:val="22"/>
        </w:rPr>
        <w:tab/>
        <w:t>Personnel who have not been trained to operate Powered Industrial Trucks may operate a truck for the purpose of training only, and only under the direct supervision of the trainer.  This training should be conducted in an area away from other trucks, obstacles and pedestrians.</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B.</w:t>
      </w:r>
      <w:r w:rsidRPr="007F5E2F">
        <w:rPr>
          <w:rFonts w:asciiTheme="minorHAnsi" w:hAnsiTheme="minorHAnsi" w:cs="Arial"/>
          <w:sz w:val="22"/>
          <w:szCs w:val="22"/>
        </w:rPr>
        <w:tab/>
        <w:t>During the training, each operator's performance will be evaluated as part of the initial and refresher training, and at least once every three years.</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br w:type="page"/>
        <w:t>C.</w:t>
      </w:r>
      <w:r w:rsidRPr="007F5E2F">
        <w:rPr>
          <w:rFonts w:asciiTheme="minorHAnsi" w:hAnsiTheme="minorHAnsi" w:cs="Arial"/>
          <w:sz w:val="22"/>
          <w:szCs w:val="22"/>
        </w:rPr>
        <w:tab/>
        <w:t xml:space="preserve">Training by the Safety Officer or other qualified employees will be conducted if:  </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hanging="270"/>
        <w:rPr>
          <w:rFonts w:asciiTheme="minorHAnsi" w:hAnsiTheme="minorHAnsi" w:cs="Arial"/>
          <w:sz w:val="22"/>
          <w:szCs w:val="22"/>
        </w:rPr>
      </w:pPr>
      <w:r w:rsidRPr="007F5E2F">
        <w:rPr>
          <w:rFonts w:asciiTheme="minorHAnsi" w:hAnsiTheme="minorHAnsi" w:cs="Arial"/>
          <w:sz w:val="22"/>
          <w:szCs w:val="22"/>
        </w:rPr>
        <w:t>1.</w:t>
      </w:r>
      <w:r w:rsidRPr="007F5E2F">
        <w:rPr>
          <w:rFonts w:asciiTheme="minorHAnsi" w:hAnsiTheme="minorHAnsi" w:cs="Arial"/>
          <w:sz w:val="22"/>
          <w:szCs w:val="22"/>
        </w:rPr>
        <w:tab/>
        <w:t>The operator is involved in an accident or a near-miss incident.</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hanging="270"/>
        <w:rPr>
          <w:rFonts w:asciiTheme="minorHAnsi" w:hAnsiTheme="minorHAnsi" w:cs="Arial"/>
          <w:sz w:val="22"/>
          <w:szCs w:val="22"/>
        </w:rPr>
      </w:pPr>
      <w:r w:rsidRPr="007F5E2F">
        <w:rPr>
          <w:rFonts w:asciiTheme="minorHAnsi" w:hAnsiTheme="minorHAnsi" w:cs="Arial"/>
          <w:sz w:val="22"/>
          <w:szCs w:val="22"/>
        </w:rPr>
        <w:t>2.</w:t>
      </w:r>
      <w:r w:rsidRPr="007F5E2F">
        <w:rPr>
          <w:rFonts w:asciiTheme="minorHAnsi" w:hAnsiTheme="minorHAnsi" w:cs="Arial"/>
          <w:sz w:val="22"/>
          <w:szCs w:val="22"/>
        </w:rPr>
        <w:tab/>
        <w:t>The operator has been observed operating the vehicle in an unsafe manner.</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hanging="270"/>
        <w:rPr>
          <w:rFonts w:asciiTheme="minorHAnsi" w:hAnsiTheme="minorHAnsi" w:cs="Arial"/>
          <w:sz w:val="22"/>
          <w:szCs w:val="22"/>
        </w:rPr>
      </w:pPr>
      <w:r w:rsidRPr="007F5E2F">
        <w:rPr>
          <w:rFonts w:asciiTheme="minorHAnsi" w:hAnsiTheme="minorHAnsi" w:cs="Arial"/>
          <w:sz w:val="22"/>
          <w:szCs w:val="22"/>
        </w:rPr>
        <w:t>3.</w:t>
      </w:r>
      <w:r w:rsidRPr="007F5E2F">
        <w:rPr>
          <w:rFonts w:asciiTheme="minorHAnsi" w:hAnsiTheme="minorHAnsi" w:cs="Arial"/>
          <w:sz w:val="22"/>
          <w:szCs w:val="22"/>
        </w:rPr>
        <w:tab/>
        <w:t>During an evaluation, the operator has been determined to need additional training.</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hanging="270"/>
        <w:rPr>
          <w:rFonts w:asciiTheme="minorHAnsi" w:hAnsiTheme="minorHAnsi" w:cs="Arial"/>
          <w:sz w:val="22"/>
          <w:szCs w:val="22"/>
        </w:rPr>
      </w:pPr>
      <w:r w:rsidRPr="007F5E2F">
        <w:rPr>
          <w:rFonts w:asciiTheme="minorHAnsi" w:hAnsiTheme="minorHAnsi" w:cs="Arial"/>
          <w:sz w:val="22"/>
          <w:szCs w:val="22"/>
        </w:rPr>
        <w:t>4.</w:t>
      </w:r>
      <w:r w:rsidRPr="007F5E2F">
        <w:rPr>
          <w:rFonts w:asciiTheme="minorHAnsi" w:hAnsiTheme="minorHAnsi" w:cs="Arial"/>
          <w:sz w:val="22"/>
          <w:szCs w:val="22"/>
        </w:rPr>
        <w:tab/>
        <w:t>There are changes in the workplace that could affect safe operations of the truck.</w:t>
      </w:r>
    </w:p>
    <w:p w:rsidR="0065737C"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hanging="270"/>
        <w:rPr>
          <w:rFonts w:asciiTheme="minorHAnsi" w:hAnsiTheme="minorHAnsi" w:cs="Arial"/>
          <w:sz w:val="22"/>
          <w:szCs w:val="22"/>
        </w:rPr>
      </w:pPr>
      <w:r w:rsidRPr="007F5E2F">
        <w:rPr>
          <w:rFonts w:asciiTheme="minorHAnsi" w:hAnsiTheme="minorHAnsi" w:cs="Arial"/>
          <w:sz w:val="22"/>
          <w:szCs w:val="22"/>
        </w:rPr>
        <w:t>6.</w:t>
      </w:r>
      <w:r w:rsidRPr="007F5E2F">
        <w:rPr>
          <w:rFonts w:asciiTheme="minorHAnsi" w:hAnsiTheme="minorHAnsi" w:cs="Arial"/>
          <w:sz w:val="22"/>
          <w:szCs w:val="22"/>
        </w:rPr>
        <w:tab/>
        <w:t>The operator is assigned to operate a different type of truck.</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hanging="270"/>
        <w:rPr>
          <w:rFonts w:asciiTheme="minorHAnsi" w:hAnsiTheme="minorHAnsi" w:cs="Arial"/>
          <w:sz w:val="22"/>
          <w:szCs w:val="22"/>
        </w:rPr>
      </w:pP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D.</w:t>
      </w:r>
      <w:r w:rsidRPr="007F5E2F">
        <w:rPr>
          <w:rFonts w:asciiTheme="minorHAnsi" w:hAnsiTheme="minorHAnsi" w:cs="Arial"/>
          <w:sz w:val="22"/>
          <w:szCs w:val="22"/>
        </w:rPr>
        <w:tab/>
        <w:t>A written pass/fail requirement has been established and the training records will be kept in the Training Office.</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E.</w:t>
      </w:r>
      <w:r w:rsidRPr="007F5E2F">
        <w:rPr>
          <w:rFonts w:asciiTheme="minorHAnsi" w:hAnsiTheme="minorHAnsi" w:cs="Arial"/>
          <w:sz w:val="22"/>
          <w:szCs w:val="22"/>
        </w:rPr>
        <w:tab/>
        <w:t xml:space="preserve">Any employee who has abused the privilege of operating a Powered Industrial Truck by driving or operating it carelessly or recklessly will receive a written safety violation and may lose the privilege of operating that Powered Industrial Truck.  Personnel who observe reckless driving shall complete a </w:t>
      </w:r>
      <w:hyperlink r:id="rId20" w:history="1">
        <w:r w:rsidRPr="007F5E2F">
          <w:rPr>
            <w:rStyle w:val="Hyperlink"/>
            <w:rFonts w:asciiTheme="minorHAnsi" w:hAnsiTheme="minorHAnsi" w:cs="Arial"/>
            <w:sz w:val="22"/>
            <w:szCs w:val="22"/>
          </w:rPr>
          <w:t xml:space="preserve">Safety Referral </w:t>
        </w:r>
      </w:hyperlink>
      <w:r w:rsidRPr="007F5E2F">
        <w:rPr>
          <w:rFonts w:asciiTheme="minorHAnsi" w:hAnsiTheme="minorHAnsi" w:cs="Arial"/>
          <w:sz w:val="22"/>
          <w:szCs w:val="22"/>
        </w:rPr>
        <w:t xml:space="preserve">(form 475-1731) and send it to the Safety Officer and supervisor for appropriate follow up.  </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F.</w:t>
      </w:r>
      <w:r w:rsidRPr="007F5E2F">
        <w:rPr>
          <w:rFonts w:asciiTheme="minorHAnsi" w:hAnsiTheme="minorHAnsi" w:cs="Arial"/>
          <w:sz w:val="22"/>
          <w:szCs w:val="22"/>
        </w:rPr>
        <w:tab/>
        <w:t>The Maintenance Department shall regularly perform preventative maintenance on each Powered Industrial Truck.  All Powered Industrial Trucks shall be equipped with visual warning lights and horns.  These devices will be functional before use.</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G.</w:t>
      </w:r>
      <w:r w:rsidRPr="007F5E2F">
        <w:rPr>
          <w:rFonts w:asciiTheme="minorHAnsi" w:hAnsiTheme="minorHAnsi" w:cs="Arial"/>
          <w:sz w:val="22"/>
          <w:szCs w:val="22"/>
        </w:rPr>
        <w:tab/>
        <w:t>The maximum number of carts, tubs, or tray tracks that can be pulled by a Powered Industrial Truck shall be two.  Exception:  Laundry Services can pull three carts or tubs from start of shift to 7:30 a.m. only.</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H.</w:t>
      </w:r>
      <w:r w:rsidRPr="007F5E2F">
        <w:rPr>
          <w:rFonts w:asciiTheme="minorHAnsi" w:hAnsiTheme="minorHAnsi" w:cs="Arial"/>
          <w:sz w:val="22"/>
          <w:szCs w:val="22"/>
        </w:rPr>
        <w:tab/>
        <w:t>Stop signs must be observed.  Stops are required at any intersection and operators must yield at all corners throughout the corridors.</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I.</w:t>
      </w:r>
      <w:r w:rsidRPr="007F5E2F">
        <w:rPr>
          <w:rFonts w:asciiTheme="minorHAnsi" w:hAnsiTheme="minorHAnsi" w:cs="Arial"/>
          <w:sz w:val="22"/>
          <w:szCs w:val="22"/>
        </w:rPr>
        <w:tab/>
        <w:t xml:space="preserve">When a Powered Industrial Truck is left unattended (when an operator is 25 feet or more away from the vehicle which remains in his/her view or whenever the operator leaves the vehicle and it is not in his/her view), the key shall be removed.  All operators will sign out the keys for the truck they operate.  The operator is responsible for that truck.  Keys can be signed out from their Supervisor’s Office; </w:t>
      </w:r>
      <w:hyperlink r:id="rId21" w:history="1">
        <w:r w:rsidRPr="007F5E2F">
          <w:rPr>
            <w:rStyle w:val="Hyperlink"/>
            <w:rFonts w:asciiTheme="minorHAnsi" w:hAnsiTheme="minorHAnsi" w:cs="Arial"/>
            <w:sz w:val="22"/>
            <w:szCs w:val="22"/>
          </w:rPr>
          <w:t>Powered Industrial Truck Operator Log,</w:t>
        </w:r>
      </w:hyperlink>
      <w:r w:rsidRPr="007F5E2F">
        <w:rPr>
          <w:rFonts w:asciiTheme="minorHAnsi" w:hAnsiTheme="minorHAnsi" w:cs="Arial"/>
          <w:sz w:val="22"/>
          <w:szCs w:val="22"/>
        </w:rPr>
        <w:t xml:space="preserve"> form 475</w:t>
      </w:r>
      <w:r w:rsidRPr="007F5E2F">
        <w:rPr>
          <w:rFonts w:asciiTheme="minorHAnsi" w:hAnsiTheme="minorHAnsi" w:cs="Arial"/>
          <w:sz w:val="22"/>
          <w:szCs w:val="22"/>
        </w:rPr>
        <w:noBreakHyphen/>
        <w:t xml:space="preserve">1755.  </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450" w:hanging="450"/>
        <w:rPr>
          <w:rFonts w:asciiTheme="minorHAnsi" w:hAnsiTheme="minorHAnsi" w:cs="Arial"/>
          <w:sz w:val="22"/>
          <w:szCs w:val="22"/>
        </w:rPr>
      </w:pPr>
      <w:r w:rsidRPr="007F5E2F">
        <w:rPr>
          <w:rFonts w:asciiTheme="minorHAnsi" w:hAnsiTheme="minorHAnsi" w:cs="Arial"/>
          <w:sz w:val="22"/>
          <w:szCs w:val="22"/>
        </w:rPr>
        <w:t>J.</w:t>
      </w:r>
      <w:r w:rsidRPr="007F5E2F">
        <w:rPr>
          <w:rFonts w:asciiTheme="minorHAnsi" w:hAnsiTheme="minorHAnsi" w:cs="Arial"/>
          <w:sz w:val="22"/>
          <w:szCs w:val="22"/>
        </w:rPr>
        <w:tab/>
        <w:t xml:space="preserve">The Maintenance service tunnel is restricted to use by Maintenance staff and for Laundry, Quartermaster and Food Service to park and charge their </w:t>
      </w:r>
      <w:proofErr w:type="spellStart"/>
      <w:r w:rsidRPr="007F5E2F">
        <w:rPr>
          <w:rFonts w:asciiTheme="minorHAnsi" w:hAnsiTheme="minorHAnsi" w:cs="Arial"/>
          <w:sz w:val="22"/>
          <w:szCs w:val="22"/>
        </w:rPr>
        <w:t>tuggers</w:t>
      </w:r>
      <w:proofErr w:type="spellEnd"/>
      <w:r w:rsidRPr="007F5E2F">
        <w:rPr>
          <w:rFonts w:asciiTheme="minorHAnsi" w:hAnsiTheme="minorHAnsi" w:cs="Arial"/>
          <w:sz w:val="22"/>
          <w:szCs w:val="22"/>
        </w:rPr>
        <w:t xml:space="preserve">.  </w:t>
      </w:r>
    </w:p>
    <w:p w:rsidR="0065737C" w:rsidRPr="007F5E2F" w:rsidRDefault="0065737C" w:rsidP="0065737C">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Arial"/>
          <w:sz w:val="22"/>
          <w:szCs w:val="22"/>
        </w:rPr>
      </w:pPr>
    </w:p>
    <w:p w:rsidR="0065737C" w:rsidRPr="007F5E2F" w:rsidRDefault="0065737C" w:rsidP="0065737C">
      <w:pPr>
        <w:rPr>
          <w:rFonts w:asciiTheme="minorHAnsi" w:hAnsiTheme="minorHAnsi"/>
          <w:sz w:val="22"/>
          <w:szCs w:val="22"/>
        </w:rPr>
      </w:pPr>
      <w:r w:rsidRPr="007F5E2F">
        <w:rPr>
          <w:rFonts w:asciiTheme="minorHAnsi" w:hAnsiTheme="minorHAnsi"/>
          <w:sz w:val="22"/>
          <w:szCs w:val="22"/>
        </w:rPr>
        <w:t xml:space="preserve">Approved:  7/30/96 </w:t>
      </w:r>
    </w:p>
    <w:p w:rsidR="0065737C" w:rsidRPr="007F5E2F" w:rsidRDefault="0065737C" w:rsidP="0065737C">
      <w:pPr>
        <w:rPr>
          <w:rFonts w:asciiTheme="minorHAnsi" w:hAnsiTheme="minorHAnsi"/>
          <w:sz w:val="22"/>
          <w:szCs w:val="22"/>
        </w:rPr>
      </w:pPr>
      <w:r w:rsidRPr="007F5E2F">
        <w:rPr>
          <w:rFonts w:asciiTheme="minorHAnsi" w:hAnsiTheme="minorHAnsi"/>
          <w:sz w:val="22"/>
          <w:szCs w:val="22"/>
        </w:rPr>
        <w:t>Reviewed/Revised:  10/21/14 - Administrative Policy Committee</w:t>
      </w:r>
    </w:p>
    <w:p w:rsidR="0065737C" w:rsidRPr="007F5E2F" w:rsidRDefault="0065737C" w:rsidP="0065737C">
      <w:pPr>
        <w:rPr>
          <w:rFonts w:asciiTheme="minorHAnsi" w:hAnsiTheme="minorHAnsi"/>
          <w:sz w:val="22"/>
          <w:szCs w:val="22"/>
        </w:rPr>
      </w:pPr>
      <w:r w:rsidRPr="007F5E2F">
        <w:rPr>
          <w:rFonts w:asciiTheme="minorHAnsi" w:hAnsiTheme="minorHAnsi"/>
          <w:sz w:val="22"/>
          <w:szCs w:val="22"/>
        </w:rPr>
        <w:t>Effective:  111/21/14</w:t>
      </w:r>
    </w:p>
    <w:p w:rsidR="00030B68" w:rsidRDefault="00030B68" w:rsidP="00030B68">
      <w:pPr>
        <w:rPr>
          <w:color w:val="000000"/>
        </w:rPr>
      </w:pPr>
      <w:r>
        <w:rPr>
          <w:rFonts w:ascii="Letter Gothic 12 Pitch" w:hAnsi="Letter Gothic 12 Pitch" w:cs="Times New Roman"/>
          <w:noProof/>
        </w:rPr>
        <w:drawing>
          <wp:anchor distT="0" distB="0" distL="114300" distR="114300" simplePos="0" relativeHeight="251666432" behindDoc="1" locked="0" layoutInCell="1" allowOverlap="1" wp14:anchorId="0880CDA8" wp14:editId="505E60B3">
            <wp:simplePos x="0" y="0"/>
            <wp:positionH relativeFrom="column">
              <wp:posOffset>3209290</wp:posOffset>
            </wp:positionH>
            <wp:positionV relativeFrom="paragraph">
              <wp:posOffset>137795</wp:posOffset>
            </wp:positionV>
            <wp:extent cx="2546350" cy="690245"/>
            <wp:effectExtent l="0" t="0" r="6350" b="0"/>
            <wp:wrapNone/>
            <wp:docPr id="7" name="Picture 7"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030B68" w:rsidRDefault="00030B68" w:rsidP="00030B68">
      <w:pPr>
        <w:pStyle w:val="BodyText"/>
        <w:spacing w:line="244" w:lineRule="exact"/>
        <w:rPr>
          <w:rFonts w:ascii="Arial" w:hAnsi="Arial" w:cs="Arial"/>
          <w:color w:val="000000"/>
        </w:rPr>
      </w:pPr>
    </w:p>
    <w:p w:rsidR="00030B68" w:rsidRDefault="00030B68" w:rsidP="00030B68">
      <w:pPr>
        <w:pStyle w:val="Footer"/>
        <w:tabs>
          <w:tab w:val="clear" w:pos="4320"/>
          <w:tab w:val="clear" w:pos="8640"/>
          <w:tab w:val="right" w:pos="9270"/>
        </w:tabs>
      </w:pPr>
      <w:r>
        <w:tab/>
        <w:t>__________________________________</w:t>
      </w:r>
    </w:p>
    <w:p w:rsidR="00030B68" w:rsidRDefault="00030B68" w:rsidP="00030B68">
      <w:pPr>
        <w:tabs>
          <w:tab w:val="left" w:pos="5040"/>
        </w:tabs>
      </w:pPr>
      <w:r>
        <w:t xml:space="preserve">                                                                                </w:t>
      </w:r>
      <w:r w:rsidR="0065737C">
        <w:t xml:space="preserve">                        </w:t>
      </w:r>
      <w:r>
        <w:t xml:space="preserve"> Jodi S. Tymeson, Commandant           </w:t>
      </w:r>
    </w:p>
    <w:p w:rsidR="001544F2" w:rsidRDefault="001544F2">
      <w:pPr>
        <w:widowControl/>
        <w:autoSpaceDE/>
        <w:autoSpaceDN/>
        <w:adjustRightInd/>
      </w:pPr>
      <w:r>
        <w:br w:type="page"/>
      </w:r>
    </w:p>
    <w:p w:rsidR="00030B68" w:rsidRDefault="00030B68" w:rsidP="00030B68">
      <w:pPr>
        <w:tabs>
          <w:tab w:val="left" w:pos="5040"/>
        </w:tabs>
      </w:pPr>
    </w:p>
    <w:p w:rsidR="00030B68" w:rsidRPr="00A63347" w:rsidRDefault="00030B68" w:rsidP="00030B68">
      <w:pPr>
        <w:jc w:val="center"/>
        <w:rPr>
          <w:rFonts w:asciiTheme="minorHAnsi" w:hAnsiTheme="minorHAnsi"/>
          <w:sz w:val="22"/>
          <w:szCs w:val="22"/>
        </w:rPr>
      </w:pPr>
      <w:r w:rsidRPr="00A63347">
        <w:rPr>
          <w:rFonts w:asciiTheme="minorHAnsi" w:hAnsiTheme="minorHAnsi"/>
          <w:sz w:val="22"/>
          <w:szCs w:val="22"/>
        </w:rPr>
        <w:t>Iowa Veterans Home</w:t>
      </w:r>
    </w:p>
    <w:p w:rsidR="00030B68" w:rsidRPr="00A63347" w:rsidRDefault="00030B68" w:rsidP="00030B68">
      <w:pPr>
        <w:jc w:val="center"/>
        <w:rPr>
          <w:rFonts w:asciiTheme="minorHAnsi" w:hAnsiTheme="minorHAnsi"/>
          <w:sz w:val="22"/>
          <w:szCs w:val="22"/>
        </w:rPr>
      </w:pPr>
      <w:r w:rsidRPr="00A63347">
        <w:rPr>
          <w:rFonts w:asciiTheme="minorHAnsi" w:hAnsiTheme="minorHAnsi"/>
          <w:sz w:val="22"/>
          <w:szCs w:val="22"/>
        </w:rPr>
        <w:t>Marshalltown, Iowa 50158</w:t>
      </w:r>
    </w:p>
    <w:p w:rsidR="00030B68" w:rsidRPr="00A63347" w:rsidRDefault="00030B68" w:rsidP="00030B68">
      <w:pPr>
        <w:rPr>
          <w:rFonts w:asciiTheme="minorHAnsi" w:hAnsiTheme="minorHAnsi"/>
          <w:sz w:val="22"/>
          <w:szCs w:val="22"/>
        </w:rPr>
      </w:pPr>
    </w:p>
    <w:p w:rsidR="00030B68" w:rsidRPr="00A63347" w:rsidRDefault="00030B68" w:rsidP="00030B68">
      <w:pPr>
        <w:rPr>
          <w:rFonts w:asciiTheme="minorHAnsi" w:hAnsiTheme="minorHAnsi"/>
          <w:sz w:val="22"/>
          <w:szCs w:val="22"/>
        </w:rPr>
      </w:pPr>
    </w:p>
    <w:p w:rsidR="00030B68" w:rsidRPr="00A63347" w:rsidRDefault="00030B68" w:rsidP="00030B68">
      <w:pPr>
        <w:tabs>
          <w:tab w:val="right" w:pos="9270"/>
        </w:tabs>
        <w:rPr>
          <w:rFonts w:asciiTheme="minorHAnsi" w:hAnsiTheme="minorHAnsi"/>
          <w:sz w:val="22"/>
          <w:szCs w:val="22"/>
        </w:rPr>
      </w:pPr>
      <w:r w:rsidRPr="00EC5711">
        <w:rPr>
          <w:rFonts w:asciiTheme="minorHAnsi" w:hAnsiTheme="minorHAnsi"/>
          <w:b/>
          <w:sz w:val="22"/>
          <w:szCs w:val="22"/>
          <w:u w:val="single"/>
        </w:rPr>
        <w:t>THE CONTROL OF HAZARDOUS ENERGY (LOCKOUT/TAGOUT)</w:t>
      </w:r>
      <w:r w:rsidRPr="00A63347">
        <w:rPr>
          <w:rFonts w:asciiTheme="minorHAnsi" w:hAnsiTheme="minorHAnsi"/>
          <w:sz w:val="22"/>
          <w:szCs w:val="22"/>
        </w:rPr>
        <w:tab/>
      </w:r>
      <w:r w:rsidRPr="00A63347">
        <w:rPr>
          <w:rFonts w:asciiTheme="minorHAnsi" w:hAnsiTheme="minorHAnsi"/>
          <w:b/>
          <w:sz w:val="22"/>
          <w:szCs w:val="22"/>
        </w:rPr>
        <w:t>P</w:t>
      </w:r>
      <w:r w:rsidR="00A63347" w:rsidRPr="00A63347">
        <w:rPr>
          <w:rFonts w:asciiTheme="minorHAnsi" w:hAnsiTheme="minorHAnsi"/>
          <w:b/>
          <w:sz w:val="22"/>
          <w:szCs w:val="22"/>
        </w:rPr>
        <w:t>OLICY #</w:t>
      </w:r>
      <w:r w:rsidRPr="00A63347">
        <w:rPr>
          <w:rFonts w:asciiTheme="minorHAnsi" w:hAnsiTheme="minorHAnsi"/>
          <w:b/>
          <w:sz w:val="22"/>
          <w:szCs w:val="22"/>
        </w:rPr>
        <w:t xml:space="preserve"> 34</w:t>
      </w:r>
    </w:p>
    <w:p w:rsidR="00030B68" w:rsidRPr="00A63347" w:rsidRDefault="00030B68" w:rsidP="00030B68">
      <w:pPr>
        <w:tabs>
          <w:tab w:val="right" w:pos="8640"/>
        </w:tabs>
        <w:rPr>
          <w:rFonts w:asciiTheme="minorHAnsi" w:hAnsiTheme="minorHAnsi"/>
          <w:sz w:val="22"/>
          <w:szCs w:val="22"/>
        </w:rPr>
      </w:pPr>
    </w:p>
    <w:p w:rsidR="0099562F" w:rsidRPr="00486EF2" w:rsidRDefault="0099562F" w:rsidP="0099562F">
      <w:pPr>
        <w:tabs>
          <w:tab w:val="right" w:pos="8640"/>
        </w:tabs>
        <w:rPr>
          <w:rFonts w:ascii="Calibri" w:hAnsi="Calibri"/>
          <w:sz w:val="22"/>
          <w:szCs w:val="22"/>
        </w:rPr>
      </w:pPr>
      <w:r w:rsidRPr="00486EF2">
        <w:rPr>
          <w:rFonts w:ascii="Calibri" w:hAnsi="Calibri"/>
          <w:sz w:val="22"/>
          <w:szCs w:val="22"/>
          <w:u w:val="single"/>
        </w:rPr>
        <w:t>PURPOSE</w:t>
      </w:r>
      <w:r w:rsidRPr="00486EF2">
        <w:rPr>
          <w:rFonts w:ascii="Calibri" w:hAnsi="Calibri"/>
          <w:sz w:val="22"/>
          <w:szCs w:val="22"/>
        </w:rPr>
        <w:t>:</w:t>
      </w:r>
    </w:p>
    <w:p w:rsidR="0099562F" w:rsidRPr="00486EF2" w:rsidRDefault="0099562F" w:rsidP="0099562F">
      <w:pPr>
        <w:tabs>
          <w:tab w:val="right" w:pos="8640"/>
        </w:tabs>
        <w:rPr>
          <w:rFonts w:ascii="Calibri" w:hAnsi="Calibri"/>
          <w:sz w:val="22"/>
          <w:szCs w:val="22"/>
        </w:rPr>
      </w:pPr>
    </w:p>
    <w:p w:rsidR="0099562F" w:rsidRPr="00486EF2" w:rsidRDefault="0099562F" w:rsidP="0099562F">
      <w:pPr>
        <w:tabs>
          <w:tab w:val="right" w:pos="8640"/>
        </w:tabs>
        <w:rPr>
          <w:rFonts w:ascii="Calibri" w:hAnsi="Calibri"/>
          <w:sz w:val="22"/>
          <w:szCs w:val="22"/>
        </w:rPr>
      </w:pPr>
      <w:r w:rsidRPr="00486EF2">
        <w:rPr>
          <w:rFonts w:ascii="Calibri" w:hAnsi="Calibri"/>
          <w:sz w:val="22"/>
          <w:szCs w:val="22"/>
        </w:rPr>
        <w:t>To implement energy control procedures so Maintenance employees can safely work on equipment without injury.  Staff will be informed on how to identify and control hazardous energy.</w:t>
      </w:r>
    </w:p>
    <w:p w:rsidR="0099562F" w:rsidRPr="00486EF2" w:rsidRDefault="0099562F" w:rsidP="0099562F">
      <w:pPr>
        <w:tabs>
          <w:tab w:val="right" w:pos="8640"/>
        </w:tabs>
        <w:rPr>
          <w:rFonts w:ascii="Calibri" w:hAnsi="Calibri"/>
          <w:sz w:val="22"/>
          <w:szCs w:val="22"/>
        </w:rPr>
      </w:pPr>
    </w:p>
    <w:p w:rsidR="0099562F" w:rsidRPr="00486EF2" w:rsidRDefault="0099562F" w:rsidP="0099562F">
      <w:pPr>
        <w:tabs>
          <w:tab w:val="right" w:pos="8640"/>
        </w:tabs>
        <w:rPr>
          <w:rFonts w:ascii="Calibri" w:hAnsi="Calibri"/>
          <w:sz w:val="22"/>
          <w:szCs w:val="22"/>
        </w:rPr>
      </w:pPr>
      <w:r w:rsidRPr="00486EF2">
        <w:rPr>
          <w:rFonts w:ascii="Calibri" w:hAnsi="Calibri"/>
          <w:sz w:val="22"/>
          <w:szCs w:val="22"/>
          <w:u w:val="single"/>
        </w:rPr>
        <w:t>POLICY</w:t>
      </w:r>
      <w:r w:rsidRPr="00486EF2">
        <w:rPr>
          <w:rFonts w:ascii="Calibri" w:hAnsi="Calibri"/>
          <w:sz w:val="22"/>
          <w:szCs w:val="22"/>
        </w:rPr>
        <w:t>:</w:t>
      </w:r>
    </w:p>
    <w:p w:rsidR="0099562F" w:rsidRPr="00486EF2" w:rsidRDefault="0099562F" w:rsidP="0099562F">
      <w:pPr>
        <w:tabs>
          <w:tab w:val="right" w:pos="8640"/>
        </w:tabs>
        <w:rPr>
          <w:rFonts w:ascii="Calibri" w:hAnsi="Calibri"/>
          <w:sz w:val="22"/>
          <w:szCs w:val="22"/>
        </w:rPr>
      </w:pPr>
    </w:p>
    <w:p w:rsidR="0099562F" w:rsidRPr="00486EF2" w:rsidRDefault="0099562F" w:rsidP="0099562F">
      <w:pPr>
        <w:tabs>
          <w:tab w:val="right" w:pos="8640"/>
        </w:tabs>
        <w:rPr>
          <w:rFonts w:ascii="Calibri" w:hAnsi="Calibri"/>
          <w:sz w:val="22"/>
          <w:szCs w:val="22"/>
        </w:rPr>
      </w:pPr>
      <w:r w:rsidRPr="00486EF2">
        <w:rPr>
          <w:rFonts w:ascii="Calibri" w:hAnsi="Calibri"/>
          <w:sz w:val="22"/>
          <w:szCs w:val="22"/>
        </w:rPr>
        <w:t>Iowa Veterans Home employees will abide by the standard, The Control of Hazardous Energy (Lockout/</w:t>
      </w:r>
      <w:proofErr w:type="spellStart"/>
      <w:r w:rsidRPr="00486EF2">
        <w:rPr>
          <w:rFonts w:ascii="Calibri" w:hAnsi="Calibri"/>
          <w:sz w:val="22"/>
          <w:szCs w:val="22"/>
        </w:rPr>
        <w:t>Tagout</w:t>
      </w:r>
      <w:proofErr w:type="spellEnd"/>
      <w:r w:rsidRPr="00486EF2">
        <w:rPr>
          <w:rFonts w:ascii="Calibri" w:hAnsi="Calibri"/>
          <w:sz w:val="22"/>
          <w:szCs w:val="22"/>
        </w:rPr>
        <w:t xml:space="preserve">) (29 CFR 1910.147). </w:t>
      </w:r>
    </w:p>
    <w:p w:rsidR="0099562F" w:rsidRPr="00486EF2" w:rsidRDefault="0099562F" w:rsidP="0099562F">
      <w:pPr>
        <w:tabs>
          <w:tab w:val="right" w:pos="8640"/>
        </w:tabs>
        <w:rPr>
          <w:rFonts w:ascii="Calibri" w:hAnsi="Calibri"/>
          <w:sz w:val="22"/>
          <w:szCs w:val="22"/>
        </w:rPr>
      </w:pPr>
    </w:p>
    <w:p w:rsidR="0099562F" w:rsidRPr="00486EF2" w:rsidRDefault="0099562F" w:rsidP="0099562F">
      <w:pPr>
        <w:tabs>
          <w:tab w:val="right" w:pos="8640"/>
        </w:tabs>
        <w:rPr>
          <w:rFonts w:ascii="Calibri" w:hAnsi="Calibri"/>
          <w:sz w:val="22"/>
          <w:szCs w:val="22"/>
        </w:rPr>
      </w:pPr>
      <w:r w:rsidRPr="00486EF2">
        <w:rPr>
          <w:rFonts w:ascii="Calibri" w:hAnsi="Calibri"/>
          <w:sz w:val="22"/>
          <w:szCs w:val="22"/>
          <w:u w:val="single"/>
        </w:rPr>
        <w:t>PROCEDURES</w:t>
      </w:r>
      <w:r w:rsidRPr="00486EF2">
        <w:rPr>
          <w:rFonts w:ascii="Calibri" w:hAnsi="Calibri"/>
          <w:sz w:val="22"/>
          <w:szCs w:val="22"/>
        </w:rPr>
        <w:t>:</w:t>
      </w:r>
    </w:p>
    <w:p w:rsidR="0099562F" w:rsidRPr="00486EF2" w:rsidRDefault="0099562F" w:rsidP="0099562F">
      <w:pPr>
        <w:tabs>
          <w:tab w:val="right" w:pos="8640"/>
        </w:tabs>
        <w:rPr>
          <w:rFonts w:ascii="Calibri" w:hAnsi="Calibri"/>
          <w:sz w:val="22"/>
          <w:szCs w:val="22"/>
        </w:rPr>
      </w:pPr>
      <w:r w:rsidRPr="00486EF2">
        <w:rPr>
          <w:rFonts w:ascii="Calibri" w:hAnsi="Calibri"/>
          <w:sz w:val="22"/>
          <w:szCs w:val="22"/>
        </w:rPr>
        <w:t xml:space="preserve">The Iowa Veterans Home has established the following requirements for the lockout of potentially hazardous energy.  Lockout procedures will ensure that the machine or equipment is stopped, isolated and locked out from all potentially hazardous energy sources.  Prior to performing any servicing or maintenance, where the unexpected </w:t>
      </w:r>
      <w:proofErr w:type="spellStart"/>
      <w:r w:rsidRPr="00486EF2">
        <w:rPr>
          <w:rFonts w:ascii="Calibri" w:hAnsi="Calibri"/>
          <w:sz w:val="22"/>
          <w:szCs w:val="22"/>
        </w:rPr>
        <w:t>energization</w:t>
      </w:r>
      <w:proofErr w:type="spellEnd"/>
      <w:r w:rsidRPr="00486EF2">
        <w:rPr>
          <w:rFonts w:ascii="Calibri" w:hAnsi="Calibri"/>
          <w:sz w:val="22"/>
          <w:szCs w:val="22"/>
        </w:rPr>
        <w:t xml:space="preserve"> or start-up of the machine/equipment or release of stored energy could cause injury, lockout procedures will be performed.</w:t>
      </w:r>
    </w:p>
    <w:p w:rsidR="0099562F" w:rsidRPr="00486EF2" w:rsidRDefault="0099562F" w:rsidP="0099562F">
      <w:pPr>
        <w:ind w:left="360" w:hanging="360"/>
        <w:rPr>
          <w:rFonts w:ascii="Calibri" w:hAnsi="Calibri"/>
          <w:sz w:val="22"/>
          <w:szCs w:val="22"/>
        </w:rPr>
      </w:pPr>
      <w:r w:rsidRPr="00486EF2">
        <w:rPr>
          <w:rFonts w:ascii="Calibri" w:hAnsi="Calibri"/>
          <w:sz w:val="22"/>
          <w:szCs w:val="22"/>
        </w:rPr>
        <w:t>A.</w:t>
      </w:r>
      <w:r w:rsidRPr="00486EF2">
        <w:rPr>
          <w:rFonts w:ascii="Calibri" w:hAnsi="Calibri"/>
          <w:sz w:val="22"/>
          <w:szCs w:val="22"/>
        </w:rPr>
        <w:tab/>
        <w:t>All Iowa Veterans Home employees are required to comply with the restrictions and limitations imposed upon them during the use of a lockout/</w:t>
      </w:r>
      <w:proofErr w:type="spellStart"/>
      <w:r w:rsidRPr="00486EF2">
        <w:rPr>
          <w:rFonts w:ascii="Calibri" w:hAnsi="Calibri"/>
          <w:sz w:val="22"/>
          <w:szCs w:val="22"/>
        </w:rPr>
        <w:t>tagout</w:t>
      </w:r>
      <w:proofErr w:type="spellEnd"/>
      <w:r w:rsidRPr="00486EF2">
        <w:rPr>
          <w:rFonts w:ascii="Calibri" w:hAnsi="Calibri"/>
          <w:sz w:val="22"/>
          <w:szCs w:val="22"/>
        </w:rPr>
        <w:t>.</w:t>
      </w:r>
    </w:p>
    <w:p w:rsidR="0099562F" w:rsidRPr="00486EF2" w:rsidRDefault="0099562F" w:rsidP="0099562F">
      <w:pPr>
        <w:ind w:left="360" w:hanging="360"/>
        <w:rPr>
          <w:rFonts w:ascii="Calibri" w:hAnsi="Calibri"/>
          <w:sz w:val="22"/>
          <w:szCs w:val="22"/>
        </w:rPr>
      </w:pPr>
      <w:r w:rsidRPr="00486EF2">
        <w:rPr>
          <w:rFonts w:ascii="Calibri" w:hAnsi="Calibri"/>
          <w:sz w:val="22"/>
          <w:szCs w:val="22"/>
        </w:rPr>
        <w:t>B.</w:t>
      </w:r>
      <w:r w:rsidRPr="00486EF2">
        <w:rPr>
          <w:rFonts w:ascii="Calibri" w:hAnsi="Calibri"/>
          <w:sz w:val="22"/>
          <w:szCs w:val="22"/>
        </w:rPr>
        <w:tab/>
        <w:t>Authorized employees are required to perform the lockout in accordance with this procedure.  All employees, upon observing a machine or piece of equipment which is locked out to perform servicing or maintenance, shall not attempt to start, energize or use that machine or equipment.  Authorized employees are listed in the Facilities Management Procedure Manual.</w:t>
      </w:r>
    </w:p>
    <w:p w:rsidR="0099562F" w:rsidRPr="00486EF2" w:rsidRDefault="0099562F" w:rsidP="0099562F">
      <w:pPr>
        <w:ind w:left="360" w:hanging="360"/>
        <w:rPr>
          <w:rFonts w:ascii="Calibri" w:hAnsi="Calibri"/>
          <w:sz w:val="22"/>
          <w:szCs w:val="22"/>
        </w:rPr>
      </w:pPr>
      <w:r w:rsidRPr="00486EF2">
        <w:rPr>
          <w:rFonts w:ascii="Calibri" w:hAnsi="Calibri"/>
          <w:sz w:val="22"/>
          <w:szCs w:val="22"/>
        </w:rPr>
        <w:t>C.</w:t>
      </w:r>
      <w:r w:rsidRPr="00486EF2">
        <w:rPr>
          <w:rFonts w:ascii="Calibri" w:hAnsi="Calibri"/>
          <w:sz w:val="22"/>
          <w:szCs w:val="22"/>
        </w:rPr>
        <w:tab/>
        <w:t>Do not attempt to operate any switch, valve or other energy isolating device that has been locked or tagged out (tag will state DANGER - DO NOT OPERATE).</w:t>
      </w:r>
    </w:p>
    <w:p w:rsidR="0099562F" w:rsidRPr="00486EF2" w:rsidRDefault="0099562F" w:rsidP="0099562F">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Calibri" w:hAnsi="Calibri" w:cs="Arial"/>
          <w:sz w:val="22"/>
          <w:szCs w:val="22"/>
        </w:rPr>
      </w:pPr>
      <w:r w:rsidRPr="00486EF2">
        <w:rPr>
          <w:rFonts w:ascii="Calibri" w:hAnsi="Calibri" w:cs="Arial"/>
          <w:sz w:val="22"/>
          <w:szCs w:val="22"/>
        </w:rPr>
        <w:tab/>
        <w:t xml:space="preserve">Any lock or tag suspiciously detached from a piece of equipment should be reported immediately to the supervisor, Facilities Management or Safety Office.  </w:t>
      </w:r>
    </w:p>
    <w:p w:rsidR="0099562F" w:rsidRPr="00486EF2" w:rsidRDefault="0099562F" w:rsidP="0099562F">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Calibri" w:hAnsi="Calibri" w:cs="Arial"/>
          <w:sz w:val="22"/>
          <w:szCs w:val="22"/>
        </w:rPr>
      </w:pPr>
      <w:r w:rsidRPr="00486EF2">
        <w:rPr>
          <w:rFonts w:ascii="Calibri" w:hAnsi="Calibri" w:cs="Arial"/>
          <w:sz w:val="22"/>
          <w:szCs w:val="22"/>
        </w:rPr>
        <w:t>D.</w:t>
      </w:r>
      <w:r w:rsidRPr="00486EF2">
        <w:rPr>
          <w:rFonts w:ascii="Calibri" w:hAnsi="Calibri" w:cs="Arial"/>
          <w:sz w:val="22"/>
          <w:szCs w:val="22"/>
        </w:rPr>
        <w:tab/>
        <w:t xml:space="preserve">Complete procedures for lockout or </w:t>
      </w:r>
      <w:proofErr w:type="spellStart"/>
      <w:r w:rsidRPr="00486EF2">
        <w:rPr>
          <w:rFonts w:ascii="Calibri" w:hAnsi="Calibri" w:cs="Arial"/>
          <w:sz w:val="22"/>
          <w:szCs w:val="22"/>
        </w:rPr>
        <w:t>tagout</w:t>
      </w:r>
      <w:proofErr w:type="spellEnd"/>
      <w:r w:rsidRPr="00486EF2">
        <w:rPr>
          <w:rFonts w:ascii="Calibri" w:hAnsi="Calibri" w:cs="Arial"/>
          <w:sz w:val="22"/>
          <w:szCs w:val="22"/>
        </w:rPr>
        <w:t xml:space="preserve"> devices, sequence for lockout, </w:t>
      </w:r>
      <w:proofErr w:type="gramStart"/>
      <w:r w:rsidRPr="00486EF2">
        <w:rPr>
          <w:rFonts w:ascii="Calibri" w:hAnsi="Calibri" w:cs="Arial"/>
          <w:sz w:val="22"/>
          <w:szCs w:val="22"/>
        </w:rPr>
        <w:t>start</w:t>
      </w:r>
      <w:proofErr w:type="gramEnd"/>
      <w:r w:rsidRPr="00486EF2">
        <w:rPr>
          <w:rFonts w:ascii="Calibri" w:hAnsi="Calibri" w:cs="Arial"/>
          <w:sz w:val="22"/>
          <w:szCs w:val="22"/>
        </w:rPr>
        <w:t xml:space="preserve"> up, group lockout, shift change, and annual inspections, are located in Facilities Management </w:t>
      </w:r>
      <w:hyperlink r:id="rId22" w:history="1">
        <w:r w:rsidRPr="00486EF2">
          <w:rPr>
            <w:rStyle w:val="Hyperlink"/>
            <w:rFonts w:ascii="Calibri" w:hAnsi="Calibri" w:cs="Arial"/>
            <w:sz w:val="22"/>
            <w:szCs w:val="22"/>
          </w:rPr>
          <w:t>Program Procedures.</w:t>
        </w:r>
      </w:hyperlink>
    </w:p>
    <w:p w:rsidR="0099562F" w:rsidRPr="00486EF2" w:rsidRDefault="0099562F" w:rsidP="0099562F">
      <w:pPr>
        <w:tabs>
          <w:tab w:val="right" w:pos="8640"/>
        </w:tabs>
        <w:ind w:left="360" w:hanging="360"/>
        <w:rPr>
          <w:rFonts w:ascii="Calibri" w:hAnsi="Calibri"/>
          <w:sz w:val="22"/>
          <w:szCs w:val="22"/>
        </w:rPr>
      </w:pPr>
      <w:r w:rsidRPr="00486EF2">
        <w:rPr>
          <w:rFonts w:ascii="Calibri" w:hAnsi="Calibri"/>
          <w:sz w:val="22"/>
          <w:szCs w:val="22"/>
        </w:rPr>
        <w:t>E.</w:t>
      </w:r>
      <w:r w:rsidRPr="00486EF2">
        <w:rPr>
          <w:rFonts w:ascii="Calibri" w:hAnsi="Calibri"/>
          <w:sz w:val="22"/>
          <w:szCs w:val="22"/>
        </w:rPr>
        <w:tab/>
        <w:t>Employees will receive training in the Lockout/</w:t>
      </w:r>
      <w:proofErr w:type="spellStart"/>
      <w:r w:rsidRPr="00486EF2">
        <w:rPr>
          <w:rFonts w:ascii="Calibri" w:hAnsi="Calibri"/>
          <w:sz w:val="22"/>
          <w:szCs w:val="22"/>
        </w:rPr>
        <w:t>Tagout</w:t>
      </w:r>
      <w:proofErr w:type="spellEnd"/>
      <w:r w:rsidRPr="00486EF2">
        <w:rPr>
          <w:rFonts w:ascii="Calibri" w:hAnsi="Calibri"/>
          <w:sz w:val="22"/>
          <w:szCs w:val="22"/>
        </w:rPr>
        <w:t xml:space="preserve"> program.  The training will address the requirements of this standard.  Training outlines and additional training materials will be developed and maintained by the Safety Officer.</w:t>
      </w:r>
    </w:p>
    <w:p w:rsidR="0099562F" w:rsidRPr="00486EF2" w:rsidRDefault="0099562F" w:rsidP="0099562F">
      <w:pPr>
        <w:tabs>
          <w:tab w:val="right" w:pos="8640"/>
        </w:tabs>
        <w:ind w:left="720" w:hanging="360"/>
        <w:rPr>
          <w:rFonts w:ascii="Calibri" w:hAnsi="Calibri"/>
          <w:sz w:val="22"/>
          <w:szCs w:val="22"/>
        </w:rPr>
      </w:pPr>
      <w:r w:rsidRPr="00486EF2">
        <w:rPr>
          <w:rFonts w:ascii="Calibri" w:hAnsi="Calibri"/>
          <w:sz w:val="22"/>
          <w:szCs w:val="22"/>
        </w:rPr>
        <w:t>1.</w:t>
      </w:r>
      <w:r w:rsidRPr="00486EF2">
        <w:rPr>
          <w:rFonts w:ascii="Calibri" w:hAnsi="Calibri"/>
          <w:sz w:val="22"/>
          <w:szCs w:val="22"/>
        </w:rPr>
        <w:tab/>
      </w:r>
      <w:r w:rsidRPr="00486EF2">
        <w:rPr>
          <w:rFonts w:ascii="Calibri" w:hAnsi="Calibri"/>
          <w:sz w:val="22"/>
          <w:szCs w:val="22"/>
          <w:u w:val="single"/>
        </w:rPr>
        <w:t>Authorized employees</w:t>
      </w:r>
      <w:r w:rsidRPr="00486EF2">
        <w:rPr>
          <w:rFonts w:ascii="Calibri" w:hAnsi="Calibri"/>
          <w:sz w:val="22"/>
          <w:szCs w:val="22"/>
        </w:rPr>
        <w:t xml:space="preserve"> will be trained in the recognition of applicable hazardous energy sources, type and magnitude of the energy available, and the methods and means necessary for energy isolation and control as established by this standard.</w:t>
      </w:r>
    </w:p>
    <w:p w:rsidR="0099562F" w:rsidRPr="00486EF2" w:rsidRDefault="0099562F" w:rsidP="0099562F">
      <w:pPr>
        <w:tabs>
          <w:tab w:val="right" w:pos="8640"/>
        </w:tabs>
        <w:ind w:left="720" w:hanging="360"/>
        <w:rPr>
          <w:rFonts w:ascii="Calibri" w:hAnsi="Calibri"/>
          <w:sz w:val="22"/>
          <w:szCs w:val="22"/>
        </w:rPr>
      </w:pPr>
      <w:r w:rsidRPr="00486EF2">
        <w:rPr>
          <w:rFonts w:ascii="Calibri" w:hAnsi="Calibri"/>
          <w:sz w:val="22"/>
          <w:szCs w:val="22"/>
        </w:rPr>
        <w:t>2.</w:t>
      </w:r>
      <w:r w:rsidRPr="00486EF2">
        <w:rPr>
          <w:rFonts w:ascii="Calibri" w:hAnsi="Calibri"/>
          <w:sz w:val="22"/>
          <w:szCs w:val="22"/>
        </w:rPr>
        <w:tab/>
        <w:t xml:space="preserve">Instruction to </w:t>
      </w:r>
      <w:r w:rsidRPr="00486EF2">
        <w:rPr>
          <w:rFonts w:ascii="Calibri" w:hAnsi="Calibri"/>
          <w:sz w:val="22"/>
          <w:szCs w:val="22"/>
          <w:u w:val="single"/>
        </w:rPr>
        <w:t>affected employees</w:t>
      </w:r>
      <w:r w:rsidRPr="00486EF2">
        <w:rPr>
          <w:rFonts w:ascii="Calibri" w:hAnsi="Calibri"/>
          <w:sz w:val="22"/>
          <w:szCs w:val="22"/>
        </w:rPr>
        <w:t xml:space="preserve"> on the purpose and use of energy control procedures.</w:t>
      </w:r>
    </w:p>
    <w:p w:rsidR="0099562F" w:rsidRPr="00486EF2" w:rsidRDefault="0099562F" w:rsidP="0099562F">
      <w:pPr>
        <w:tabs>
          <w:tab w:val="right" w:pos="8640"/>
        </w:tabs>
        <w:ind w:left="720" w:hanging="360"/>
        <w:rPr>
          <w:rFonts w:ascii="Calibri" w:hAnsi="Calibri"/>
          <w:sz w:val="22"/>
          <w:szCs w:val="22"/>
        </w:rPr>
      </w:pPr>
      <w:r w:rsidRPr="00486EF2">
        <w:rPr>
          <w:rFonts w:ascii="Calibri" w:hAnsi="Calibri"/>
          <w:sz w:val="22"/>
          <w:szCs w:val="22"/>
        </w:rPr>
        <w:t>3.</w:t>
      </w:r>
      <w:r w:rsidRPr="00486EF2">
        <w:rPr>
          <w:rFonts w:ascii="Calibri" w:hAnsi="Calibri"/>
          <w:sz w:val="22"/>
          <w:szCs w:val="22"/>
        </w:rPr>
        <w:tab/>
        <w:t xml:space="preserve">Instruction to </w:t>
      </w:r>
      <w:r w:rsidRPr="00486EF2">
        <w:rPr>
          <w:rFonts w:ascii="Calibri" w:hAnsi="Calibri"/>
          <w:sz w:val="22"/>
          <w:szCs w:val="22"/>
          <w:u w:val="single"/>
        </w:rPr>
        <w:t>other employees</w:t>
      </w:r>
      <w:r w:rsidRPr="00486EF2">
        <w:rPr>
          <w:rFonts w:ascii="Calibri" w:hAnsi="Calibri"/>
          <w:sz w:val="22"/>
          <w:szCs w:val="22"/>
        </w:rPr>
        <w:t xml:space="preserve"> who work in the area where energy control procedures may be utilized on the procedures and about the prohibition to restart or re-energize machines or equipment which has been locked or tagged out.</w:t>
      </w:r>
    </w:p>
    <w:p w:rsidR="0099562F" w:rsidRPr="00486EF2" w:rsidRDefault="0099562F" w:rsidP="0099562F">
      <w:pPr>
        <w:tabs>
          <w:tab w:val="right" w:pos="8640"/>
        </w:tabs>
        <w:ind w:left="720" w:hanging="360"/>
        <w:rPr>
          <w:rFonts w:ascii="Calibri" w:hAnsi="Calibri"/>
          <w:sz w:val="22"/>
          <w:szCs w:val="22"/>
        </w:rPr>
      </w:pPr>
      <w:r w:rsidRPr="00486EF2">
        <w:rPr>
          <w:rFonts w:ascii="Calibri" w:hAnsi="Calibri"/>
          <w:sz w:val="22"/>
          <w:szCs w:val="22"/>
        </w:rPr>
        <w:t>4.</w:t>
      </w:r>
      <w:r w:rsidRPr="00486EF2">
        <w:rPr>
          <w:rFonts w:ascii="Calibri" w:hAnsi="Calibri"/>
          <w:sz w:val="22"/>
          <w:szCs w:val="22"/>
        </w:rPr>
        <w:tab/>
        <w:t xml:space="preserve">Employees who may be required to use a </w:t>
      </w:r>
      <w:proofErr w:type="spellStart"/>
      <w:r w:rsidRPr="00486EF2">
        <w:rPr>
          <w:rFonts w:ascii="Calibri" w:hAnsi="Calibri"/>
          <w:sz w:val="22"/>
          <w:szCs w:val="22"/>
        </w:rPr>
        <w:t>tagout</w:t>
      </w:r>
      <w:proofErr w:type="spellEnd"/>
      <w:r w:rsidRPr="00486EF2">
        <w:rPr>
          <w:rFonts w:ascii="Calibri" w:hAnsi="Calibri"/>
          <w:sz w:val="22"/>
          <w:szCs w:val="22"/>
        </w:rPr>
        <w:t xml:space="preserve"> device will also be trained on the following:</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a.</w:t>
      </w:r>
      <w:r w:rsidRPr="00486EF2">
        <w:rPr>
          <w:rFonts w:ascii="Calibri" w:hAnsi="Calibri"/>
          <w:sz w:val="22"/>
          <w:szCs w:val="22"/>
        </w:rPr>
        <w:tab/>
        <w:t>Tags fail to provide physical restraint on those devices that a lock provides.</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b.</w:t>
      </w:r>
      <w:r w:rsidRPr="00486EF2">
        <w:rPr>
          <w:rFonts w:ascii="Calibri" w:hAnsi="Calibri"/>
          <w:sz w:val="22"/>
          <w:szCs w:val="22"/>
        </w:rPr>
        <w:tab/>
        <w:t>Tags cannot be removed without authorization of the person responsible for them.</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c.</w:t>
      </w:r>
      <w:r w:rsidRPr="00486EF2">
        <w:rPr>
          <w:rFonts w:ascii="Calibri" w:hAnsi="Calibri"/>
          <w:sz w:val="22"/>
          <w:szCs w:val="22"/>
        </w:rPr>
        <w:tab/>
        <w:t>Tags cannot be bypassed, ignored or removed.</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d.</w:t>
      </w:r>
      <w:r w:rsidRPr="00486EF2">
        <w:rPr>
          <w:rFonts w:ascii="Calibri" w:hAnsi="Calibri"/>
          <w:sz w:val="22"/>
          <w:szCs w:val="22"/>
        </w:rPr>
        <w:tab/>
        <w:t>Tags must be legible and understandable.</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e.</w:t>
      </w:r>
      <w:r w:rsidRPr="00486EF2">
        <w:rPr>
          <w:rFonts w:ascii="Calibri" w:hAnsi="Calibri"/>
          <w:sz w:val="22"/>
          <w:szCs w:val="22"/>
        </w:rPr>
        <w:tab/>
        <w:t>Tags and their means of attachment must withstand environmental conditions where they are used.</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f.</w:t>
      </w:r>
      <w:r w:rsidRPr="00486EF2">
        <w:rPr>
          <w:rFonts w:ascii="Calibri" w:hAnsi="Calibri"/>
          <w:sz w:val="22"/>
          <w:szCs w:val="22"/>
        </w:rPr>
        <w:tab/>
        <w:t>Tags may evoke a false sense of security.</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g.</w:t>
      </w:r>
      <w:r w:rsidRPr="00486EF2">
        <w:rPr>
          <w:rFonts w:ascii="Calibri" w:hAnsi="Calibri"/>
          <w:sz w:val="22"/>
          <w:szCs w:val="22"/>
        </w:rPr>
        <w:tab/>
        <w:t>Tags must be securely attached.</w:t>
      </w:r>
    </w:p>
    <w:p w:rsidR="0099562F" w:rsidRPr="00486EF2" w:rsidRDefault="0099562F" w:rsidP="0099562F">
      <w:pPr>
        <w:ind w:left="720" w:hanging="360"/>
        <w:rPr>
          <w:rFonts w:ascii="Calibri" w:hAnsi="Calibri"/>
          <w:sz w:val="22"/>
          <w:szCs w:val="22"/>
        </w:rPr>
      </w:pPr>
      <w:r w:rsidRPr="00486EF2">
        <w:rPr>
          <w:rFonts w:ascii="Calibri" w:hAnsi="Calibri"/>
          <w:sz w:val="22"/>
          <w:szCs w:val="22"/>
        </w:rPr>
        <w:t>5.</w:t>
      </w:r>
      <w:r w:rsidRPr="00486EF2">
        <w:rPr>
          <w:rFonts w:ascii="Calibri" w:hAnsi="Calibri"/>
          <w:sz w:val="22"/>
          <w:szCs w:val="22"/>
        </w:rPr>
        <w:tab/>
        <w:t>Re-training (training) will be performed under the following circumstances:</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a.</w:t>
      </w:r>
      <w:r w:rsidRPr="00486EF2">
        <w:rPr>
          <w:rFonts w:ascii="Calibri" w:hAnsi="Calibri"/>
          <w:sz w:val="22"/>
          <w:szCs w:val="22"/>
        </w:rPr>
        <w:tab/>
        <w:t>Initial program development and new Maintenance employee hire.</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b.</w:t>
      </w:r>
      <w:r w:rsidRPr="00486EF2">
        <w:rPr>
          <w:rFonts w:ascii="Calibri" w:hAnsi="Calibri"/>
          <w:sz w:val="22"/>
          <w:szCs w:val="22"/>
        </w:rPr>
        <w:tab/>
        <w:t>Whenever there is a change in job assignments, machines, equipment or processes that could potentially create a new hazard or a change in the energy procedure.</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c.</w:t>
      </w:r>
      <w:r w:rsidRPr="00486EF2">
        <w:rPr>
          <w:rFonts w:ascii="Calibri" w:hAnsi="Calibri"/>
          <w:sz w:val="22"/>
          <w:szCs w:val="22"/>
        </w:rPr>
        <w:tab/>
        <w:t>When periodic inspections reveal deviations or inadequacies</w:t>
      </w:r>
    </w:p>
    <w:p w:rsidR="0099562F" w:rsidRPr="00486EF2" w:rsidRDefault="0099562F" w:rsidP="0099562F">
      <w:pPr>
        <w:ind w:left="1080" w:hanging="360"/>
        <w:rPr>
          <w:rFonts w:ascii="Calibri" w:hAnsi="Calibri"/>
          <w:sz w:val="22"/>
          <w:szCs w:val="22"/>
        </w:rPr>
      </w:pPr>
      <w:r w:rsidRPr="00486EF2">
        <w:rPr>
          <w:rFonts w:ascii="Calibri" w:hAnsi="Calibri"/>
          <w:sz w:val="22"/>
          <w:szCs w:val="22"/>
        </w:rPr>
        <w:tab/>
      </w:r>
      <w:proofErr w:type="gramStart"/>
      <w:r w:rsidRPr="00486EF2">
        <w:rPr>
          <w:rFonts w:ascii="Calibri" w:hAnsi="Calibri"/>
          <w:sz w:val="22"/>
          <w:szCs w:val="22"/>
        </w:rPr>
        <w:t>in</w:t>
      </w:r>
      <w:proofErr w:type="gramEnd"/>
      <w:r w:rsidRPr="00486EF2">
        <w:rPr>
          <w:rFonts w:ascii="Calibri" w:hAnsi="Calibri"/>
          <w:sz w:val="22"/>
          <w:szCs w:val="22"/>
        </w:rPr>
        <w:t xml:space="preserve"> the energy control program.</w:t>
      </w:r>
    </w:p>
    <w:p w:rsidR="0099562F" w:rsidRPr="00486EF2" w:rsidRDefault="0099562F" w:rsidP="0099562F">
      <w:pPr>
        <w:tabs>
          <w:tab w:val="right" w:pos="8640"/>
        </w:tabs>
        <w:ind w:left="360" w:hanging="360"/>
        <w:rPr>
          <w:rFonts w:ascii="Calibri" w:hAnsi="Calibri"/>
          <w:sz w:val="22"/>
          <w:szCs w:val="22"/>
        </w:rPr>
      </w:pPr>
      <w:r w:rsidRPr="00486EF2">
        <w:rPr>
          <w:rFonts w:ascii="Calibri" w:hAnsi="Calibri"/>
          <w:sz w:val="22"/>
          <w:szCs w:val="22"/>
        </w:rPr>
        <w:t>F.</w:t>
      </w:r>
      <w:r w:rsidRPr="00486EF2">
        <w:rPr>
          <w:rFonts w:ascii="Calibri" w:hAnsi="Calibri"/>
          <w:sz w:val="22"/>
          <w:szCs w:val="22"/>
        </w:rPr>
        <w:tab/>
        <w:t>Outside contractor requirement:</w:t>
      </w:r>
    </w:p>
    <w:p w:rsidR="0099562F" w:rsidRPr="00486EF2" w:rsidRDefault="0099562F" w:rsidP="0099562F">
      <w:pPr>
        <w:ind w:left="720" w:hanging="360"/>
        <w:rPr>
          <w:rFonts w:ascii="Calibri" w:hAnsi="Calibri"/>
          <w:sz w:val="22"/>
          <w:szCs w:val="22"/>
        </w:rPr>
      </w:pPr>
      <w:r w:rsidRPr="00486EF2">
        <w:rPr>
          <w:rFonts w:ascii="Calibri" w:hAnsi="Calibri"/>
          <w:sz w:val="22"/>
          <w:szCs w:val="22"/>
        </w:rPr>
        <w:t>1.</w:t>
      </w:r>
      <w:r w:rsidRPr="00486EF2">
        <w:rPr>
          <w:rFonts w:ascii="Calibri" w:hAnsi="Calibri"/>
          <w:sz w:val="22"/>
          <w:szCs w:val="22"/>
        </w:rPr>
        <w:tab/>
        <w:t xml:space="preserve">An outside contractor must be informed of the institution lockout or </w:t>
      </w:r>
      <w:proofErr w:type="spellStart"/>
      <w:r w:rsidRPr="00486EF2">
        <w:rPr>
          <w:rFonts w:ascii="Calibri" w:hAnsi="Calibri"/>
          <w:sz w:val="22"/>
          <w:szCs w:val="22"/>
        </w:rPr>
        <w:t>tagout</w:t>
      </w:r>
      <w:proofErr w:type="spellEnd"/>
      <w:r w:rsidRPr="00486EF2">
        <w:rPr>
          <w:rFonts w:ascii="Calibri" w:hAnsi="Calibri"/>
          <w:sz w:val="22"/>
          <w:szCs w:val="22"/>
        </w:rPr>
        <w:t xml:space="preserve"> procedures.</w:t>
      </w:r>
    </w:p>
    <w:p w:rsidR="0099562F" w:rsidRPr="00486EF2" w:rsidRDefault="0099562F" w:rsidP="0099562F">
      <w:pPr>
        <w:ind w:left="720" w:hanging="360"/>
        <w:rPr>
          <w:rFonts w:ascii="Calibri" w:hAnsi="Calibri"/>
          <w:sz w:val="22"/>
          <w:szCs w:val="22"/>
        </w:rPr>
      </w:pPr>
      <w:r w:rsidRPr="00486EF2">
        <w:rPr>
          <w:rFonts w:ascii="Calibri" w:hAnsi="Calibri"/>
          <w:sz w:val="22"/>
          <w:szCs w:val="22"/>
        </w:rPr>
        <w:t>2.</w:t>
      </w:r>
      <w:r w:rsidRPr="00486EF2">
        <w:rPr>
          <w:rFonts w:ascii="Calibri" w:hAnsi="Calibri"/>
          <w:sz w:val="22"/>
          <w:szCs w:val="22"/>
        </w:rPr>
        <w:tab/>
        <w:t>The contractor will be informed of their responsibility to ensure his/her employees understand and comply with the requirements of this program.</w:t>
      </w:r>
    </w:p>
    <w:p w:rsidR="0099562F" w:rsidRPr="00486EF2" w:rsidRDefault="0099562F" w:rsidP="0099562F">
      <w:pPr>
        <w:ind w:left="360" w:hanging="360"/>
        <w:rPr>
          <w:rFonts w:ascii="Calibri" w:hAnsi="Calibri"/>
          <w:sz w:val="22"/>
          <w:szCs w:val="22"/>
        </w:rPr>
      </w:pPr>
      <w:r w:rsidRPr="00486EF2">
        <w:rPr>
          <w:rFonts w:ascii="Calibri" w:hAnsi="Calibri"/>
          <w:sz w:val="22"/>
          <w:szCs w:val="22"/>
        </w:rPr>
        <w:t>G.</w:t>
      </w:r>
      <w:r w:rsidRPr="00486EF2">
        <w:rPr>
          <w:rFonts w:ascii="Calibri" w:hAnsi="Calibri"/>
          <w:sz w:val="22"/>
          <w:szCs w:val="22"/>
        </w:rPr>
        <w:tab/>
        <w:t>Definitions:</w:t>
      </w:r>
    </w:p>
    <w:p w:rsidR="0099562F" w:rsidRPr="00486EF2" w:rsidRDefault="0099562F" w:rsidP="0099562F">
      <w:pPr>
        <w:ind w:left="360"/>
        <w:rPr>
          <w:rFonts w:ascii="Calibri" w:hAnsi="Calibri"/>
          <w:sz w:val="22"/>
          <w:szCs w:val="22"/>
        </w:rPr>
      </w:pPr>
      <w:r w:rsidRPr="00486EF2">
        <w:rPr>
          <w:rFonts w:ascii="Calibri" w:hAnsi="Calibri"/>
          <w:sz w:val="22"/>
          <w:szCs w:val="22"/>
        </w:rPr>
        <w:t xml:space="preserve">*Authorized employee - An employee who performs service of maintenance on machines and equipment.  Lockout or </w:t>
      </w:r>
      <w:proofErr w:type="spellStart"/>
      <w:r w:rsidRPr="00486EF2">
        <w:rPr>
          <w:rFonts w:ascii="Calibri" w:hAnsi="Calibri"/>
          <w:sz w:val="22"/>
          <w:szCs w:val="22"/>
        </w:rPr>
        <w:t>tagout</w:t>
      </w:r>
      <w:proofErr w:type="spellEnd"/>
      <w:r w:rsidRPr="00486EF2">
        <w:rPr>
          <w:rFonts w:ascii="Calibri" w:hAnsi="Calibri"/>
          <w:sz w:val="22"/>
          <w:szCs w:val="22"/>
        </w:rPr>
        <w:t xml:space="preserve"> is used by these employees for their own protection.</w:t>
      </w:r>
    </w:p>
    <w:p w:rsidR="0099562F" w:rsidRPr="00486EF2" w:rsidRDefault="0099562F" w:rsidP="0099562F">
      <w:pPr>
        <w:ind w:left="360"/>
        <w:rPr>
          <w:rFonts w:ascii="Calibri" w:hAnsi="Calibri"/>
          <w:sz w:val="22"/>
          <w:szCs w:val="22"/>
        </w:rPr>
      </w:pPr>
      <w:r w:rsidRPr="00486EF2">
        <w:rPr>
          <w:rFonts w:ascii="Calibri" w:hAnsi="Calibri"/>
          <w:sz w:val="22"/>
          <w:szCs w:val="22"/>
        </w:rPr>
        <w:t xml:space="preserve">*Affected employee - An employee whose job requires him/her to operate or use a machine or equipment on which servicing or maintenance is being performed under lockout or </w:t>
      </w:r>
      <w:proofErr w:type="spellStart"/>
      <w:r w:rsidRPr="00486EF2">
        <w:rPr>
          <w:rFonts w:ascii="Calibri" w:hAnsi="Calibri"/>
          <w:sz w:val="22"/>
          <w:szCs w:val="22"/>
        </w:rPr>
        <w:t>tagout</w:t>
      </w:r>
      <w:proofErr w:type="spellEnd"/>
      <w:r w:rsidRPr="00486EF2">
        <w:rPr>
          <w:rFonts w:ascii="Calibri" w:hAnsi="Calibri"/>
          <w:sz w:val="22"/>
          <w:szCs w:val="22"/>
        </w:rPr>
        <w:t>, or whose job requires him/her to work in an area in which such servicing or maintenance is being performed.  An affected employee does not perform servicing or maintenance of machines or equipment.</w:t>
      </w:r>
    </w:p>
    <w:p w:rsidR="0099562F" w:rsidRPr="00486EF2" w:rsidRDefault="0099562F" w:rsidP="0099562F">
      <w:pPr>
        <w:ind w:left="360"/>
        <w:rPr>
          <w:rFonts w:ascii="Calibri" w:hAnsi="Calibri"/>
          <w:sz w:val="22"/>
          <w:szCs w:val="22"/>
        </w:rPr>
      </w:pPr>
      <w:r w:rsidRPr="00486EF2">
        <w:rPr>
          <w:rFonts w:ascii="Calibri" w:hAnsi="Calibri"/>
          <w:sz w:val="22"/>
          <w:szCs w:val="22"/>
        </w:rPr>
        <w:t xml:space="preserve">*Other employees - An employee who may work in the area where energy </w:t>
      </w:r>
      <w:proofErr w:type="gramStart"/>
      <w:r w:rsidRPr="00486EF2">
        <w:rPr>
          <w:rFonts w:ascii="Calibri" w:hAnsi="Calibri"/>
          <w:sz w:val="22"/>
          <w:szCs w:val="22"/>
        </w:rPr>
        <w:t>control</w:t>
      </w:r>
      <w:proofErr w:type="gramEnd"/>
      <w:r w:rsidRPr="00486EF2">
        <w:rPr>
          <w:rFonts w:ascii="Calibri" w:hAnsi="Calibri"/>
          <w:sz w:val="22"/>
          <w:szCs w:val="22"/>
        </w:rPr>
        <w:t xml:space="preserve"> procedures are being used.</w:t>
      </w:r>
    </w:p>
    <w:p w:rsidR="0099562F" w:rsidRPr="00486EF2" w:rsidRDefault="0099562F" w:rsidP="0099562F">
      <w:pPr>
        <w:tabs>
          <w:tab w:val="right" w:pos="8640"/>
        </w:tabs>
        <w:rPr>
          <w:rFonts w:ascii="Calibri" w:hAnsi="Calibri"/>
          <w:sz w:val="22"/>
          <w:szCs w:val="22"/>
        </w:rPr>
      </w:pPr>
    </w:p>
    <w:p w:rsidR="0099562F" w:rsidRPr="00486EF2" w:rsidRDefault="0099562F" w:rsidP="0099562F">
      <w:pPr>
        <w:tabs>
          <w:tab w:val="right" w:pos="8640"/>
        </w:tabs>
        <w:rPr>
          <w:rFonts w:ascii="Calibri" w:hAnsi="Calibri"/>
          <w:sz w:val="22"/>
          <w:szCs w:val="22"/>
        </w:rPr>
      </w:pPr>
    </w:p>
    <w:p w:rsidR="0099562F" w:rsidRPr="00486EF2" w:rsidRDefault="0099562F" w:rsidP="0099562F">
      <w:pPr>
        <w:tabs>
          <w:tab w:val="right" w:pos="8640"/>
        </w:tabs>
        <w:rPr>
          <w:rFonts w:ascii="Calibri" w:hAnsi="Calibri"/>
          <w:sz w:val="22"/>
          <w:szCs w:val="22"/>
        </w:rPr>
      </w:pPr>
      <w:r w:rsidRPr="00486EF2">
        <w:rPr>
          <w:rFonts w:ascii="Calibri" w:hAnsi="Calibri"/>
          <w:sz w:val="22"/>
          <w:szCs w:val="22"/>
        </w:rPr>
        <w:t>Approved:  01/19/93</w:t>
      </w:r>
    </w:p>
    <w:p w:rsidR="0099562F" w:rsidRPr="00486EF2" w:rsidRDefault="0099562F" w:rsidP="0099562F">
      <w:pPr>
        <w:tabs>
          <w:tab w:val="right" w:pos="8640"/>
        </w:tabs>
        <w:rPr>
          <w:rFonts w:ascii="Calibri" w:hAnsi="Calibri"/>
          <w:sz w:val="22"/>
          <w:szCs w:val="22"/>
        </w:rPr>
      </w:pPr>
      <w:r w:rsidRPr="00486EF2">
        <w:rPr>
          <w:rFonts w:ascii="Calibri" w:hAnsi="Calibri"/>
          <w:sz w:val="22"/>
          <w:szCs w:val="22"/>
        </w:rPr>
        <w:t>Reviewed/Revised:  2/17/15 - Administrative Policy Committee</w:t>
      </w:r>
    </w:p>
    <w:p w:rsidR="0099562F" w:rsidRPr="00486EF2" w:rsidRDefault="0099562F" w:rsidP="0099562F">
      <w:pPr>
        <w:tabs>
          <w:tab w:val="right" w:pos="8640"/>
        </w:tabs>
        <w:rPr>
          <w:rFonts w:ascii="Calibri" w:hAnsi="Calibri"/>
          <w:sz w:val="22"/>
          <w:szCs w:val="22"/>
        </w:rPr>
      </w:pPr>
      <w:r w:rsidRPr="00486EF2">
        <w:rPr>
          <w:rFonts w:ascii="Calibri" w:hAnsi="Calibri"/>
          <w:sz w:val="22"/>
          <w:szCs w:val="22"/>
        </w:rPr>
        <w:t>Effective:  3/17/15</w:t>
      </w:r>
    </w:p>
    <w:p w:rsidR="00030B68" w:rsidRDefault="00030B68" w:rsidP="00030B68">
      <w:pPr>
        <w:tabs>
          <w:tab w:val="right" w:pos="8640"/>
        </w:tabs>
        <w:rPr>
          <w:szCs w:val="24"/>
        </w:rPr>
      </w:pPr>
    </w:p>
    <w:p w:rsidR="00030B68" w:rsidRDefault="00030B68" w:rsidP="00030B68">
      <w:pPr>
        <w:tabs>
          <w:tab w:val="right" w:pos="8640"/>
        </w:tabs>
        <w:rPr>
          <w:szCs w:val="24"/>
        </w:rPr>
      </w:pPr>
    </w:p>
    <w:p w:rsidR="00030B68" w:rsidRDefault="00030B68" w:rsidP="00030B68">
      <w:pPr>
        <w:tabs>
          <w:tab w:val="right" w:pos="8640"/>
        </w:tabs>
        <w:rPr>
          <w:szCs w:val="24"/>
        </w:rPr>
      </w:pPr>
    </w:p>
    <w:p w:rsidR="00030B68" w:rsidRDefault="00030B68" w:rsidP="00030B68">
      <w:pPr>
        <w:tabs>
          <w:tab w:val="right" w:pos="8640"/>
        </w:tabs>
        <w:rPr>
          <w:szCs w:val="24"/>
        </w:rPr>
      </w:pPr>
      <w:r>
        <w:rPr>
          <w:rFonts w:ascii="Letter Gothic 12 Pitch" w:hAnsi="Letter Gothic 12 Pitch" w:cs="Times New Roman"/>
          <w:noProof/>
        </w:rPr>
        <w:drawing>
          <wp:anchor distT="0" distB="0" distL="114300" distR="114300" simplePos="0" relativeHeight="251668480" behindDoc="1" locked="0" layoutInCell="1" allowOverlap="1" wp14:anchorId="4FB0957C" wp14:editId="44638373">
            <wp:simplePos x="0" y="0"/>
            <wp:positionH relativeFrom="column">
              <wp:posOffset>3133725</wp:posOffset>
            </wp:positionH>
            <wp:positionV relativeFrom="paragraph">
              <wp:posOffset>15240</wp:posOffset>
            </wp:positionV>
            <wp:extent cx="2546350" cy="690245"/>
            <wp:effectExtent l="0" t="0" r="6350" b="0"/>
            <wp:wrapNone/>
            <wp:docPr id="8" name="Picture 8"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030B68" w:rsidRDefault="00030B68" w:rsidP="00030B68">
      <w:pPr>
        <w:tabs>
          <w:tab w:val="right" w:pos="8640"/>
        </w:tabs>
        <w:rPr>
          <w:szCs w:val="24"/>
        </w:rPr>
      </w:pPr>
    </w:p>
    <w:p w:rsidR="00030B68" w:rsidRDefault="00030B68" w:rsidP="00030B68">
      <w:pPr>
        <w:tabs>
          <w:tab w:val="right" w:pos="8640"/>
        </w:tabs>
        <w:rPr>
          <w:szCs w:val="24"/>
        </w:rPr>
      </w:pPr>
    </w:p>
    <w:p w:rsidR="00030B68" w:rsidRDefault="00030B68" w:rsidP="00030B68">
      <w:pPr>
        <w:pStyle w:val="Header"/>
        <w:tabs>
          <w:tab w:val="right" w:pos="9180"/>
        </w:tabs>
        <w:rPr>
          <w:szCs w:val="24"/>
        </w:rPr>
      </w:pPr>
      <w:r>
        <w:rPr>
          <w:szCs w:val="24"/>
        </w:rPr>
        <w:tab/>
      </w:r>
      <w:r w:rsidR="00EC5711">
        <w:rPr>
          <w:szCs w:val="24"/>
        </w:rPr>
        <w:tab/>
      </w:r>
      <w:r>
        <w:rPr>
          <w:szCs w:val="24"/>
        </w:rPr>
        <w:t>__________________________________</w:t>
      </w:r>
    </w:p>
    <w:p w:rsidR="00030B68" w:rsidRDefault="00030B68" w:rsidP="00030B68">
      <w:pPr>
        <w:tabs>
          <w:tab w:val="left" w:pos="4320"/>
          <w:tab w:val="right" w:pos="8640"/>
        </w:tabs>
        <w:rPr>
          <w:szCs w:val="24"/>
        </w:rPr>
      </w:pPr>
      <w:r>
        <w:rPr>
          <w:szCs w:val="24"/>
        </w:rPr>
        <w:t xml:space="preserve">                           </w:t>
      </w:r>
      <w:r w:rsidR="00EC5711">
        <w:rPr>
          <w:szCs w:val="24"/>
        </w:rPr>
        <w:tab/>
      </w:r>
      <w:r>
        <w:rPr>
          <w:szCs w:val="24"/>
        </w:rPr>
        <w:t xml:space="preserve">            </w:t>
      </w:r>
      <w:r w:rsidR="00EC5711">
        <w:rPr>
          <w:szCs w:val="24"/>
        </w:rPr>
        <w:t xml:space="preserve">           </w:t>
      </w:r>
      <w:r>
        <w:rPr>
          <w:szCs w:val="24"/>
        </w:rPr>
        <w:t xml:space="preserve">   Jodi S. Tymeson, Commandant            </w:t>
      </w:r>
    </w:p>
    <w:p w:rsidR="00EC50BD" w:rsidRDefault="00EC50BD" w:rsidP="00030B68">
      <w:pPr>
        <w:tabs>
          <w:tab w:val="left" w:pos="2855"/>
        </w:tabs>
        <w:rPr>
          <w:rFonts w:asciiTheme="minorHAnsi" w:hAnsiTheme="minorHAnsi"/>
          <w:sz w:val="22"/>
          <w:szCs w:val="22"/>
        </w:rPr>
      </w:pPr>
    </w:p>
    <w:p w:rsidR="00EC5711" w:rsidRDefault="00EC5711" w:rsidP="00030B68">
      <w:pPr>
        <w:tabs>
          <w:tab w:val="left" w:pos="2855"/>
        </w:tabs>
        <w:rPr>
          <w:rFonts w:asciiTheme="minorHAnsi" w:hAnsiTheme="minorHAnsi"/>
          <w:sz w:val="22"/>
          <w:szCs w:val="22"/>
        </w:rPr>
      </w:pPr>
    </w:p>
    <w:p w:rsidR="00EC5711" w:rsidRDefault="00EC5711" w:rsidP="00030B68">
      <w:pPr>
        <w:tabs>
          <w:tab w:val="left" w:pos="2855"/>
        </w:tabs>
        <w:rPr>
          <w:rFonts w:asciiTheme="minorHAnsi" w:hAnsiTheme="minorHAnsi"/>
          <w:sz w:val="22"/>
          <w:szCs w:val="22"/>
        </w:rPr>
      </w:pPr>
    </w:p>
    <w:p w:rsidR="00EC5711" w:rsidRDefault="00EC5711">
      <w:pPr>
        <w:widowControl/>
        <w:autoSpaceDE/>
        <w:autoSpaceDN/>
        <w:adjustRightInd/>
        <w:rPr>
          <w:rFonts w:asciiTheme="minorHAnsi" w:hAnsiTheme="minorHAnsi"/>
          <w:sz w:val="22"/>
          <w:szCs w:val="22"/>
        </w:rPr>
      </w:pPr>
      <w:r>
        <w:rPr>
          <w:rFonts w:asciiTheme="minorHAnsi" w:hAnsiTheme="minorHAnsi"/>
          <w:sz w:val="22"/>
          <w:szCs w:val="22"/>
        </w:rPr>
        <w:br w:type="page"/>
      </w:r>
    </w:p>
    <w:p w:rsidR="00EC5711" w:rsidRPr="00EC5711" w:rsidRDefault="00EC5711" w:rsidP="00EC5711">
      <w:pPr>
        <w:tabs>
          <w:tab w:val="right" w:pos="9180"/>
        </w:tabs>
        <w:jc w:val="center"/>
        <w:rPr>
          <w:rFonts w:asciiTheme="minorHAnsi" w:hAnsiTheme="minorHAnsi"/>
          <w:sz w:val="22"/>
          <w:szCs w:val="22"/>
        </w:rPr>
      </w:pPr>
      <w:r w:rsidRPr="00EC5711">
        <w:rPr>
          <w:rFonts w:asciiTheme="minorHAnsi" w:hAnsiTheme="minorHAnsi"/>
          <w:sz w:val="22"/>
          <w:szCs w:val="22"/>
        </w:rPr>
        <w:t>Iowa Veterans Home</w:t>
      </w:r>
    </w:p>
    <w:p w:rsidR="00EC5711" w:rsidRPr="00EC5711" w:rsidRDefault="00EC5711" w:rsidP="00EC5711">
      <w:pPr>
        <w:tabs>
          <w:tab w:val="right" w:pos="9180"/>
        </w:tabs>
        <w:jc w:val="center"/>
        <w:rPr>
          <w:rFonts w:asciiTheme="minorHAnsi" w:hAnsiTheme="minorHAnsi"/>
          <w:sz w:val="22"/>
          <w:szCs w:val="22"/>
        </w:rPr>
      </w:pPr>
      <w:r w:rsidRPr="00EC5711">
        <w:rPr>
          <w:rFonts w:asciiTheme="minorHAnsi" w:hAnsiTheme="minorHAnsi"/>
          <w:sz w:val="22"/>
          <w:szCs w:val="22"/>
        </w:rPr>
        <w:t>Marshalltown, Iowa 50158</w:t>
      </w:r>
    </w:p>
    <w:p w:rsidR="00EC5711" w:rsidRPr="00EC5711" w:rsidRDefault="00EC5711" w:rsidP="00EC5711">
      <w:pPr>
        <w:tabs>
          <w:tab w:val="right" w:pos="9180"/>
        </w:tabs>
        <w:jc w:val="center"/>
        <w:rPr>
          <w:rFonts w:asciiTheme="minorHAnsi" w:hAnsiTheme="minorHAnsi"/>
          <w:sz w:val="22"/>
          <w:szCs w:val="22"/>
        </w:rPr>
      </w:pPr>
    </w:p>
    <w:p w:rsidR="00EC5711" w:rsidRPr="00EC5711" w:rsidRDefault="00EC5711" w:rsidP="00EC5711">
      <w:pPr>
        <w:tabs>
          <w:tab w:val="right" w:pos="9180"/>
        </w:tabs>
        <w:jc w:val="center"/>
        <w:rPr>
          <w:rFonts w:asciiTheme="minorHAnsi" w:hAnsiTheme="minorHAnsi"/>
          <w:sz w:val="22"/>
          <w:szCs w:val="22"/>
        </w:rPr>
      </w:pPr>
    </w:p>
    <w:p w:rsidR="00EC5711" w:rsidRPr="00EC5711" w:rsidRDefault="00EC5711" w:rsidP="00EC5711">
      <w:pPr>
        <w:tabs>
          <w:tab w:val="right" w:pos="9180"/>
        </w:tabs>
        <w:rPr>
          <w:rFonts w:asciiTheme="minorHAnsi" w:hAnsiTheme="minorHAnsi"/>
          <w:sz w:val="22"/>
          <w:szCs w:val="22"/>
        </w:rPr>
      </w:pPr>
      <w:r w:rsidRPr="00EC5711">
        <w:rPr>
          <w:rFonts w:asciiTheme="minorHAnsi" w:hAnsiTheme="minorHAnsi"/>
          <w:b/>
          <w:sz w:val="24"/>
          <w:szCs w:val="24"/>
          <w:u w:val="single"/>
        </w:rPr>
        <w:t>SAFETY AUDITS</w:t>
      </w:r>
      <w:r w:rsidRPr="00EC5711">
        <w:rPr>
          <w:rFonts w:asciiTheme="minorHAnsi" w:hAnsiTheme="minorHAnsi"/>
          <w:sz w:val="22"/>
          <w:szCs w:val="22"/>
        </w:rPr>
        <w:tab/>
      </w:r>
      <w:r w:rsidRPr="00EC5711">
        <w:rPr>
          <w:rFonts w:asciiTheme="minorHAnsi" w:hAnsiTheme="minorHAnsi"/>
          <w:b/>
          <w:sz w:val="22"/>
          <w:szCs w:val="22"/>
        </w:rPr>
        <w:t>POLICY # 37</w:t>
      </w:r>
    </w:p>
    <w:p w:rsidR="00EC5711" w:rsidRPr="00EC5711" w:rsidRDefault="00EC5711" w:rsidP="00EC5711">
      <w:pPr>
        <w:tabs>
          <w:tab w:val="right" w:pos="9180"/>
        </w:tabs>
        <w:rPr>
          <w:rFonts w:asciiTheme="minorHAnsi" w:hAnsiTheme="minorHAnsi"/>
          <w:sz w:val="22"/>
          <w:szCs w:val="22"/>
        </w:rPr>
      </w:pPr>
    </w:p>
    <w:p w:rsidR="0099562F" w:rsidRPr="00A815D7" w:rsidRDefault="0099562F" w:rsidP="0099562F">
      <w:pPr>
        <w:tabs>
          <w:tab w:val="right" w:pos="9180"/>
        </w:tabs>
        <w:rPr>
          <w:rFonts w:asciiTheme="minorHAnsi" w:hAnsiTheme="minorHAnsi"/>
          <w:sz w:val="22"/>
          <w:szCs w:val="22"/>
        </w:rPr>
      </w:pPr>
      <w:r w:rsidRPr="00A815D7">
        <w:rPr>
          <w:rFonts w:asciiTheme="minorHAnsi" w:hAnsiTheme="minorHAnsi"/>
          <w:sz w:val="22"/>
          <w:szCs w:val="22"/>
          <w:u w:val="words"/>
        </w:rPr>
        <w:t>PURPOSE</w:t>
      </w:r>
      <w:r w:rsidRPr="00A815D7">
        <w:rPr>
          <w:rFonts w:asciiTheme="minorHAnsi" w:hAnsiTheme="minorHAnsi"/>
          <w:sz w:val="22"/>
          <w:szCs w:val="22"/>
        </w:rPr>
        <w:t>:</w:t>
      </w:r>
    </w:p>
    <w:p w:rsidR="0099562F" w:rsidRPr="00A815D7" w:rsidRDefault="0099562F" w:rsidP="0099562F">
      <w:pPr>
        <w:tabs>
          <w:tab w:val="right" w:pos="9180"/>
        </w:tabs>
        <w:rPr>
          <w:rFonts w:asciiTheme="minorHAnsi" w:hAnsiTheme="minorHAnsi"/>
          <w:sz w:val="22"/>
          <w:szCs w:val="22"/>
        </w:rPr>
      </w:pPr>
    </w:p>
    <w:p w:rsidR="0099562F" w:rsidRPr="00A815D7" w:rsidRDefault="0099562F" w:rsidP="0099562F">
      <w:pPr>
        <w:tabs>
          <w:tab w:val="right" w:pos="9180"/>
        </w:tabs>
        <w:rPr>
          <w:rFonts w:asciiTheme="minorHAnsi" w:hAnsiTheme="minorHAnsi"/>
          <w:sz w:val="22"/>
          <w:szCs w:val="22"/>
        </w:rPr>
      </w:pPr>
      <w:proofErr w:type="gramStart"/>
      <w:r w:rsidRPr="00A815D7">
        <w:rPr>
          <w:rFonts w:asciiTheme="minorHAnsi" w:hAnsiTheme="minorHAnsi"/>
          <w:sz w:val="22"/>
          <w:szCs w:val="22"/>
        </w:rPr>
        <w:t>To provide for the safety of Iowa Veterans Home (IVH) residents, employees, and visitors through regular safety audits and correction of deficiencies.</w:t>
      </w:r>
      <w:proofErr w:type="gramEnd"/>
    </w:p>
    <w:p w:rsidR="0099562F" w:rsidRPr="00A815D7" w:rsidRDefault="0099562F" w:rsidP="0099562F">
      <w:pPr>
        <w:tabs>
          <w:tab w:val="right" w:pos="9180"/>
        </w:tabs>
        <w:rPr>
          <w:rFonts w:asciiTheme="minorHAnsi" w:hAnsiTheme="minorHAnsi"/>
          <w:sz w:val="22"/>
          <w:szCs w:val="22"/>
        </w:rPr>
      </w:pPr>
    </w:p>
    <w:p w:rsidR="0099562F" w:rsidRPr="00A815D7" w:rsidRDefault="0099562F" w:rsidP="0099562F">
      <w:pPr>
        <w:tabs>
          <w:tab w:val="right" w:pos="9180"/>
        </w:tabs>
        <w:rPr>
          <w:rFonts w:asciiTheme="minorHAnsi" w:hAnsiTheme="minorHAnsi"/>
          <w:sz w:val="22"/>
          <w:szCs w:val="22"/>
        </w:rPr>
      </w:pPr>
      <w:r w:rsidRPr="00A815D7">
        <w:rPr>
          <w:rFonts w:asciiTheme="minorHAnsi" w:hAnsiTheme="minorHAnsi"/>
          <w:sz w:val="22"/>
          <w:szCs w:val="22"/>
          <w:u w:val="words"/>
        </w:rPr>
        <w:t>POLICY</w:t>
      </w:r>
      <w:r w:rsidRPr="00A815D7">
        <w:rPr>
          <w:rFonts w:asciiTheme="minorHAnsi" w:hAnsiTheme="minorHAnsi"/>
          <w:sz w:val="22"/>
          <w:szCs w:val="22"/>
        </w:rPr>
        <w:t>:</w:t>
      </w:r>
    </w:p>
    <w:p w:rsidR="0099562F" w:rsidRPr="00A815D7" w:rsidRDefault="0099562F" w:rsidP="0099562F">
      <w:pPr>
        <w:tabs>
          <w:tab w:val="right" w:pos="9180"/>
        </w:tabs>
        <w:rPr>
          <w:rFonts w:asciiTheme="minorHAnsi" w:hAnsiTheme="minorHAnsi"/>
          <w:sz w:val="22"/>
          <w:szCs w:val="22"/>
        </w:rPr>
      </w:pPr>
    </w:p>
    <w:p w:rsidR="0099562F" w:rsidRPr="00A815D7" w:rsidRDefault="0099562F" w:rsidP="0099562F">
      <w:pPr>
        <w:tabs>
          <w:tab w:val="right" w:pos="9180"/>
        </w:tabs>
        <w:rPr>
          <w:rFonts w:asciiTheme="minorHAnsi" w:hAnsiTheme="minorHAnsi"/>
          <w:sz w:val="22"/>
          <w:szCs w:val="22"/>
        </w:rPr>
      </w:pPr>
      <w:r w:rsidRPr="00A815D7">
        <w:rPr>
          <w:rFonts w:asciiTheme="minorHAnsi" w:hAnsiTheme="minorHAnsi"/>
          <w:sz w:val="22"/>
          <w:szCs w:val="22"/>
        </w:rPr>
        <w:t>Semi-annual Safety Audits will be conducted throughout the facility by the Safety Committee members utilizing the</w:t>
      </w:r>
      <w:hyperlink r:id="rId23" w:history="1">
        <w:r w:rsidRPr="00A815D7">
          <w:rPr>
            <w:rStyle w:val="Hyperlink"/>
            <w:rFonts w:asciiTheme="minorHAnsi" w:hAnsiTheme="minorHAnsi"/>
            <w:sz w:val="22"/>
            <w:szCs w:val="22"/>
          </w:rPr>
          <w:t xml:space="preserve"> IVH Safety Audit Guidelines</w:t>
        </w:r>
      </w:hyperlink>
      <w:r w:rsidRPr="00A815D7">
        <w:rPr>
          <w:rFonts w:asciiTheme="minorHAnsi" w:hAnsiTheme="minorHAnsi"/>
          <w:sz w:val="22"/>
          <w:szCs w:val="22"/>
        </w:rPr>
        <w:t xml:space="preserve"> and  </w:t>
      </w:r>
      <w:hyperlink r:id="rId24" w:history="1">
        <w:r w:rsidRPr="00A815D7">
          <w:rPr>
            <w:rStyle w:val="Hyperlink"/>
            <w:rFonts w:asciiTheme="minorHAnsi" w:hAnsiTheme="minorHAnsi"/>
            <w:sz w:val="22"/>
            <w:szCs w:val="22"/>
          </w:rPr>
          <w:t>Safety Audit</w:t>
        </w:r>
      </w:hyperlink>
      <w:r w:rsidRPr="00A815D7">
        <w:rPr>
          <w:rFonts w:asciiTheme="minorHAnsi" w:hAnsiTheme="minorHAnsi"/>
          <w:sz w:val="22"/>
          <w:szCs w:val="22"/>
        </w:rPr>
        <w:t xml:space="preserve"> form 475-1703.  </w:t>
      </w:r>
    </w:p>
    <w:p w:rsidR="0099562F" w:rsidRPr="00A815D7" w:rsidRDefault="0099562F" w:rsidP="0099562F">
      <w:pPr>
        <w:tabs>
          <w:tab w:val="right" w:pos="9180"/>
        </w:tabs>
        <w:rPr>
          <w:rFonts w:asciiTheme="minorHAnsi" w:hAnsiTheme="minorHAnsi"/>
          <w:sz w:val="22"/>
          <w:szCs w:val="22"/>
          <w:u w:val="words"/>
        </w:rPr>
      </w:pPr>
    </w:p>
    <w:p w:rsidR="0099562F" w:rsidRPr="00A815D7" w:rsidRDefault="0099562F" w:rsidP="0099562F">
      <w:pPr>
        <w:tabs>
          <w:tab w:val="right" w:pos="9180"/>
        </w:tabs>
        <w:rPr>
          <w:rFonts w:asciiTheme="minorHAnsi" w:hAnsiTheme="minorHAnsi"/>
          <w:sz w:val="22"/>
          <w:szCs w:val="22"/>
        </w:rPr>
      </w:pPr>
      <w:r w:rsidRPr="00A815D7">
        <w:rPr>
          <w:rFonts w:asciiTheme="minorHAnsi" w:hAnsiTheme="minorHAnsi"/>
          <w:sz w:val="22"/>
          <w:szCs w:val="22"/>
          <w:u w:val="words"/>
        </w:rPr>
        <w:t>PROCEDURES</w:t>
      </w:r>
      <w:r w:rsidRPr="00A815D7">
        <w:rPr>
          <w:rFonts w:asciiTheme="minorHAnsi" w:hAnsiTheme="minorHAnsi"/>
          <w:sz w:val="22"/>
          <w:szCs w:val="22"/>
        </w:rPr>
        <w:t>:</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1.</w:t>
      </w:r>
      <w:r w:rsidRPr="00A815D7">
        <w:rPr>
          <w:rFonts w:asciiTheme="minorHAnsi" w:hAnsiTheme="minorHAnsi"/>
          <w:color w:val="000000"/>
          <w:sz w:val="22"/>
          <w:szCs w:val="22"/>
        </w:rPr>
        <w:tab/>
        <w:t xml:space="preserve">Safety Committee members conduct scheduled safety audits. </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2.</w:t>
      </w:r>
      <w:r w:rsidRPr="00A815D7">
        <w:rPr>
          <w:rFonts w:asciiTheme="minorHAnsi" w:hAnsiTheme="minorHAnsi"/>
          <w:color w:val="000000"/>
          <w:sz w:val="22"/>
          <w:szCs w:val="22"/>
        </w:rPr>
        <w:tab/>
        <w:t>The Safety Officer/designee will coordinate Safety Audits.  An annual schedule will be developed.  If a member is not able to attend, please notify the Safety Officer.  The following guidelines pertain to this event:</w:t>
      </w:r>
    </w:p>
    <w:p w:rsidR="0099562F" w:rsidRPr="00A815D7" w:rsidRDefault="0099562F" w:rsidP="00224B83">
      <w:pPr>
        <w:pStyle w:val="HangingIndent1"/>
        <w:numPr>
          <w:ilvl w:val="0"/>
          <w:numId w:val="3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1035"/>
          <w:tab w:val="right" w:pos="9180"/>
        </w:tabs>
        <w:overflowPunct w:val="0"/>
        <w:autoSpaceDE w:val="0"/>
        <w:autoSpaceDN w:val="0"/>
        <w:adjustRightInd w:val="0"/>
        <w:spacing w:line="240" w:lineRule="auto"/>
        <w:textAlignment w:val="baseline"/>
        <w:rPr>
          <w:rFonts w:asciiTheme="minorHAnsi" w:hAnsiTheme="minorHAnsi"/>
          <w:color w:val="000000"/>
          <w:sz w:val="22"/>
          <w:szCs w:val="22"/>
        </w:rPr>
      </w:pPr>
      <w:r w:rsidRPr="00A815D7">
        <w:rPr>
          <w:rFonts w:asciiTheme="minorHAnsi" w:hAnsiTheme="minorHAnsi"/>
          <w:color w:val="000000"/>
          <w:sz w:val="22"/>
          <w:szCs w:val="22"/>
        </w:rPr>
        <w:t>Safety Officer/designee will assign areas to be audited.</w:t>
      </w:r>
    </w:p>
    <w:p w:rsidR="0099562F" w:rsidRPr="00A815D7" w:rsidRDefault="0099562F" w:rsidP="00224B83">
      <w:pPr>
        <w:pStyle w:val="HangingIndent1"/>
        <w:numPr>
          <w:ilvl w:val="0"/>
          <w:numId w:val="3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1035"/>
          <w:tab w:val="right" w:pos="9180"/>
        </w:tabs>
        <w:overflowPunct w:val="0"/>
        <w:autoSpaceDE w:val="0"/>
        <w:autoSpaceDN w:val="0"/>
        <w:adjustRightInd w:val="0"/>
        <w:spacing w:line="240" w:lineRule="auto"/>
        <w:textAlignment w:val="baseline"/>
        <w:rPr>
          <w:rFonts w:asciiTheme="minorHAnsi" w:hAnsiTheme="minorHAnsi"/>
          <w:color w:val="000000"/>
          <w:sz w:val="22"/>
          <w:szCs w:val="22"/>
        </w:rPr>
      </w:pPr>
      <w:r w:rsidRPr="00A815D7">
        <w:rPr>
          <w:rFonts w:asciiTheme="minorHAnsi" w:hAnsiTheme="minorHAnsi"/>
          <w:color w:val="000000"/>
          <w:sz w:val="22"/>
          <w:szCs w:val="22"/>
        </w:rPr>
        <w:t xml:space="preserve">Safety Committee Members will be </w:t>
      </w:r>
      <w:proofErr w:type="gramStart"/>
      <w:r w:rsidRPr="00A815D7">
        <w:rPr>
          <w:rFonts w:asciiTheme="minorHAnsi" w:hAnsiTheme="minorHAnsi"/>
          <w:color w:val="000000"/>
          <w:sz w:val="22"/>
          <w:szCs w:val="22"/>
        </w:rPr>
        <w:t>scheduled,</w:t>
      </w:r>
      <w:proofErr w:type="gramEnd"/>
      <w:r w:rsidRPr="00A815D7">
        <w:rPr>
          <w:rFonts w:asciiTheme="minorHAnsi" w:hAnsiTheme="minorHAnsi"/>
          <w:color w:val="000000"/>
          <w:sz w:val="22"/>
          <w:szCs w:val="22"/>
        </w:rPr>
        <w:t xml:space="preserve"> and the unit manager will attend or arrange for coverage.</w:t>
      </w:r>
    </w:p>
    <w:p w:rsidR="0099562F" w:rsidRPr="00A815D7" w:rsidRDefault="0099562F" w:rsidP="00224B83">
      <w:pPr>
        <w:pStyle w:val="HangingIndent1"/>
        <w:numPr>
          <w:ilvl w:val="0"/>
          <w:numId w:val="3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1035"/>
          <w:tab w:val="right" w:pos="9180"/>
        </w:tabs>
        <w:overflowPunct w:val="0"/>
        <w:autoSpaceDE w:val="0"/>
        <w:autoSpaceDN w:val="0"/>
        <w:adjustRightInd w:val="0"/>
        <w:spacing w:line="240" w:lineRule="auto"/>
        <w:textAlignment w:val="baseline"/>
        <w:rPr>
          <w:rFonts w:asciiTheme="minorHAnsi" w:hAnsiTheme="minorHAnsi"/>
          <w:color w:val="000000"/>
          <w:sz w:val="22"/>
          <w:szCs w:val="22"/>
        </w:rPr>
      </w:pPr>
      <w:r w:rsidRPr="00A815D7">
        <w:rPr>
          <w:rFonts w:asciiTheme="minorHAnsi" w:hAnsiTheme="minorHAnsi"/>
          <w:color w:val="000000"/>
          <w:sz w:val="22"/>
          <w:szCs w:val="22"/>
        </w:rPr>
        <w:t>Safety Officer/designee will follow up on open work orders from previous inspections.</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3.</w:t>
      </w:r>
      <w:r w:rsidRPr="00A815D7">
        <w:rPr>
          <w:rFonts w:asciiTheme="minorHAnsi" w:hAnsiTheme="minorHAnsi"/>
          <w:color w:val="000000"/>
          <w:sz w:val="22"/>
          <w:szCs w:val="22"/>
        </w:rPr>
        <w:tab/>
        <w:t>While on the unit, the team members fill out</w:t>
      </w:r>
      <w:hyperlink r:id="rId25" w:history="1">
        <w:r w:rsidRPr="00A815D7" w:rsidDel="00D17283">
          <w:rPr>
            <w:rStyle w:val="Hyperlink"/>
            <w:rFonts w:asciiTheme="minorHAnsi" w:hAnsiTheme="minorHAnsi"/>
            <w:sz w:val="22"/>
            <w:szCs w:val="22"/>
          </w:rPr>
          <w:t xml:space="preserve"> </w:t>
        </w:r>
        <w:r w:rsidRPr="00A815D7">
          <w:rPr>
            <w:rStyle w:val="Hyperlink"/>
            <w:rFonts w:asciiTheme="minorHAnsi" w:hAnsiTheme="minorHAnsi"/>
            <w:sz w:val="22"/>
            <w:szCs w:val="22"/>
          </w:rPr>
          <w:t xml:space="preserve">Safety Audit </w:t>
        </w:r>
      </w:hyperlink>
      <w:r w:rsidRPr="00A815D7">
        <w:rPr>
          <w:rFonts w:asciiTheme="minorHAnsi" w:hAnsiTheme="minorHAnsi"/>
          <w:color w:val="000000"/>
          <w:sz w:val="22"/>
          <w:szCs w:val="22"/>
        </w:rPr>
        <w:t>form 475-1703, for all items which cannot be corrected at the time of the audit.  Team member notes will be given to the Safety Officer/designee following the inspection.  Work orders will be entered into the system for action.</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 xml:space="preserve">4. </w:t>
      </w:r>
      <w:r w:rsidRPr="00A815D7">
        <w:rPr>
          <w:rFonts w:asciiTheme="minorHAnsi" w:hAnsiTheme="minorHAnsi"/>
          <w:color w:val="000000"/>
          <w:sz w:val="22"/>
          <w:szCs w:val="22"/>
        </w:rPr>
        <w:tab/>
        <w:t xml:space="preserve">At the conclusion of the Safety Audit, the Safety Officer or designee will conduct a closing session with supervisor to summarize the findings.  </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5.</w:t>
      </w:r>
      <w:r w:rsidRPr="00A815D7">
        <w:rPr>
          <w:rFonts w:asciiTheme="minorHAnsi" w:hAnsiTheme="minorHAnsi"/>
          <w:color w:val="000000"/>
          <w:sz w:val="22"/>
          <w:szCs w:val="22"/>
        </w:rPr>
        <w:tab/>
        <w:t xml:space="preserve">Any Safety Committee team member finding a life threatening situation should notify the supervisor and the Safety Officer who will take the steps necessary to correct the situation.  Following the audit, the Safety Officer will document the date, time, situation and action taken.   </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6.</w:t>
      </w:r>
      <w:r w:rsidRPr="00A815D7">
        <w:rPr>
          <w:rFonts w:asciiTheme="minorHAnsi" w:hAnsiTheme="minorHAnsi"/>
          <w:color w:val="000000"/>
          <w:sz w:val="22"/>
          <w:szCs w:val="22"/>
        </w:rPr>
        <w:tab/>
        <w:t xml:space="preserve">A summary of deficiencies will be compiled by the Safety Officer and sent to the corresponding unit/area, relevant supervisors, and Safety Committee members.  If any of the deficiencies are not corrected within 14 days of the original report, the Safety Officer will follow up with the supervisor to have deficiencies corrected within five working days.  </w:t>
      </w:r>
    </w:p>
    <w:p w:rsidR="0099562F" w:rsidRPr="00A815D7"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360" w:hanging="360"/>
        <w:rPr>
          <w:rFonts w:asciiTheme="minorHAnsi" w:hAnsiTheme="minorHAnsi"/>
          <w:color w:val="000000"/>
          <w:sz w:val="22"/>
          <w:szCs w:val="22"/>
        </w:rPr>
      </w:pPr>
      <w:r w:rsidRPr="00A815D7">
        <w:rPr>
          <w:rFonts w:asciiTheme="minorHAnsi" w:hAnsiTheme="minorHAnsi"/>
          <w:color w:val="000000"/>
          <w:sz w:val="22"/>
          <w:szCs w:val="22"/>
        </w:rPr>
        <w:t>7.</w:t>
      </w:r>
      <w:r w:rsidRPr="00A815D7">
        <w:rPr>
          <w:rFonts w:asciiTheme="minorHAnsi" w:hAnsiTheme="minorHAnsi"/>
          <w:color w:val="000000"/>
          <w:sz w:val="22"/>
          <w:szCs w:val="22"/>
        </w:rPr>
        <w:tab/>
        <w:t>Copies of the Safety Audit and summaries of actions will be kept on file in the Safety Office.  The information will be included in the Safety Committee Annual Report.</w:t>
      </w:r>
    </w:p>
    <w:p w:rsidR="00EC5711" w:rsidRPr="00EC5711" w:rsidRDefault="00EC5711" w:rsidP="00EC5711">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0" w:firstLine="0"/>
        <w:rPr>
          <w:rFonts w:asciiTheme="minorHAnsi" w:hAnsiTheme="minorHAnsi"/>
          <w:color w:val="000000"/>
          <w:sz w:val="22"/>
          <w:szCs w:val="22"/>
        </w:rPr>
      </w:pPr>
    </w:p>
    <w:p w:rsidR="00EC5711" w:rsidRPr="00EC5711" w:rsidRDefault="00EC5711" w:rsidP="00EC5711">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0" w:firstLine="0"/>
        <w:rPr>
          <w:rFonts w:asciiTheme="minorHAnsi" w:hAnsiTheme="minorHAnsi"/>
          <w:color w:val="000000"/>
          <w:sz w:val="22"/>
          <w:szCs w:val="22"/>
        </w:rPr>
      </w:pPr>
    </w:p>
    <w:p w:rsidR="0099562F" w:rsidRPr="0099562F" w:rsidRDefault="0099562F" w:rsidP="0099562F">
      <w:pPr>
        <w:pStyle w:val="BodyText"/>
        <w:tabs>
          <w:tab w:val="right" w:pos="9180"/>
        </w:tabs>
        <w:spacing w:before="0"/>
        <w:rPr>
          <w:rFonts w:asciiTheme="minorHAnsi" w:hAnsiTheme="minorHAnsi"/>
          <w:color w:val="000000"/>
          <w:sz w:val="22"/>
          <w:szCs w:val="22"/>
        </w:rPr>
      </w:pPr>
      <w:r w:rsidRPr="0099562F">
        <w:rPr>
          <w:rFonts w:asciiTheme="minorHAnsi" w:hAnsiTheme="minorHAnsi"/>
          <w:color w:val="000000"/>
          <w:sz w:val="22"/>
          <w:szCs w:val="22"/>
        </w:rPr>
        <w:t xml:space="preserve">Approved:  3/7/89 </w:t>
      </w:r>
    </w:p>
    <w:p w:rsidR="0099562F" w:rsidRPr="0099562F" w:rsidRDefault="0099562F" w:rsidP="0099562F">
      <w:pPr>
        <w:pStyle w:val="BodyText"/>
        <w:tabs>
          <w:tab w:val="right" w:pos="9180"/>
        </w:tabs>
        <w:spacing w:before="0"/>
        <w:rPr>
          <w:rFonts w:asciiTheme="minorHAnsi" w:hAnsiTheme="minorHAnsi"/>
          <w:color w:val="000000"/>
          <w:sz w:val="22"/>
          <w:szCs w:val="22"/>
        </w:rPr>
      </w:pPr>
      <w:r w:rsidRPr="0099562F">
        <w:rPr>
          <w:rFonts w:asciiTheme="minorHAnsi" w:hAnsiTheme="minorHAnsi"/>
          <w:color w:val="000000"/>
          <w:sz w:val="22"/>
          <w:szCs w:val="22"/>
        </w:rPr>
        <w:t>Reviewed/Revised:  11/18/14 – Administrative Policy Committee</w:t>
      </w:r>
    </w:p>
    <w:p w:rsidR="00EC5711" w:rsidRPr="0099562F" w:rsidRDefault="00EC5711" w:rsidP="0099562F">
      <w:pPr>
        <w:pStyle w:val="BodyText"/>
        <w:tabs>
          <w:tab w:val="right" w:pos="9180"/>
        </w:tabs>
        <w:spacing w:before="0"/>
        <w:rPr>
          <w:rFonts w:asciiTheme="minorHAnsi" w:hAnsiTheme="minorHAnsi"/>
          <w:color w:val="000000"/>
          <w:sz w:val="22"/>
          <w:szCs w:val="22"/>
        </w:rPr>
      </w:pPr>
      <w:r w:rsidRPr="0099562F">
        <w:rPr>
          <w:rFonts w:asciiTheme="minorHAnsi" w:hAnsiTheme="minorHAnsi"/>
          <w:color w:val="000000"/>
          <w:sz w:val="22"/>
          <w:szCs w:val="22"/>
        </w:rPr>
        <w:t xml:space="preserve">Effective:  </w:t>
      </w:r>
      <w:r w:rsidR="0099562F">
        <w:rPr>
          <w:rFonts w:asciiTheme="minorHAnsi" w:hAnsiTheme="minorHAnsi"/>
          <w:color w:val="000000"/>
          <w:sz w:val="22"/>
          <w:szCs w:val="22"/>
        </w:rPr>
        <w:t>12/18/14</w:t>
      </w:r>
      <w:r w:rsidRPr="0099562F">
        <w:rPr>
          <w:rFonts w:asciiTheme="minorHAnsi" w:hAnsiTheme="minorHAnsi"/>
          <w:color w:val="000000"/>
          <w:sz w:val="22"/>
          <w:szCs w:val="22"/>
        </w:rPr>
        <w:t xml:space="preserve"> </w:t>
      </w:r>
    </w:p>
    <w:p w:rsidR="0099562F" w:rsidRDefault="00EC5711" w:rsidP="00EC5711">
      <w:pPr>
        <w:pStyle w:val="BodyText"/>
        <w:tabs>
          <w:tab w:val="right" w:pos="9180"/>
        </w:tabs>
        <w:rPr>
          <w:rFonts w:ascii="Arial" w:hAnsi="Arial"/>
          <w:color w:val="000000"/>
        </w:rPr>
      </w:pPr>
      <w:r>
        <w:rPr>
          <w:rFonts w:ascii="Courier" w:hAnsi="Courier"/>
          <w:noProof/>
        </w:rPr>
        <w:drawing>
          <wp:anchor distT="0" distB="0" distL="114300" distR="114300" simplePos="0" relativeHeight="251670528" behindDoc="1" locked="0" layoutInCell="1" allowOverlap="1" wp14:anchorId="38B69E9B" wp14:editId="50EF7341">
            <wp:simplePos x="0" y="0"/>
            <wp:positionH relativeFrom="column">
              <wp:posOffset>3038475</wp:posOffset>
            </wp:positionH>
            <wp:positionV relativeFrom="paragraph">
              <wp:posOffset>66675</wp:posOffset>
            </wp:positionV>
            <wp:extent cx="2546350" cy="690245"/>
            <wp:effectExtent l="0" t="0" r="6350" b="0"/>
            <wp:wrapNone/>
            <wp:docPr id="9" name="Picture 9"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olor w:val="000000"/>
        </w:rPr>
        <w:tab/>
        <w:t xml:space="preserve">___________________________________                                            </w:t>
      </w:r>
      <w:r w:rsidR="0099562F">
        <w:rPr>
          <w:rFonts w:ascii="Arial" w:hAnsi="Arial"/>
          <w:color w:val="000000"/>
        </w:rPr>
        <w:t xml:space="preserve">      </w:t>
      </w:r>
    </w:p>
    <w:p w:rsidR="00EC5711" w:rsidRPr="00EC5711" w:rsidRDefault="0099562F" w:rsidP="0099562F">
      <w:pPr>
        <w:pStyle w:val="BodyText"/>
        <w:tabs>
          <w:tab w:val="left" w:pos="5040"/>
          <w:tab w:val="right" w:pos="9180"/>
        </w:tabs>
        <w:spacing w:before="0"/>
        <w:rPr>
          <w:rFonts w:ascii="Arial" w:hAnsi="Arial"/>
          <w:color w:val="000000"/>
        </w:rPr>
      </w:pPr>
      <w:r>
        <w:rPr>
          <w:rFonts w:ascii="Arial" w:hAnsi="Arial"/>
          <w:color w:val="000000"/>
        </w:rPr>
        <w:tab/>
      </w:r>
      <w:r w:rsidR="00EC5711">
        <w:rPr>
          <w:rFonts w:ascii="Arial" w:hAnsi="Arial"/>
          <w:color w:val="000000"/>
        </w:rPr>
        <w:t xml:space="preserve">Jodi S. Tymeson, Commandant             </w:t>
      </w:r>
    </w:p>
    <w:p w:rsidR="00DE4CAA" w:rsidRPr="00DE4CAA" w:rsidRDefault="00EC5711" w:rsidP="00DE4CAA">
      <w:pPr>
        <w:jc w:val="center"/>
        <w:rPr>
          <w:rFonts w:asciiTheme="minorHAnsi" w:hAnsiTheme="minorHAnsi"/>
          <w:sz w:val="22"/>
          <w:szCs w:val="22"/>
        </w:rPr>
      </w:pPr>
      <w:r>
        <w:rPr>
          <w:rFonts w:asciiTheme="minorHAnsi" w:hAnsiTheme="minorHAnsi"/>
          <w:sz w:val="22"/>
          <w:szCs w:val="22"/>
        </w:rPr>
        <w:br w:type="page"/>
      </w:r>
      <w:r w:rsidR="00DE4CAA" w:rsidRPr="00DE4CAA">
        <w:rPr>
          <w:rFonts w:asciiTheme="minorHAnsi" w:hAnsiTheme="minorHAnsi"/>
          <w:sz w:val="22"/>
          <w:szCs w:val="22"/>
        </w:rPr>
        <w:t>Iowa Veterans Home</w:t>
      </w:r>
    </w:p>
    <w:p w:rsidR="00DE4CAA" w:rsidRPr="00DE4CAA" w:rsidRDefault="00DE4CAA" w:rsidP="00DE4CAA">
      <w:pPr>
        <w:jc w:val="center"/>
        <w:rPr>
          <w:rFonts w:asciiTheme="minorHAnsi" w:hAnsiTheme="minorHAnsi"/>
          <w:sz w:val="22"/>
          <w:szCs w:val="22"/>
        </w:rPr>
      </w:pPr>
      <w:r w:rsidRPr="00DE4CAA">
        <w:rPr>
          <w:rFonts w:asciiTheme="minorHAnsi" w:hAnsiTheme="minorHAnsi"/>
          <w:sz w:val="22"/>
          <w:szCs w:val="22"/>
        </w:rPr>
        <w:t>Marshalltown, Iowa 50158</w:t>
      </w:r>
    </w:p>
    <w:p w:rsidR="00DE4CAA" w:rsidRPr="00DE4CAA" w:rsidRDefault="00DE4CAA" w:rsidP="00DE4CAA">
      <w:pPr>
        <w:rPr>
          <w:rFonts w:asciiTheme="minorHAnsi" w:hAnsiTheme="minorHAnsi"/>
          <w:sz w:val="22"/>
          <w:szCs w:val="22"/>
        </w:rPr>
      </w:pPr>
    </w:p>
    <w:p w:rsidR="00DE4CAA" w:rsidRPr="00DE4CAA" w:rsidRDefault="00DE4CAA" w:rsidP="00DE4CAA">
      <w:pPr>
        <w:tabs>
          <w:tab w:val="right" w:pos="9270"/>
        </w:tabs>
        <w:rPr>
          <w:rFonts w:asciiTheme="minorHAnsi" w:hAnsiTheme="minorHAnsi"/>
          <w:sz w:val="22"/>
          <w:szCs w:val="22"/>
        </w:rPr>
      </w:pPr>
    </w:p>
    <w:p w:rsidR="00DE4CAA" w:rsidRPr="00DE4CAA" w:rsidRDefault="00DE4CAA" w:rsidP="00DE4CAA">
      <w:pPr>
        <w:tabs>
          <w:tab w:val="right" w:pos="9270"/>
        </w:tabs>
        <w:rPr>
          <w:rFonts w:asciiTheme="minorHAnsi" w:hAnsiTheme="minorHAnsi"/>
          <w:sz w:val="22"/>
          <w:szCs w:val="22"/>
        </w:rPr>
      </w:pPr>
      <w:r w:rsidRPr="00DE4CAA">
        <w:rPr>
          <w:rFonts w:asciiTheme="minorHAnsi" w:hAnsiTheme="minorHAnsi"/>
          <w:b/>
          <w:sz w:val="22"/>
          <w:szCs w:val="22"/>
          <w:u w:val="single"/>
        </w:rPr>
        <w:t>FIRE DRILLS</w:t>
      </w:r>
      <w:r w:rsidRPr="00DE4CAA">
        <w:rPr>
          <w:rFonts w:asciiTheme="minorHAnsi" w:hAnsiTheme="minorHAnsi"/>
          <w:sz w:val="22"/>
          <w:szCs w:val="22"/>
        </w:rPr>
        <w:tab/>
      </w:r>
      <w:r w:rsidRPr="00DE4CAA">
        <w:rPr>
          <w:rFonts w:asciiTheme="minorHAnsi" w:hAnsiTheme="minorHAnsi"/>
          <w:b/>
          <w:sz w:val="22"/>
          <w:szCs w:val="22"/>
        </w:rPr>
        <w:t>POLICY # 38</w:t>
      </w:r>
    </w:p>
    <w:p w:rsidR="00DE4CAA" w:rsidRPr="00DE4CAA" w:rsidRDefault="00DE4CAA" w:rsidP="00DE4CAA">
      <w:pPr>
        <w:rPr>
          <w:rFonts w:asciiTheme="minorHAnsi" w:hAnsiTheme="minorHAnsi"/>
          <w:sz w:val="22"/>
          <w:szCs w:val="22"/>
        </w:rPr>
      </w:pPr>
    </w:p>
    <w:p w:rsidR="00DE4CAA" w:rsidRPr="00DE4CAA" w:rsidRDefault="00DE4CAA" w:rsidP="00DE4CAA">
      <w:pPr>
        <w:rPr>
          <w:rFonts w:asciiTheme="minorHAnsi" w:hAnsiTheme="minorHAnsi"/>
          <w:sz w:val="22"/>
          <w:szCs w:val="22"/>
        </w:rPr>
      </w:pPr>
    </w:p>
    <w:p w:rsidR="0099562F" w:rsidRPr="001E0B44" w:rsidRDefault="0099562F" w:rsidP="0099562F">
      <w:pPr>
        <w:rPr>
          <w:rFonts w:asciiTheme="minorHAnsi" w:hAnsiTheme="minorHAnsi"/>
          <w:sz w:val="22"/>
          <w:szCs w:val="22"/>
        </w:rPr>
      </w:pPr>
      <w:r w:rsidRPr="001E0B44">
        <w:rPr>
          <w:rFonts w:asciiTheme="minorHAnsi" w:hAnsiTheme="minorHAnsi"/>
          <w:sz w:val="22"/>
          <w:szCs w:val="22"/>
          <w:u w:val="words"/>
        </w:rPr>
        <w:t>PURPOSE</w:t>
      </w:r>
      <w:r w:rsidRPr="001E0B44">
        <w:rPr>
          <w:rFonts w:asciiTheme="minorHAnsi" w:hAnsiTheme="minorHAnsi"/>
          <w:sz w:val="22"/>
          <w:szCs w:val="22"/>
        </w:rPr>
        <w:t>:</w:t>
      </w:r>
    </w:p>
    <w:p w:rsidR="0099562F" w:rsidRPr="001E0B44" w:rsidRDefault="0099562F" w:rsidP="0099562F">
      <w:pPr>
        <w:rPr>
          <w:rFonts w:asciiTheme="minorHAnsi" w:hAnsiTheme="minorHAnsi"/>
          <w:sz w:val="22"/>
          <w:szCs w:val="22"/>
        </w:rPr>
      </w:pPr>
    </w:p>
    <w:p w:rsidR="0099562F" w:rsidRPr="001E0B44" w:rsidRDefault="0099562F" w:rsidP="0099562F">
      <w:pPr>
        <w:rPr>
          <w:rFonts w:asciiTheme="minorHAnsi" w:hAnsiTheme="minorHAnsi"/>
          <w:sz w:val="22"/>
          <w:szCs w:val="22"/>
        </w:rPr>
      </w:pPr>
      <w:r w:rsidRPr="001E0B44">
        <w:rPr>
          <w:rFonts w:asciiTheme="minorHAnsi" w:hAnsiTheme="minorHAnsi"/>
          <w:sz w:val="22"/>
          <w:szCs w:val="22"/>
        </w:rPr>
        <w:t xml:space="preserve">To drill Iowa Veterans Home staff in emergency procedures related to a fire. </w:t>
      </w:r>
    </w:p>
    <w:p w:rsidR="0099562F" w:rsidRPr="001E0B44" w:rsidRDefault="0099562F" w:rsidP="0099562F">
      <w:pPr>
        <w:rPr>
          <w:rFonts w:asciiTheme="minorHAnsi" w:hAnsiTheme="minorHAnsi"/>
          <w:sz w:val="22"/>
          <w:szCs w:val="22"/>
          <w:u w:val="words"/>
        </w:rPr>
      </w:pPr>
    </w:p>
    <w:p w:rsidR="0099562F" w:rsidRPr="001E0B44" w:rsidRDefault="0099562F" w:rsidP="0099562F">
      <w:pPr>
        <w:rPr>
          <w:rFonts w:asciiTheme="minorHAnsi" w:hAnsiTheme="minorHAnsi"/>
          <w:sz w:val="22"/>
          <w:szCs w:val="22"/>
        </w:rPr>
      </w:pPr>
      <w:r w:rsidRPr="001E0B44">
        <w:rPr>
          <w:rFonts w:asciiTheme="minorHAnsi" w:hAnsiTheme="minorHAnsi"/>
          <w:sz w:val="22"/>
          <w:szCs w:val="22"/>
          <w:u w:val="words"/>
        </w:rPr>
        <w:t>POLICY</w:t>
      </w:r>
      <w:r w:rsidRPr="001E0B44">
        <w:rPr>
          <w:rFonts w:asciiTheme="minorHAnsi" w:hAnsiTheme="minorHAnsi"/>
          <w:sz w:val="22"/>
          <w:szCs w:val="22"/>
        </w:rPr>
        <w:t>:</w:t>
      </w:r>
    </w:p>
    <w:p w:rsidR="0099562F" w:rsidRPr="001E0B44" w:rsidRDefault="0099562F" w:rsidP="0099562F">
      <w:pPr>
        <w:rPr>
          <w:rFonts w:asciiTheme="minorHAnsi" w:hAnsiTheme="minorHAnsi"/>
          <w:sz w:val="22"/>
          <w:szCs w:val="22"/>
        </w:rPr>
      </w:pPr>
    </w:p>
    <w:p w:rsidR="0099562F" w:rsidRPr="001E0B44" w:rsidRDefault="0099562F" w:rsidP="0099562F">
      <w:pPr>
        <w:rPr>
          <w:rFonts w:asciiTheme="minorHAnsi" w:hAnsiTheme="minorHAnsi"/>
          <w:sz w:val="22"/>
          <w:szCs w:val="22"/>
        </w:rPr>
      </w:pPr>
      <w:r w:rsidRPr="001E0B44">
        <w:rPr>
          <w:rFonts w:asciiTheme="minorHAnsi" w:hAnsiTheme="minorHAnsi"/>
          <w:sz w:val="22"/>
          <w:szCs w:val="22"/>
        </w:rPr>
        <w:t>Each unit will have one fire drill per quarter on each shift.  The Safety Committee members responsible for the drill will submit documentation of the drill to the Safety Officer.</w:t>
      </w:r>
    </w:p>
    <w:p w:rsidR="0099562F" w:rsidRPr="001E0B44" w:rsidRDefault="0099562F" w:rsidP="0099562F">
      <w:pPr>
        <w:rPr>
          <w:rFonts w:asciiTheme="minorHAnsi" w:hAnsiTheme="minorHAnsi"/>
          <w:sz w:val="22"/>
          <w:szCs w:val="22"/>
        </w:rPr>
      </w:pPr>
    </w:p>
    <w:p w:rsidR="0099562F" w:rsidRPr="001E0B44" w:rsidRDefault="0099562F" w:rsidP="0099562F">
      <w:pPr>
        <w:rPr>
          <w:rFonts w:asciiTheme="minorHAnsi" w:hAnsiTheme="minorHAnsi"/>
          <w:sz w:val="22"/>
          <w:szCs w:val="22"/>
        </w:rPr>
      </w:pPr>
      <w:r w:rsidRPr="001E0B44">
        <w:rPr>
          <w:rFonts w:asciiTheme="minorHAnsi" w:hAnsiTheme="minorHAnsi"/>
          <w:sz w:val="22"/>
          <w:szCs w:val="22"/>
          <w:u w:val="words"/>
        </w:rPr>
        <w:t>PROCEDURES</w:t>
      </w:r>
      <w:r w:rsidRPr="001E0B44">
        <w:rPr>
          <w:rFonts w:asciiTheme="minorHAnsi" w:hAnsiTheme="minorHAnsi"/>
          <w:sz w:val="22"/>
          <w:szCs w:val="22"/>
        </w:rPr>
        <w:t>:</w:t>
      </w:r>
    </w:p>
    <w:p w:rsidR="0099562F" w:rsidRPr="001E0B44"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sz w:val="22"/>
          <w:szCs w:val="22"/>
        </w:rPr>
      </w:pPr>
      <w:r w:rsidRPr="001E0B44">
        <w:rPr>
          <w:rFonts w:asciiTheme="minorHAnsi" w:hAnsiTheme="minorHAnsi"/>
          <w:sz w:val="22"/>
          <w:szCs w:val="22"/>
        </w:rPr>
        <w:t>1.</w:t>
      </w:r>
      <w:r w:rsidRPr="001E0B44">
        <w:rPr>
          <w:rFonts w:asciiTheme="minorHAnsi" w:hAnsiTheme="minorHAnsi"/>
          <w:sz w:val="22"/>
          <w:szCs w:val="22"/>
        </w:rPr>
        <w:tab/>
        <w:t xml:space="preserve">Fire drills will be conducted in each building, each shift, </w:t>
      </w:r>
      <w:proofErr w:type="gramStart"/>
      <w:r w:rsidRPr="001E0B44">
        <w:rPr>
          <w:rFonts w:asciiTheme="minorHAnsi" w:hAnsiTheme="minorHAnsi"/>
          <w:sz w:val="22"/>
          <w:szCs w:val="22"/>
        </w:rPr>
        <w:t>each</w:t>
      </w:r>
      <w:proofErr w:type="gramEnd"/>
      <w:r w:rsidRPr="001E0B44">
        <w:rPr>
          <w:rFonts w:asciiTheme="minorHAnsi" w:hAnsiTheme="minorHAnsi"/>
          <w:sz w:val="22"/>
          <w:szCs w:val="22"/>
        </w:rPr>
        <w:t xml:space="preserve"> quarter. </w:t>
      </w:r>
    </w:p>
    <w:p w:rsidR="0099562F" w:rsidRPr="001E0B44"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sz w:val="22"/>
          <w:szCs w:val="22"/>
        </w:rPr>
      </w:pPr>
      <w:r w:rsidRPr="001E0B44">
        <w:rPr>
          <w:rFonts w:asciiTheme="minorHAnsi" w:hAnsiTheme="minorHAnsi"/>
          <w:sz w:val="22"/>
          <w:szCs w:val="22"/>
        </w:rPr>
        <w:t>2.</w:t>
      </w:r>
      <w:r w:rsidRPr="001E0B44">
        <w:rPr>
          <w:rFonts w:asciiTheme="minorHAnsi" w:hAnsiTheme="minorHAnsi"/>
          <w:sz w:val="22"/>
          <w:szCs w:val="22"/>
        </w:rPr>
        <w:tab/>
        <w:t xml:space="preserve">The Safety Committee and other designated staff will conduct fire drills each quarter.  Fire drills may be conducted any day of the week at any time of the day.  </w:t>
      </w:r>
      <w:hyperlink r:id="rId26" w:history="1">
        <w:r w:rsidRPr="001E0B44">
          <w:rPr>
            <w:rStyle w:val="Hyperlink"/>
            <w:rFonts w:asciiTheme="minorHAnsi" w:hAnsiTheme="minorHAnsi"/>
            <w:sz w:val="22"/>
            <w:szCs w:val="22"/>
          </w:rPr>
          <w:t>Fire Drill Scenario/Check Sheet</w:t>
        </w:r>
      </w:hyperlink>
      <w:r w:rsidRPr="001E0B44">
        <w:rPr>
          <w:rFonts w:asciiTheme="minorHAnsi" w:hAnsiTheme="minorHAnsi"/>
          <w:sz w:val="22"/>
          <w:szCs w:val="22"/>
        </w:rPr>
        <w:t>, form 475-0393, will be filled out and sent to the Safety Officer.</w:t>
      </w:r>
    </w:p>
    <w:p w:rsidR="0099562F" w:rsidRPr="001E0B44" w:rsidRDefault="0099562F" w:rsidP="0099562F">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sz w:val="22"/>
          <w:szCs w:val="22"/>
        </w:rPr>
      </w:pPr>
      <w:r w:rsidRPr="001E0B44">
        <w:rPr>
          <w:rFonts w:asciiTheme="minorHAnsi" w:hAnsiTheme="minorHAnsi"/>
          <w:sz w:val="22"/>
          <w:szCs w:val="22"/>
        </w:rPr>
        <w:t>3.</w:t>
      </w:r>
      <w:r w:rsidRPr="001E0B44">
        <w:rPr>
          <w:rFonts w:asciiTheme="minorHAnsi" w:hAnsiTheme="minorHAnsi"/>
          <w:sz w:val="22"/>
          <w:szCs w:val="22"/>
        </w:rPr>
        <w:tab/>
        <w:t xml:space="preserve">All Iowa Veterans Home employees and private contract employees without exception and regardless of work shift, while at work within Ulery, Fox, Heinz Hall, Malloy, </w:t>
      </w:r>
      <w:proofErr w:type="spellStart"/>
      <w:r w:rsidRPr="001E0B44">
        <w:rPr>
          <w:rFonts w:asciiTheme="minorHAnsi" w:hAnsiTheme="minorHAnsi"/>
          <w:sz w:val="22"/>
          <w:szCs w:val="22"/>
        </w:rPr>
        <w:t>Dack</w:t>
      </w:r>
      <w:proofErr w:type="spellEnd"/>
      <w:r w:rsidRPr="001E0B44">
        <w:rPr>
          <w:rFonts w:asciiTheme="minorHAnsi" w:hAnsiTheme="minorHAnsi"/>
          <w:sz w:val="22"/>
          <w:szCs w:val="22"/>
        </w:rPr>
        <w:t xml:space="preserve">, Sheeler, and Loftus Buildings, shall be expected to participate in fire drills (including employees on break).  Contractors, visitors and volunteers will be expected to participate. </w:t>
      </w:r>
    </w:p>
    <w:p w:rsidR="0099562F" w:rsidRPr="001E0B44" w:rsidRDefault="0099562F" w:rsidP="0099562F">
      <w:pPr>
        <w:rPr>
          <w:rFonts w:asciiTheme="minorHAnsi" w:hAnsiTheme="minorHAnsi"/>
          <w:color w:val="000000"/>
          <w:sz w:val="22"/>
          <w:szCs w:val="22"/>
        </w:rPr>
      </w:pPr>
    </w:p>
    <w:p w:rsidR="0099562F" w:rsidRPr="001E0B44" w:rsidRDefault="0099562F" w:rsidP="0099562F">
      <w:pPr>
        <w:rPr>
          <w:rFonts w:asciiTheme="minorHAnsi" w:hAnsiTheme="minorHAnsi"/>
          <w:color w:val="000000"/>
          <w:sz w:val="22"/>
          <w:szCs w:val="22"/>
        </w:rPr>
      </w:pPr>
    </w:p>
    <w:p w:rsidR="0099562F" w:rsidRPr="001E0B44" w:rsidRDefault="0099562F" w:rsidP="0099562F">
      <w:pPr>
        <w:rPr>
          <w:rFonts w:asciiTheme="minorHAnsi" w:hAnsiTheme="minorHAnsi"/>
          <w:color w:val="000000"/>
          <w:sz w:val="22"/>
          <w:szCs w:val="22"/>
        </w:rPr>
      </w:pPr>
      <w:r w:rsidRPr="001E0B44">
        <w:rPr>
          <w:rFonts w:asciiTheme="minorHAnsi" w:hAnsiTheme="minorHAnsi"/>
          <w:color w:val="000000"/>
          <w:sz w:val="22"/>
          <w:szCs w:val="22"/>
        </w:rPr>
        <w:t xml:space="preserve">Approved:  10/20/87 </w:t>
      </w:r>
    </w:p>
    <w:p w:rsidR="0099562F" w:rsidRPr="001E0B44" w:rsidRDefault="0099562F" w:rsidP="0099562F">
      <w:pPr>
        <w:rPr>
          <w:rFonts w:asciiTheme="minorHAnsi" w:hAnsiTheme="minorHAnsi"/>
          <w:color w:val="000000"/>
          <w:sz w:val="22"/>
          <w:szCs w:val="22"/>
        </w:rPr>
      </w:pPr>
      <w:r w:rsidRPr="001E0B44">
        <w:rPr>
          <w:rFonts w:asciiTheme="minorHAnsi" w:hAnsiTheme="minorHAnsi"/>
          <w:color w:val="000000"/>
          <w:sz w:val="22"/>
          <w:szCs w:val="22"/>
        </w:rPr>
        <w:t>Reviewed/Revised:  11/18/14 - Administrative Policy Committee</w:t>
      </w:r>
    </w:p>
    <w:p w:rsidR="0099562F" w:rsidRPr="001E0B44" w:rsidRDefault="0099562F" w:rsidP="0099562F">
      <w:pPr>
        <w:rPr>
          <w:rFonts w:asciiTheme="minorHAnsi" w:hAnsiTheme="minorHAnsi"/>
          <w:color w:val="000000"/>
          <w:sz w:val="22"/>
          <w:szCs w:val="22"/>
        </w:rPr>
      </w:pPr>
      <w:r w:rsidRPr="001E0B44">
        <w:rPr>
          <w:rFonts w:asciiTheme="minorHAnsi" w:hAnsiTheme="minorHAnsi"/>
          <w:color w:val="000000"/>
          <w:sz w:val="22"/>
          <w:szCs w:val="22"/>
        </w:rPr>
        <w:t>Effective:  12/18/14</w:t>
      </w:r>
    </w:p>
    <w:p w:rsidR="0099562F" w:rsidRPr="001E0B44" w:rsidRDefault="0099562F" w:rsidP="0099562F">
      <w:pPr>
        <w:rPr>
          <w:rFonts w:asciiTheme="minorHAnsi" w:hAnsiTheme="minorHAnsi"/>
          <w:color w:val="000000"/>
          <w:sz w:val="22"/>
          <w:szCs w:val="22"/>
        </w:rPr>
      </w:pPr>
    </w:p>
    <w:p w:rsidR="00DE4CAA" w:rsidRDefault="00DE4CAA" w:rsidP="00DE4CAA">
      <w:pPr>
        <w:rPr>
          <w:color w:val="000000"/>
        </w:rPr>
      </w:pPr>
    </w:p>
    <w:p w:rsidR="00DE4CAA" w:rsidRDefault="00DE4CAA" w:rsidP="00DE4CAA">
      <w:pPr>
        <w:rPr>
          <w:color w:val="000000"/>
        </w:rPr>
      </w:pPr>
    </w:p>
    <w:p w:rsidR="00DE4CAA" w:rsidRDefault="00DE4CAA" w:rsidP="00DE4CAA">
      <w:pPr>
        <w:rPr>
          <w:color w:val="000000"/>
        </w:rPr>
      </w:pPr>
      <w:r>
        <w:rPr>
          <w:rFonts w:ascii="Letter Gothic 12 Pitch" w:hAnsi="Letter Gothic 12 Pitch"/>
          <w:noProof/>
        </w:rPr>
        <w:drawing>
          <wp:anchor distT="0" distB="0" distL="114300" distR="114300" simplePos="0" relativeHeight="251672576" behindDoc="1" locked="0" layoutInCell="1" allowOverlap="1" wp14:anchorId="0D256161" wp14:editId="6E1574C4">
            <wp:simplePos x="0" y="0"/>
            <wp:positionH relativeFrom="column">
              <wp:posOffset>2667000</wp:posOffset>
            </wp:positionH>
            <wp:positionV relativeFrom="paragraph">
              <wp:posOffset>87630</wp:posOffset>
            </wp:positionV>
            <wp:extent cx="2546350" cy="690245"/>
            <wp:effectExtent l="0" t="0" r="6350" b="0"/>
            <wp:wrapNone/>
            <wp:docPr id="11" name="Picture 11"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DE4CAA" w:rsidRDefault="00DE4CAA" w:rsidP="00DE4CAA">
      <w:pPr>
        <w:rPr>
          <w:color w:val="000000"/>
        </w:rPr>
      </w:pPr>
    </w:p>
    <w:p w:rsidR="00DE4CAA" w:rsidRDefault="00DE4CAA" w:rsidP="00DE4CAA">
      <w:pPr>
        <w:rPr>
          <w:color w:val="000000"/>
        </w:rPr>
      </w:pPr>
    </w:p>
    <w:p w:rsidR="00DE4CAA" w:rsidRDefault="00DE4CAA" w:rsidP="00DE4CAA">
      <w:pPr>
        <w:rPr>
          <w:color w:val="000000"/>
        </w:rPr>
      </w:pPr>
      <w:r>
        <w:rPr>
          <w:color w:val="000000"/>
        </w:rPr>
        <w:tab/>
      </w:r>
      <w:r>
        <w:rPr>
          <w:color w:val="000000"/>
        </w:rPr>
        <w:tab/>
      </w:r>
      <w:r>
        <w:rPr>
          <w:color w:val="000000"/>
        </w:rPr>
        <w:tab/>
      </w:r>
      <w:r>
        <w:rPr>
          <w:color w:val="000000"/>
        </w:rPr>
        <w:tab/>
      </w:r>
      <w:r>
        <w:rPr>
          <w:color w:val="000000"/>
        </w:rPr>
        <w:tab/>
      </w:r>
      <w:r>
        <w:rPr>
          <w:color w:val="000000"/>
        </w:rPr>
        <w:tab/>
        <w:t xml:space="preserve"> ____________________________</w:t>
      </w:r>
    </w:p>
    <w:p w:rsidR="00DE4CAA" w:rsidRDefault="00DE4CAA" w:rsidP="00DE4CAA">
      <w:pPr>
        <w:rPr>
          <w:color w:val="000000"/>
        </w:rPr>
      </w:pPr>
      <w:r>
        <w:rPr>
          <w:color w:val="000000"/>
        </w:rPr>
        <w:t xml:space="preserve">                                                                                 Jodi S. Tymeson, Commandant                </w:t>
      </w:r>
    </w:p>
    <w:p w:rsidR="00DE4CAA" w:rsidRDefault="00DE4CAA">
      <w:pPr>
        <w:widowControl/>
        <w:autoSpaceDE/>
        <w:autoSpaceDN/>
        <w:adjustRightInd/>
        <w:rPr>
          <w:rFonts w:asciiTheme="minorHAnsi" w:hAnsiTheme="minorHAnsi"/>
          <w:sz w:val="22"/>
          <w:szCs w:val="22"/>
        </w:rPr>
      </w:pPr>
      <w:r>
        <w:rPr>
          <w:rFonts w:asciiTheme="minorHAnsi" w:hAnsiTheme="minorHAnsi"/>
          <w:sz w:val="22"/>
          <w:szCs w:val="22"/>
        </w:rPr>
        <w:br w:type="page"/>
      </w:r>
    </w:p>
    <w:p w:rsidR="00DE4CAA" w:rsidRPr="00DE4CAA" w:rsidRDefault="00DE4CAA" w:rsidP="00DE4CAA">
      <w:pPr>
        <w:pStyle w:val="HangingIndent1"/>
        <w:jc w:val="center"/>
        <w:rPr>
          <w:rFonts w:asciiTheme="minorHAnsi" w:hAnsiTheme="minorHAnsi"/>
          <w:sz w:val="22"/>
          <w:szCs w:val="22"/>
        </w:rPr>
      </w:pPr>
      <w:r w:rsidRPr="00DE4CAA">
        <w:rPr>
          <w:rFonts w:asciiTheme="minorHAnsi" w:hAnsiTheme="minorHAnsi"/>
          <w:sz w:val="22"/>
          <w:szCs w:val="22"/>
        </w:rPr>
        <w:t>Iowa Veterans Home</w:t>
      </w:r>
    </w:p>
    <w:p w:rsidR="00DE4CAA" w:rsidRPr="00DE4CAA" w:rsidRDefault="00DE4CAA" w:rsidP="00DE4CAA">
      <w:pPr>
        <w:tabs>
          <w:tab w:val="left" w:pos="720"/>
          <w:tab w:val="left" w:pos="1440"/>
          <w:tab w:val="left" w:pos="2160"/>
        </w:tabs>
        <w:jc w:val="center"/>
        <w:rPr>
          <w:rFonts w:asciiTheme="minorHAnsi" w:hAnsiTheme="minorHAnsi"/>
          <w:sz w:val="22"/>
          <w:szCs w:val="22"/>
        </w:rPr>
      </w:pPr>
      <w:r w:rsidRPr="00DE4CAA">
        <w:rPr>
          <w:rFonts w:asciiTheme="minorHAnsi" w:hAnsiTheme="minorHAnsi"/>
          <w:sz w:val="22"/>
          <w:szCs w:val="22"/>
        </w:rPr>
        <w:t>Marshalltown, Iowa 50158</w:t>
      </w:r>
    </w:p>
    <w:p w:rsidR="00DE4CAA" w:rsidRPr="00DE4CAA" w:rsidRDefault="00DE4CAA" w:rsidP="00DE4CAA">
      <w:pPr>
        <w:tabs>
          <w:tab w:val="left" w:pos="720"/>
          <w:tab w:val="left" w:pos="1440"/>
          <w:tab w:val="left" w:pos="2160"/>
        </w:tabs>
        <w:rPr>
          <w:rFonts w:asciiTheme="minorHAnsi" w:hAnsiTheme="minorHAnsi"/>
          <w:sz w:val="22"/>
          <w:szCs w:val="22"/>
        </w:rPr>
      </w:pPr>
    </w:p>
    <w:p w:rsidR="00DE4CAA" w:rsidRPr="00DE4CAA" w:rsidRDefault="00DE4CAA" w:rsidP="00DE4CAA">
      <w:pPr>
        <w:tabs>
          <w:tab w:val="left" w:pos="720"/>
          <w:tab w:val="left" w:pos="1440"/>
          <w:tab w:val="left" w:pos="2160"/>
        </w:tabs>
        <w:rPr>
          <w:rFonts w:asciiTheme="minorHAnsi" w:hAnsiTheme="minorHAnsi"/>
          <w:sz w:val="22"/>
          <w:szCs w:val="22"/>
        </w:rPr>
      </w:pPr>
    </w:p>
    <w:p w:rsidR="00DE4CAA" w:rsidRPr="00DE4CAA" w:rsidRDefault="00DE4CAA" w:rsidP="00DE4CAA">
      <w:pPr>
        <w:tabs>
          <w:tab w:val="left" w:pos="720"/>
          <w:tab w:val="left" w:pos="1440"/>
          <w:tab w:val="left" w:pos="2160"/>
          <w:tab w:val="right" w:pos="9180"/>
        </w:tabs>
        <w:rPr>
          <w:rFonts w:asciiTheme="minorHAnsi" w:hAnsiTheme="minorHAnsi"/>
          <w:sz w:val="22"/>
          <w:szCs w:val="22"/>
        </w:rPr>
      </w:pPr>
      <w:r w:rsidRPr="00DE4CAA">
        <w:rPr>
          <w:rFonts w:asciiTheme="minorHAnsi" w:hAnsiTheme="minorHAnsi"/>
          <w:b/>
          <w:sz w:val="22"/>
          <w:szCs w:val="22"/>
          <w:u w:val="single"/>
        </w:rPr>
        <w:t>HAZARD COMMUNICATION PROGRAM</w:t>
      </w:r>
      <w:r w:rsidRPr="00DE4CAA">
        <w:rPr>
          <w:rFonts w:asciiTheme="minorHAnsi" w:hAnsiTheme="minorHAnsi"/>
          <w:sz w:val="22"/>
          <w:szCs w:val="22"/>
        </w:rPr>
        <w:tab/>
      </w:r>
      <w:r w:rsidRPr="00DE4CAA">
        <w:rPr>
          <w:rFonts w:asciiTheme="minorHAnsi" w:hAnsiTheme="minorHAnsi"/>
          <w:b/>
          <w:sz w:val="22"/>
          <w:szCs w:val="22"/>
        </w:rPr>
        <w:t>POLICY # 39</w:t>
      </w:r>
    </w:p>
    <w:p w:rsidR="00DE4CAA" w:rsidRPr="00DE4CAA" w:rsidRDefault="00DE4CAA" w:rsidP="00DE4CAA">
      <w:pPr>
        <w:tabs>
          <w:tab w:val="left" w:pos="720"/>
          <w:tab w:val="left" w:pos="1440"/>
          <w:tab w:val="left" w:pos="2160"/>
        </w:tabs>
        <w:rPr>
          <w:rFonts w:asciiTheme="minorHAnsi" w:hAnsiTheme="minorHAnsi"/>
          <w:sz w:val="22"/>
          <w:szCs w:val="22"/>
          <w:u w:val="words"/>
        </w:rPr>
      </w:pPr>
    </w:p>
    <w:p w:rsidR="00DE4CAA" w:rsidRPr="00DE4CAA" w:rsidRDefault="00DE4CAA" w:rsidP="00DE4CAA">
      <w:pPr>
        <w:tabs>
          <w:tab w:val="left" w:pos="720"/>
          <w:tab w:val="left" w:pos="1440"/>
          <w:tab w:val="left" w:pos="2160"/>
        </w:tabs>
        <w:rPr>
          <w:rFonts w:asciiTheme="minorHAnsi" w:hAnsiTheme="minorHAnsi"/>
          <w:sz w:val="22"/>
          <w:szCs w:val="22"/>
          <w:u w:val="words"/>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u w:val="words"/>
        </w:rPr>
        <w:t>PURPOSE</w:t>
      </w:r>
      <w:r w:rsidRPr="00B21C8E">
        <w:rPr>
          <w:rFonts w:asciiTheme="minorHAnsi" w:hAnsiTheme="minorHAnsi"/>
          <w:sz w:val="22"/>
          <w:szCs w:val="22"/>
        </w:rPr>
        <w:t>:</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rPr>
        <w:t>To ensure that all chemical hazards are evaluated and that information concerning hazards is transmitted to employees.</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u w:val="words"/>
        </w:rPr>
        <w:t>POLICY</w:t>
      </w:r>
      <w:r w:rsidRPr="00B21C8E">
        <w:rPr>
          <w:rFonts w:asciiTheme="minorHAnsi" w:hAnsiTheme="minorHAnsi"/>
          <w:sz w:val="22"/>
          <w:szCs w:val="22"/>
        </w:rPr>
        <w:t>:</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rPr>
        <w:t xml:space="preserve">Definition:  </w:t>
      </w:r>
      <w:r w:rsidRPr="00B21C8E">
        <w:rPr>
          <w:rFonts w:asciiTheme="minorHAnsi" w:hAnsiTheme="minorHAnsi"/>
          <w:i/>
          <w:sz w:val="22"/>
          <w:szCs w:val="22"/>
        </w:rPr>
        <w:t>Hazardous chemical</w:t>
      </w:r>
      <w:r w:rsidRPr="00B21C8E">
        <w:rPr>
          <w:rFonts w:asciiTheme="minorHAnsi" w:hAnsiTheme="minorHAnsi"/>
          <w:sz w:val="22"/>
          <w:szCs w:val="22"/>
        </w:rPr>
        <w:t xml:space="preserve"> means any chemical which is classified as a physical hazard or a health hazard, a simple </w:t>
      </w:r>
      <w:proofErr w:type="spellStart"/>
      <w:r w:rsidRPr="00B21C8E">
        <w:rPr>
          <w:rFonts w:asciiTheme="minorHAnsi" w:hAnsiTheme="minorHAnsi"/>
          <w:sz w:val="22"/>
          <w:szCs w:val="22"/>
        </w:rPr>
        <w:t>asphyxiant</w:t>
      </w:r>
      <w:proofErr w:type="spellEnd"/>
      <w:r w:rsidRPr="00B21C8E">
        <w:rPr>
          <w:rFonts w:asciiTheme="minorHAnsi" w:hAnsiTheme="minorHAnsi"/>
          <w:sz w:val="22"/>
          <w:szCs w:val="22"/>
        </w:rPr>
        <w:t xml:space="preserve">, combustible dust, </w:t>
      </w:r>
      <w:proofErr w:type="spellStart"/>
      <w:r w:rsidRPr="00B21C8E">
        <w:rPr>
          <w:rFonts w:asciiTheme="minorHAnsi" w:hAnsiTheme="minorHAnsi"/>
          <w:sz w:val="22"/>
          <w:szCs w:val="22"/>
        </w:rPr>
        <w:t>pyrophobic</w:t>
      </w:r>
      <w:proofErr w:type="spellEnd"/>
      <w:r w:rsidRPr="00B21C8E">
        <w:rPr>
          <w:rFonts w:asciiTheme="minorHAnsi" w:hAnsiTheme="minorHAnsi"/>
          <w:sz w:val="22"/>
          <w:szCs w:val="22"/>
        </w:rPr>
        <w:t xml:space="preserve"> gas or hazard not otherwise classified.</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rPr>
        <w:t xml:space="preserve">Hazardous chemicals will be handled in a manner which provides protection to both employees and residents from adverse effects of these materials.  </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rPr>
        <w:t>The IVH Written Hazard Communication Program is available in designated locations.  Supervisors will make the IVH Written Hazard Communication Program available for review during work time for employees upon request.</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rPr>
        <w:t>All questions and incidents involving hazardous chemicals will be referred to the Safety Officer.</w:t>
      </w:r>
    </w:p>
    <w:p w:rsidR="00C12104" w:rsidRPr="00B21C8E" w:rsidRDefault="00C12104" w:rsidP="00C12104">
      <w:pPr>
        <w:tabs>
          <w:tab w:val="left" w:pos="720"/>
          <w:tab w:val="left" w:pos="1440"/>
          <w:tab w:val="left" w:pos="2160"/>
        </w:tabs>
        <w:rPr>
          <w:rFonts w:asciiTheme="minorHAnsi" w:hAnsiTheme="minorHAnsi"/>
          <w:sz w:val="22"/>
          <w:szCs w:val="22"/>
        </w:rPr>
      </w:pPr>
    </w:p>
    <w:p w:rsidR="00C12104" w:rsidRPr="00B21C8E" w:rsidRDefault="00C12104" w:rsidP="00C12104">
      <w:pPr>
        <w:tabs>
          <w:tab w:val="left" w:pos="720"/>
          <w:tab w:val="left" w:pos="1440"/>
          <w:tab w:val="left" w:pos="2160"/>
        </w:tabs>
        <w:rPr>
          <w:rFonts w:asciiTheme="minorHAnsi" w:hAnsiTheme="minorHAnsi"/>
          <w:sz w:val="22"/>
          <w:szCs w:val="22"/>
        </w:rPr>
      </w:pPr>
      <w:r w:rsidRPr="00B21C8E">
        <w:rPr>
          <w:rFonts w:asciiTheme="minorHAnsi" w:hAnsiTheme="minorHAnsi"/>
          <w:sz w:val="22"/>
          <w:szCs w:val="22"/>
          <w:u w:val="single"/>
        </w:rPr>
        <w:t>PROCEDURES:</w:t>
      </w:r>
    </w:p>
    <w:p w:rsidR="00C12104" w:rsidRPr="00B21C8E" w:rsidRDefault="00C12104" w:rsidP="00C12104">
      <w:pPr>
        <w:pStyle w:val="HangingIndent1"/>
        <w:tabs>
          <w:tab w:val="clear" w:pos="720"/>
          <w:tab w:val="clear" w:pos="2880"/>
          <w:tab w:val="clear" w:pos="3600"/>
          <w:tab w:val="clear" w:pos="4320"/>
          <w:tab w:val="clear" w:pos="5040"/>
          <w:tab w:val="clear" w:pos="5760"/>
          <w:tab w:val="clear" w:pos="6480"/>
          <w:tab w:val="clear" w:pos="7200"/>
          <w:tab w:val="clear" w:pos="7920"/>
        </w:tabs>
        <w:ind w:left="0" w:firstLine="0"/>
        <w:rPr>
          <w:rFonts w:asciiTheme="minorHAnsi" w:hAnsiTheme="minorHAnsi" w:cs="Arial"/>
          <w:sz w:val="22"/>
          <w:szCs w:val="22"/>
        </w:rPr>
      </w:pPr>
      <w:r w:rsidRPr="00B21C8E">
        <w:rPr>
          <w:rFonts w:asciiTheme="minorHAnsi" w:hAnsiTheme="minorHAnsi" w:cs="Arial"/>
          <w:sz w:val="22"/>
          <w:szCs w:val="22"/>
        </w:rPr>
        <w:t xml:space="preserve">All chemical products require a Safety Data Sheet (SDS) to be available prior to use. Prior to purchasing or using any chemical product, an SDS must be available to users.  </w:t>
      </w:r>
    </w:p>
    <w:p w:rsidR="00C12104" w:rsidRPr="00B21C8E" w:rsidRDefault="00C12104" w:rsidP="00C12104">
      <w:pPr>
        <w:pStyle w:val="HangingIndent1"/>
        <w:tabs>
          <w:tab w:val="clear" w:pos="72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cs="Arial"/>
          <w:sz w:val="22"/>
          <w:szCs w:val="22"/>
        </w:rPr>
      </w:pPr>
      <w:r w:rsidRPr="00B21C8E">
        <w:rPr>
          <w:rFonts w:asciiTheme="minorHAnsi" w:hAnsiTheme="minorHAnsi" w:cs="Arial"/>
          <w:sz w:val="22"/>
          <w:szCs w:val="22"/>
        </w:rPr>
        <w:t>1.</w:t>
      </w:r>
      <w:r w:rsidRPr="00B21C8E">
        <w:rPr>
          <w:rFonts w:asciiTheme="minorHAnsi" w:hAnsiTheme="minorHAnsi" w:cs="Arial"/>
          <w:sz w:val="22"/>
          <w:szCs w:val="22"/>
        </w:rPr>
        <w:tab/>
        <w:t xml:space="preserve">The Quartermaster will not release any chemical without proper SDS documentation. </w:t>
      </w:r>
    </w:p>
    <w:p w:rsidR="00C12104" w:rsidRPr="00B21C8E" w:rsidRDefault="00C12104" w:rsidP="00C12104">
      <w:pPr>
        <w:pStyle w:val="HangingIndent2"/>
        <w:tabs>
          <w:tab w:val="clear" w:pos="2880"/>
          <w:tab w:val="clear" w:pos="3600"/>
          <w:tab w:val="clear" w:pos="4320"/>
          <w:tab w:val="clear" w:pos="5040"/>
          <w:tab w:val="clear" w:pos="5760"/>
          <w:tab w:val="clear" w:pos="6480"/>
          <w:tab w:val="clear" w:pos="7200"/>
          <w:tab w:val="clear" w:pos="7920"/>
        </w:tabs>
        <w:ind w:hanging="1080"/>
        <w:rPr>
          <w:rFonts w:asciiTheme="minorHAnsi" w:hAnsiTheme="minorHAnsi" w:cs="Arial"/>
          <w:sz w:val="22"/>
          <w:szCs w:val="22"/>
        </w:rPr>
      </w:pPr>
      <w:r w:rsidRPr="00B21C8E">
        <w:rPr>
          <w:rFonts w:asciiTheme="minorHAnsi" w:hAnsiTheme="minorHAnsi" w:cs="Arial"/>
          <w:sz w:val="22"/>
          <w:szCs w:val="22"/>
        </w:rPr>
        <w:t>A.</w:t>
      </w:r>
      <w:r w:rsidRPr="00B21C8E">
        <w:rPr>
          <w:rFonts w:asciiTheme="minorHAnsi" w:hAnsiTheme="minorHAnsi" w:cs="Arial"/>
          <w:sz w:val="22"/>
          <w:szCs w:val="22"/>
        </w:rPr>
        <w:tab/>
        <w:t>Quartermaster will verify that all containers received from suppliers for use will:</w:t>
      </w:r>
    </w:p>
    <w:p w:rsidR="00C12104" w:rsidRPr="00B21C8E" w:rsidRDefault="00C12104" w:rsidP="00C12104">
      <w:pPr>
        <w:pStyle w:val="HangingIndent3"/>
        <w:tabs>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1.</w:t>
      </w:r>
      <w:r w:rsidRPr="00B21C8E">
        <w:rPr>
          <w:rFonts w:asciiTheme="minorHAnsi" w:hAnsiTheme="minorHAnsi" w:cs="Arial"/>
          <w:sz w:val="22"/>
          <w:szCs w:val="22"/>
        </w:rPr>
        <w:tab/>
        <w:t>Be clearly labeled as to the contents.</w:t>
      </w:r>
    </w:p>
    <w:p w:rsidR="00C12104" w:rsidRPr="00B21C8E" w:rsidRDefault="00C12104" w:rsidP="00C12104">
      <w:pPr>
        <w:pStyle w:val="HangingIndent3"/>
        <w:tabs>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2.</w:t>
      </w:r>
      <w:r w:rsidRPr="00B21C8E">
        <w:rPr>
          <w:rFonts w:asciiTheme="minorHAnsi" w:hAnsiTheme="minorHAnsi" w:cs="Arial"/>
          <w:sz w:val="22"/>
          <w:szCs w:val="22"/>
        </w:rPr>
        <w:tab/>
        <w:t>Note the appropriate hazard warnings.</w:t>
      </w:r>
    </w:p>
    <w:p w:rsidR="00C12104" w:rsidRPr="00B21C8E" w:rsidRDefault="00C12104" w:rsidP="00C12104">
      <w:pPr>
        <w:pStyle w:val="HangingIndent3"/>
        <w:tabs>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3.</w:t>
      </w:r>
      <w:r w:rsidRPr="00B21C8E">
        <w:rPr>
          <w:rFonts w:asciiTheme="minorHAnsi" w:hAnsiTheme="minorHAnsi" w:cs="Arial"/>
          <w:sz w:val="22"/>
          <w:szCs w:val="22"/>
        </w:rPr>
        <w:tab/>
        <w:t>List the name and address of the manufacturer.</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B.</w:t>
      </w:r>
      <w:r w:rsidRPr="00B21C8E">
        <w:rPr>
          <w:rFonts w:asciiTheme="minorHAnsi" w:hAnsiTheme="minorHAnsi" w:cs="Arial"/>
          <w:sz w:val="22"/>
          <w:szCs w:val="22"/>
        </w:rPr>
        <w:tab/>
        <w:t>It is the policy of Iowa Veterans Home that no containers will be released for use until the above data is verified.  Secondary containers will be appropriately labeled for use by Quartermaster, or end users.</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C.</w:t>
      </w:r>
      <w:r w:rsidRPr="00B21C8E">
        <w:rPr>
          <w:rFonts w:asciiTheme="minorHAnsi" w:hAnsiTheme="minorHAnsi" w:cs="Arial"/>
          <w:sz w:val="22"/>
          <w:szCs w:val="22"/>
        </w:rPr>
        <w:tab/>
        <w:t xml:space="preserve">Chemical suppliers must provide a label that includes a signal word, pictogram, hazard statement, and precautionary statement for each hazard class and category by June 1, 2015. </w:t>
      </w:r>
    </w:p>
    <w:p w:rsidR="00C12104" w:rsidRPr="00B21C8E" w:rsidRDefault="00C12104" w:rsidP="00C12104">
      <w:pPr>
        <w:pStyle w:val="HangingIndent1"/>
        <w:tabs>
          <w:tab w:val="clear" w:pos="2880"/>
          <w:tab w:val="clear" w:pos="3600"/>
          <w:tab w:val="clear" w:pos="4320"/>
          <w:tab w:val="clear" w:pos="5040"/>
          <w:tab w:val="clear" w:pos="5760"/>
          <w:tab w:val="clear" w:pos="6480"/>
          <w:tab w:val="clear" w:pos="7200"/>
          <w:tab w:val="clear" w:pos="7920"/>
          <w:tab w:val="left" w:pos="360"/>
        </w:tabs>
        <w:rPr>
          <w:rFonts w:asciiTheme="minorHAnsi" w:hAnsiTheme="minorHAnsi" w:cs="Arial"/>
          <w:sz w:val="22"/>
          <w:szCs w:val="22"/>
        </w:rPr>
      </w:pPr>
    </w:p>
    <w:p w:rsidR="00C12104" w:rsidRPr="00B21C8E" w:rsidRDefault="00C12104" w:rsidP="00C12104">
      <w:pPr>
        <w:pStyle w:val="HangingIndent1"/>
        <w:tabs>
          <w:tab w:val="clear" w:pos="2880"/>
          <w:tab w:val="clear" w:pos="3600"/>
          <w:tab w:val="clear" w:pos="4320"/>
          <w:tab w:val="clear" w:pos="5040"/>
          <w:tab w:val="clear" w:pos="5760"/>
          <w:tab w:val="clear" w:pos="6480"/>
          <w:tab w:val="clear" w:pos="7200"/>
          <w:tab w:val="clear" w:pos="7920"/>
          <w:tab w:val="left" w:pos="360"/>
        </w:tabs>
        <w:rPr>
          <w:rFonts w:asciiTheme="minorHAnsi" w:hAnsiTheme="minorHAnsi" w:cs="Arial"/>
          <w:sz w:val="22"/>
          <w:szCs w:val="22"/>
        </w:rPr>
      </w:pPr>
      <w:r w:rsidRPr="00B21C8E">
        <w:rPr>
          <w:rFonts w:asciiTheme="minorHAnsi" w:hAnsiTheme="minorHAnsi" w:cs="Arial"/>
          <w:sz w:val="22"/>
          <w:szCs w:val="22"/>
        </w:rPr>
        <w:t>2.</w:t>
      </w:r>
      <w:r w:rsidRPr="00B21C8E">
        <w:rPr>
          <w:rFonts w:asciiTheme="minorHAnsi" w:hAnsiTheme="minorHAnsi" w:cs="Arial"/>
          <w:sz w:val="22"/>
          <w:szCs w:val="22"/>
        </w:rPr>
        <w:tab/>
        <w:t>Safety Data Sheet (SDS):</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A.</w:t>
      </w:r>
      <w:r w:rsidRPr="00B21C8E">
        <w:rPr>
          <w:rFonts w:asciiTheme="minorHAnsi" w:hAnsiTheme="minorHAnsi" w:cs="Arial"/>
          <w:sz w:val="22"/>
          <w:szCs w:val="22"/>
        </w:rPr>
        <w:tab/>
        <w:t xml:space="preserve">SDSs for all hazardous chemicals are available for all employees to access on SharePoint. </w:t>
      </w:r>
    </w:p>
    <w:p w:rsidR="00C12104" w:rsidRPr="00B21C8E" w:rsidRDefault="00C12104" w:rsidP="00224B83">
      <w:pPr>
        <w:pStyle w:val="HangingIndent3"/>
        <w:numPr>
          <w:ilvl w:val="0"/>
          <w:numId w:val="34"/>
        </w:numPr>
        <w:tabs>
          <w:tab w:val="clear" w:pos="1440"/>
          <w:tab w:val="clear" w:pos="2880"/>
          <w:tab w:val="clear" w:pos="3600"/>
          <w:tab w:val="clear" w:pos="4320"/>
          <w:tab w:val="clear" w:pos="5040"/>
          <w:tab w:val="clear" w:pos="5760"/>
          <w:tab w:val="clear" w:pos="6480"/>
          <w:tab w:val="clear" w:pos="7200"/>
          <w:tab w:val="clear" w:pos="7920"/>
          <w:tab w:val="left" w:pos="1080"/>
        </w:tabs>
        <w:ind w:left="1080"/>
        <w:rPr>
          <w:rFonts w:asciiTheme="minorHAnsi" w:hAnsiTheme="minorHAnsi" w:cs="Arial"/>
          <w:sz w:val="22"/>
          <w:szCs w:val="22"/>
        </w:rPr>
      </w:pPr>
      <w:r w:rsidRPr="00B21C8E">
        <w:rPr>
          <w:rFonts w:asciiTheme="minorHAnsi" w:hAnsiTheme="minorHAnsi" w:cs="Arial"/>
          <w:sz w:val="22"/>
          <w:szCs w:val="22"/>
        </w:rPr>
        <w:t xml:space="preserve">Backup plan for SDS:  All SDS listed on SharePoint will be saved on a compact disc (CD) that is available in the Safety Office and at Switchboard in the event of computer downtime.  </w:t>
      </w:r>
    </w:p>
    <w:p w:rsidR="00C12104" w:rsidRPr="00B21C8E" w:rsidRDefault="00C12104" w:rsidP="00C12104">
      <w:pPr>
        <w:pStyle w:val="HangingIndent3"/>
        <w:tabs>
          <w:tab w:val="clear" w:pos="2880"/>
          <w:tab w:val="clear" w:pos="3600"/>
          <w:tab w:val="clear" w:pos="4320"/>
          <w:tab w:val="clear" w:pos="5040"/>
          <w:tab w:val="clear" w:pos="5760"/>
          <w:tab w:val="clear" w:pos="6480"/>
          <w:tab w:val="clear" w:pos="7200"/>
          <w:tab w:val="clear" w:pos="7920"/>
        </w:tabs>
        <w:ind w:hanging="1080"/>
        <w:rPr>
          <w:rFonts w:asciiTheme="minorHAnsi" w:hAnsiTheme="minorHAnsi" w:cs="Arial"/>
          <w:sz w:val="22"/>
          <w:szCs w:val="22"/>
        </w:rPr>
      </w:pPr>
      <w:r w:rsidRPr="00B21C8E">
        <w:rPr>
          <w:rFonts w:asciiTheme="minorHAnsi" w:hAnsiTheme="minorHAnsi" w:cs="Arial"/>
          <w:sz w:val="22"/>
          <w:szCs w:val="22"/>
        </w:rPr>
        <w:t xml:space="preserve">a) The CDs will be maintained by the Safety Officer to assure currency.  </w:t>
      </w:r>
    </w:p>
    <w:p w:rsidR="00C12104" w:rsidRPr="00B21C8E" w:rsidRDefault="00C12104" w:rsidP="00C12104">
      <w:pPr>
        <w:pStyle w:val="HangingIndent3"/>
        <w:tabs>
          <w:tab w:val="clear" w:pos="2880"/>
          <w:tab w:val="clear" w:pos="3600"/>
          <w:tab w:val="clear" w:pos="4320"/>
          <w:tab w:val="clear" w:pos="5040"/>
          <w:tab w:val="clear" w:pos="5760"/>
          <w:tab w:val="clear" w:pos="6480"/>
          <w:tab w:val="clear" w:pos="7200"/>
          <w:tab w:val="clear" w:pos="7920"/>
        </w:tabs>
        <w:ind w:hanging="1080"/>
        <w:rPr>
          <w:rFonts w:asciiTheme="minorHAnsi" w:hAnsiTheme="minorHAnsi" w:cs="Arial"/>
          <w:sz w:val="22"/>
          <w:szCs w:val="22"/>
        </w:rPr>
      </w:pPr>
      <w:r w:rsidRPr="00B21C8E">
        <w:rPr>
          <w:rFonts w:asciiTheme="minorHAnsi" w:hAnsiTheme="minorHAnsi" w:cs="Arial"/>
          <w:sz w:val="22"/>
          <w:szCs w:val="22"/>
        </w:rPr>
        <w:t>b) The CDs will be dated to identify the last update.</w:t>
      </w:r>
    </w:p>
    <w:p w:rsidR="00C12104" w:rsidRPr="00B21C8E" w:rsidRDefault="00C12104" w:rsidP="00C12104">
      <w:pPr>
        <w:pStyle w:val="HangingIndent1"/>
        <w:tabs>
          <w:tab w:val="clear" w:pos="720"/>
          <w:tab w:val="clear" w:pos="2880"/>
          <w:tab w:val="clear" w:pos="3600"/>
          <w:tab w:val="clear" w:pos="4320"/>
          <w:tab w:val="clear" w:pos="5040"/>
          <w:tab w:val="clear" w:pos="5760"/>
          <w:tab w:val="clear" w:pos="6480"/>
          <w:tab w:val="clear" w:pos="7200"/>
          <w:tab w:val="clear" w:pos="7920"/>
          <w:tab w:val="left" w:pos="360"/>
        </w:tabs>
        <w:ind w:left="0" w:firstLine="0"/>
        <w:rPr>
          <w:rFonts w:asciiTheme="minorHAnsi" w:hAnsiTheme="minorHAnsi" w:cs="Arial"/>
          <w:sz w:val="22"/>
          <w:szCs w:val="22"/>
        </w:rPr>
      </w:pPr>
      <w:r w:rsidRPr="00B21C8E">
        <w:rPr>
          <w:rFonts w:asciiTheme="minorHAnsi" w:hAnsiTheme="minorHAnsi" w:cs="Arial"/>
          <w:sz w:val="22"/>
          <w:szCs w:val="22"/>
        </w:rPr>
        <w:t>3.</w:t>
      </w:r>
      <w:r w:rsidRPr="00B21C8E">
        <w:rPr>
          <w:rFonts w:asciiTheme="minorHAnsi" w:hAnsiTheme="minorHAnsi" w:cs="Arial"/>
          <w:sz w:val="22"/>
          <w:szCs w:val="22"/>
        </w:rPr>
        <w:tab/>
        <w:t>Employee Training and Information:</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A.</w:t>
      </w:r>
      <w:r w:rsidRPr="00B21C8E">
        <w:rPr>
          <w:rFonts w:asciiTheme="minorHAnsi" w:hAnsiTheme="minorHAnsi" w:cs="Arial"/>
          <w:sz w:val="22"/>
          <w:szCs w:val="22"/>
        </w:rPr>
        <w:tab/>
      </w:r>
      <w:r w:rsidRPr="00B21C8E">
        <w:rPr>
          <w:rFonts w:asciiTheme="minorHAnsi" w:hAnsiTheme="minorHAnsi" w:cs="Arial"/>
          <w:sz w:val="22"/>
          <w:szCs w:val="22"/>
          <w:u w:val="single"/>
        </w:rPr>
        <w:t>All</w:t>
      </w:r>
      <w:r w:rsidRPr="00B21C8E">
        <w:rPr>
          <w:rFonts w:asciiTheme="minorHAnsi" w:hAnsiTheme="minorHAnsi" w:cs="Arial"/>
          <w:sz w:val="22"/>
          <w:szCs w:val="22"/>
        </w:rPr>
        <w:t xml:space="preserve"> new employees will attend a safety orientation and be given Hazard Communication Program training which will have information on:</w:t>
      </w:r>
    </w:p>
    <w:p w:rsidR="00C12104" w:rsidRPr="00B21C8E" w:rsidRDefault="00C12104" w:rsidP="00224B83">
      <w:pPr>
        <w:pStyle w:val="HangingIndent3"/>
        <w:numPr>
          <w:ilvl w:val="0"/>
          <w:numId w:val="33"/>
        </w:numPr>
        <w:tabs>
          <w:tab w:val="clear" w:pos="1440"/>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How to access SDS via SharePoint.</w:t>
      </w:r>
    </w:p>
    <w:p w:rsidR="00C12104" w:rsidRPr="00B21C8E" w:rsidRDefault="00C12104" w:rsidP="00224B83">
      <w:pPr>
        <w:pStyle w:val="HangingIndent3"/>
        <w:numPr>
          <w:ilvl w:val="0"/>
          <w:numId w:val="33"/>
        </w:numPr>
        <w:tabs>
          <w:tab w:val="clear" w:pos="1440"/>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A review listing chemicals present in their workplaces and the hazards associated with the chemical.</w:t>
      </w:r>
    </w:p>
    <w:p w:rsidR="00C12104" w:rsidRPr="00B21C8E" w:rsidRDefault="00C12104" w:rsidP="00C12104">
      <w:pPr>
        <w:pStyle w:val="HangingIndent3"/>
        <w:tabs>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3)</w:t>
      </w:r>
      <w:r w:rsidRPr="00B21C8E">
        <w:rPr>
          <w:rFonts w:asciiTheme="minorHAnsi" w:hAnsiTheme="minorHAnsi" w:cs="Arial"/>
          <w:sz w:val="22"/>
          <w:szCs w:val="22"/>
        </w:rPr>
        <w:tab/>
        <w:t>How to lessen or prevent exposure to these hazardous chemicals.</w:t>
      </w:r>
    </w:p>
    <w:p w:rsidR="00C12104" w:rsidRPr="00B21C8E" w:rsidRDefault="00C12104" w:rsidP="00C12104">
      <w:pPr>
        <w:pStyle w:val="HangingIndent3"/>
        <w:tabs>
          <w:tab w:val="clear" w:pos="2160"/>
          <w:tab w:val="clear" w:pos="2880"/>
          <w:tab w:val="clear" w:pos="3600"/>
          <w:tab w:val="clear" w:pos="4320"/>
          <w:tab w:val="clear" w:pos="5040"/>
          <w:tab w:val="clear" w:pos="5760"/>
          <w:tab w:val="clear" w:pos="6480"/>
          <w:tab w:val="clear" w:pos="7200"/>
          <w:tab w:val="clear" w:pos="7920"/>
        </w:tabs>
        <w:ind w:left="1080" w:hanging="360"/>
        <w:rPr>
          <w:rFonts w:asciiTheme="minorHAnsi" w:hAnsiTheme="minorHAnsi" w:cs="Arial"/>
          <w:sz w:val="22"/>
          <w:szCs w:val="22"/>
        </w:rPr>
      </w:pPr>
      <w:r w:rsidRPr="00B21C8E">
        <w:rPr>
          <w:rFonts w:asciiTheme="minorHAnsi" w:hAnsiTheme="minorHAnsi" w:cs="Arial"/>
          <w:sz w:val="22"/>
          <w:szCs w:val="22"/>
        </w:rPr>
        <w:t>4)</w:t>
      </w:r>
      <w:r w:rsidRPr="00B21C8E">
        <w:rPr>
          <w:rFonts w:asciiTheme="minorHAnsi" w:hAnsiTheme="minorHAnsi" w:cs="Arial"/>
          <w:sz w:val="22"/>
          <w:szCs w:val="22"/>
        </w:rPr>
        <w:tab/>
        <w:t>Procedures to follow if they are exposed to these chemicals.</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B.</w:t>
      </w:r>
      <w:r w:rsidRPr="00B21C8E">
        <w:rPr>
          <w:rFonts w:asciiTheme="minorHAnsi" w:hAnsiTheme="minorHAnsi" w:cs="Arial"/>
          <w:sz w:val="22"/>
          <w:szCs w:val="22"/>
        </w:rPr>
        <w:tab/>
        <w:t>Prior to a new chemical hazard being introduced into any area of this facility, the supervisor will coordinate the education to each employee of that area and ensure that the SDS on the new chemical is available.  The Safety Office is available to assist and can be consulted about the hazard identification/assessment for that chemical.</w:t>
      </w:r>
    </w:p>
    <w:p w:rsidR="00C12104" w:rsidRPr="00B21C8E" w:rsidRDefault="00C12104" w:rsidP="00C12104">
      <w:pPr>
        <w:pStyle w:val="HangingIndent1"/>
        <w:tabs>
          <w:tab w:val="clear" w:pos="720"/>
          <w:tab w:val="clear" w:pos="2880"/>
          <w:tab w:val="clear" w:pos="3600"/>
          <w:tab w:val="clear" w:pos="4320"/>
          <w:tab w:val="clear" w:pos="5040"/>
          <w:tab w:val="clear" w:pos="5760"/>
          <w:tab w:val="clear" w:pos="6480"/>
          <w:tab w:val="clear" w:pos="7200"/>
          <w:tab w:val="clear" w:pos="7920"/>
          <w:tab w:val="left" w:pos="360"/>
        </w:tabs>
        <w:rPr>
          <w:rFonts w:asciiTheme="minorHAnsi" w:hAnsiTheme="minorHAnsi" w:cs="Arial"/>
          <w:sz w:val="22"/>
          <w:szCs w:val="22"/>
        </w:rPr>
      </w:pPr>
    </w:p>
    <w:p w:rsidR="00C12104" w:rsidRPr="00B21C8E" w:rsidRDefault="00C12104" w:rsidP="00C12104">
      <w:pPr>
        <w:pStyle w:val="HangingIndent1"/>
        <w:tabs>
          <w:tab w:val="clear" w:pos="720"/>
          <w:tab w:val="clear" w:pos="2880"/>
          <w:tab w:val="clear" w:pos="3600"/>
          <w:tab w:val="clear" w:pos="4320"/>
          <w:tab w:val="clear" w:pos="5040"/>
          <w:tab w:val="clear" w:pos="5760"/>
          <w:tab w:val="clear" w:pos="6480"/>
          <w:tab w:val="clear" w:pos="7200"/>
          <w:tab w:val="clear" w:pos="7920"/>
          <w:tab w:val="left" w:pos="360"/>
        </w:tabs>
        <w:rPr>
          <w:rFonts w:asciiTheme="minorHAnsi" w:hAnsiTheme="minorHAnsi" w:cs="Arial"/>
          <w:sz w:val="22"/>
          <w:szCs w:val="22"/>
        </w:rPr>
      </w:pPr>
      <w:r w:rsidRPr="00B21C8E">
        <w:rPr>
          <w:rFonts w:asciiTheme="minorHAnsi" w:hAnsiTheme="minorHAnsi" w:cs="Arial"/>
          <w:sz w:val="22"/>
          <w:szCs w:val="22"/>
        </w:rPr>
        <w:t>4.</w:t>
      </w:r>
      <w:r w:rsidRPr="00B21C8E">
        <w:rPr>
          <w:rFonts w:asciiTheme="minorHAnsi" w:hAnsiTheme="minorHAnsi" w:cs="Arial"/>
          <w:sz w:val="22"/>
          <w:szCs w:val="22"/>
        </w:rPr>
        <w:tab/>
        <w:t>List of Hazardous Chemicals:</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A.</w:t>
      </w:r>
      <w:r w:rsidRPr="00B21C8E">
        <w:rPr>
          <w:rFonts w:asciiTheme="minorHAnsi" w:hAnsiTheme="minorHAnsi" w:cs="Arial"/>
          <w:sz w:val="22"/>
          <w:szCs w:val="22"/>
        </w:rPr>
        <w:tab/>
        <w:t>A master list of all known hazardous chemicals used by employees of Iowa Veterans Home can be obtained through the Safety Office.</w:t>
      </w:r>
    </w:p>
    <w:p w:rsidR="00C12104" w:rsidRPr="00B21C8E" w:rsidRDefault="00C12104" w:rsidP="00C12104">
      <w:pPr>
        <w:pStyle w:val="HangingIndent1"/>
        <w:tabs>
          <w:tab w:val="clear" w:pos="1440"/>
          <w:tab w:val="clear" w:pos="2880"/>
          <w:tab w:val="clear" w:pos="3600"/>
          <w:tab w:val="clear" w:pos="4320"/>
          <w:tab w:val="clear" w:pos="5040"/>
          <w:tab w:val="clear" w:pos="5760"/>
          <w:tab w:val="clear" w:pos="6480"/>
          <w:tab w:val="clear" w:pos="7200"/>
          <w:tab w:val="clear" w:pos="7920"/>
        </w:tabs>
        <w:ind w:hanging="360"/>
        <w:rPr>
          <w:rFonts w:asciiTheme="minorHAnsi" w:hAnsiTheme="minorHAnsi" w:cs="Arial"/>
          <w:sz w:val="22"/>
          <w:szCs w:val="22"/>
        </w:rPr>
      </w:pPr>
      <w:r w:rsidRPr="00B21C8E">
        <w:rPr>
          <w:rFonts w:asciiTheme="minorHAnsi" w:hAnsiTheme="minorHAnsi" w:cs="Arial"/>
          <w:sz w:val="22"/>
          <w:szCs w:val="22"/>
        </w:rPr>
        <w:t>B.</w:t>
      </w:r>
      <w:r w:rsidRPr="00B21C8E">
        <w:rPr>
          <w:rFonts w:asciiTheme="minorHAnsi" w:hAnsiTheme="minorHAnsi" w:cs="Arial"/>
          <w:sz w:val="22"/>
          <w:szCs w:val="22"/>
        </w:rPr>
        <w:tab/>
        <w:t xml:space="preserve">The </w:t>
      </w:r>
      <w:hyperlink r:id="rId27" w:history="1">
        <w:r w:rsidRPr="00B21C8E">
          <w:rPr>
            <w:rStyle w:val="Hyperlink"/>
            <w:rFonts w:asciiTheme="minorHAnsi" w:hAnsiTheme="minorHAnsi" w:cs="Arial"/>
            <w:sz w:val="22"/>
            <w:szCs w:val="22"/>
          </w:rPr>
          <w:t>SDS Products Inventory</w:t>
        </w:r>
      </w:hyperlink>
      <w:r w:rsidRPr="00B21C8E">
        <w:rPr>
          <w:rFonts w:asciiTheme="minorHAnsi" w:hAnsiTheme="minorHAnsi" w:cs="Arial"/>
          <w:sz w:val="22"/>
          <w:szCs w:val="22"/>
        </w:rPr>
        <w:t xml:space="preserve"> (form 475-1368) will be used for inventory of hazardous materials.</w:t>
      </w:r>
    </w:p>
    <w:p w:rsidR="00C12104" w:rsidRPr="00B21C8E" w:rsidRDefault="00C12104" w:rsidP="00C12104">
      <w:pPr>
        <w:pStyle w:val="HangingIndent1"/>
        <w:tabs>
          <w:tab w:val="clear" w:pos="2880"/>
          <w:tab w:val="clear" w:pos="3600"/>
          <w:tab w:val="clear" w:pos="4320"/>
          <w:tab w:val="clear" w:pos="5040"/>
          <w:tab w:val="clear" w:pos="5760"/>
          <w:tab w:val="clear" w:pos="6480"/>
          <w:tab w:val="clear" w:pos="7200"/>
          <w:tab w:val="clear" w:pos="7920"/>
        </w:tabs>
        <w:rPr>
          <w:rFonts w:asciiTheme="minorHAnsi" w:hAnsiTheme="minorHAnsi" w:cs="Arial"/>
          <w:sz w:val="22"/>
          <w:szCs w:val="22"/>
        </w:rPr>
      </w:pPr>
    </w:p>
    <w:p w:rsidR="00C12104" w:rsidRPr="00B21C8E" w:rsidRDefault="00C12104" w:rsidP="00C12104">
      <w:pPr>
        <w:pStyle w:val="HangingIndent1"/>
        <w:tabs>
          <w:tab w:val="clear" w:pos="720"/>
          <w:tab w:val="clear" w:pos="2880"/>
          <w:tab w:val="clear" w:pos="3600"/>
          <w:tab w:val="clear" w:pos="4320"/>
          <w:tab w:val="clear" w:pos="5040"/>
          <w:tab w:val="clear" w:pos="5760"/>
          <w:tab w:val="clear" w:pos="6480"/>
          <w:tab w:val="clear" w:pos="7200"/>
          <w:tab w:val="clear" w:pos="7920"/>
          <w:tab w:val="left" w:pos="360"/>
        </w:tabs>
        <w:rPr>
          <w:rFonts w:asciiTheme="minorHAnsi" w:hAnsiTheme="minorHAnsi" w:cs="Arial"/>
          <w:sz w:val="22"/>
          <w:szCs w:val="22"/>
        </w:rPr>
      </w:pPr>
      <w:r w:rsidRPr="00B21C8E">
        <w:rPr>
          <w:rFonts w:asciiTheme="minorHAnsi" w:hAnsiTheme="minorHAnsi" w:cs="Arial"/>
          <w:sz w:val="22"/>
          <w:szCs w:val="22"/>
        </w:rPr>
        <w:t>5.</w:t>
      </w:r>
      <w:r w:rsidRPr="00B21C8E">
        <w:rPr>
          <w:rFonts w:asciiTheme="minorHAnsi" w:hAnsiTheme="minorHAnsi" w:cs="Arial"/>
          <w:sz w:val="22"/>
          <w:szCs w:val="22"/>
        </w:rPr>
        <w:tab/>
        <w:t xml:space="preserve">Hazardous </w:t>
      </w:r>
      <w:proofErr w:type="spellStart"/>
      <w:r w:rsidRPr="00B21C8E">
        <w:rPr>
          <w:rFonts w:asciiTheme="minorHAnsi" w:hAnsiTheme="minorHAnsi" w:cs="Arial"/>
          <w:sz w:val="22"/>
          <w:szCs w:val="22"/>
        </w:rPr>
        <w:t>Nonroutine</w:t>
      </w:r>
      <w:proofErr w:type="spellEnd"/>
      <w:r w:rsidRPr="00B21C8E">
        <w:rPr>
          <w:rFonts w:asciiTheme="minorHAnsi" w:hAnsiTheme="minorHAnsi" w:cs="Arial"/>
          <w:sz w:val="22"/>
          <w:szCs w:val="22"/>
        </w:rPr>
        <w:t xml:space="preserve"> Tasks:</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A.</w:t>
      </w:r>
      <w:r w:rsidRPr="00B21C8E">
        <w:rPr>
          <w:rFonts w:asciiTheme="minorHAnsi" w:hAnsiTheme="minorHAnsi" w:cs="Arial"/>
          <w:sz w:val="22"/>
          <w:szCs w:val="22"/>
        </w:rPr>
        <w:tab/>
        <w:t xml:space="preserve">Periodically employees are required to perform hazardous </w:t>
      </w:r>
      <w:proofErr w:type="spellStart"/>
      <w:r w:rsidRPr="00B21C8E">
        <w:rPr>
          <w:rFonts w:asciiTheme="minorHAnsi" w:hAnsiTheme="minorHAnsi" w:cs="Arial"/>
          <w:sz w:val="22"/>
          <w:szCs w:val="22"/>
        </w:rPr>
        <w:t>nonroutine</w:t>
      </w:r>
      <w:proofErr w:type="spellEnd"/>
      <w:r w:rsidRPr="00B21C8E">
        <w:rPr>
          <w:rFonts w:asciiTheme="minorHAnsi" w:hAnsiTheme="minorHAnsi" w:cs="Arial"/>
          <w:sz w:val="22"/>
          <w:szCs w:val="22"/>
        </w:rPr>
        <w:t xml:space="preserve"> tasks (e.g., confined space entry).  Prior to starting work on such projects, each affected employee will be given information by their immediate supervisor about hazards involving hazardous chemicals to which they may be exposed during such activity.  Refer to </w:t>
      </w:r>
      <w:hyperlink r:id="rId28" w:history="1">
        <w:r w:rsidRPr="00B21C8E">
          <w:rPr>
            <w:rStyle w:val="Hyperlink"/>
            <w:rFonts w:asciiTheme="minorHAnsi" w:hAnsiTheme="minorHAnsi" w:cs="Arial"/>
            <w:sz w:val="22"/>
            <w:szCs w:val="22"/>
          </w:rPr>
          <w:t>Policy 47</w:t>
        </w:r>
      </w:hyperlink>
      <w:r w:rsidRPr="00B21C8E">
        <w:rPr>
          <w:rFonts w:asciiTheme="minorHAnsi" w:hAnsiTheme="minorHAnsi" w:cs="Arial"/>
          <w:sz w:val="22"/>
          <w:szCs w:val="22"/>
        </w:rPr>
        <w:t xml:space="preserve"> for proper selection of personal protective equipment.</w:t>
      </w:r>
    </w:p>
    <w:p w:rsidR="00C12104" w:rsidRPr="00B21C8E" w:rsidRDefault="00C12104" w:rsidP="00C12104">
      <w:pPr>
        <w:pStyle w:val="HangingIndent2"/>
        <w:tabs>
          <w:tab w:val="clear" w:pos="144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B21C8E">
        <w:rPr>
          <w:rFonts w:asciiTheme="minorHAnsi" w:hAnsiTheme="minorHAnsi" w:cs="Arial"/>
          <w:sz w:val="22"/>
          <w:szCs w:val="22"/>
        </w:rPr>
        <w:t>B.</w:t>
      </w:r>
      <w:r w:rsidRPr="00B21C8E">
        <w:rPr>
          <w:rFonts w:asciiTheme="minorHAnsi" w:hAnsiTheme="minorHAnsi" w:cs="Arial"/>
          <w:sz w:val="22"/>
          <w:szCs w:val="22"/>
        </w:rPr>
        <w:tab/>
        <w:t>Contractors or project supervisors will make sure that any chemicals brought onto the Iowa Veterans Home grounds will be accompanied by an SDS.  The project supervisor will also disseminate information from the contractor on hazardous materials brought on site to the appropriate supervisor/designee and the Safety Officer.</w:t>
      </w:r>
    </w:p>
    <w:p w:rsidR="00C12104" w:rsidRPr="00B21C8E" w:rsidRDefault="00C12104" w:rsidP="00C12104">
      <w:pPr>
        <w:pStyle w:val="HangingIndent3"/>
        <w:tabs>
          <w:tab w:val="clear" w:pos="2880"/>
          <w:tab w:val="clear" w:pos="3600"/>
          <w:tab w:val="clear" w:pos="4320"/>
          <w:tab w:val="clear" w:pos="5040"/>
          <w:tab w:val="clear" w:pos="5760"/>
          <w:tab w:val="clear" w:pos="6480"/>
          <w:tab w:val="clear" w:pos="7200"/>
          <w:tab w:val="clear" w:pos="7920"/>
        </w:tabs>
        <w:rPr>
          <w:rFonts w:asciiTheme="minorHAnsi" w:hAnsiTheme="minorHAnsi" w:cs="Arial"/>
          <w:sz w:val="22"/>
          <w:szCs w:val="22"/>
        </w:rPr>
      </w:pPr>
    </w:p>
    <w:p w:rsidR="00C12104" w:rsidRPr="00B21C8E" w:rsidRDefault="00C12104" w:rsidP="00C12104">
      <w:pPr>
        <w:tabs>
          <w:tab w:val="left" w:pos="720"/>
          <w:tab w:val="left" w:pos="1440"/>
          <w:tab w:val="left" w:pos="2160"/>
        </w:tabs>
        <w:rPr>
          <w:rFonts w:asciiTheme="minorHAnsi" w:hAnsiTheme="minorHAnsi"/>
          <w:color w:val="000000"/>
          <w:sz w:val="22"/>
          <w:szCs w:val="22"/>
        </w:rPr>
      </w:pPr>
    </w:p>
    <w:p w:rsidR="00C12104" w:rsidRPr="00B21C8E" w:rsidRDefault="00C12104" w:rsidP="00C12104">
      <w:pPr>
        <w:tabs>
          <w:tab w:val="left" w:pos="720"/>
          <w:tab w:val="left" w:pos="1440"/>
          <w:tab w:val="left" w:pos="2160"/>
        </w:tabs>
        <w:rPr>
          <w:rFonts w:asciiTheme="minorHAnsi" w:hAnsiTheme="minorHAnsi"/>
          <w:color w:val="000000"/>
          <w:sz w:val="22"/>
          <w:szCs w:val="22"/>
        </w:rPr>
      </w:pPr>
      <w:r w:rsidRPr="00B21C8E">
        <w:rPr>
          <w:rFonts w:asciiTheme="minorHAnsi" w:hAnsiTheme="minorHAnsi"/>
          <w:color w:val="000000"/>
          <w:sz w:val="22"/>
          <w:szCs w:val="22"/>
        </w:rPr>
        <w:t xml:space="preserve">Approved:  6/30/87 </w:t>
      </w:r>
    </w:p>
    <w:p w:rsidR="00C12104" w:rsidRPr="00B21C8E" w:rsidRDefault="00C12104" w:rsidP="00C12104">
      <w:pPr>
        <w:tabs>
          <w:tab w:val="left" w:pos="720"/>
          <w:tab w:val="left" w:pos="1440"/>
          <w:tab w:val="left" w:pos="2160"/>
        </w:tabs>
        <w:rPr>
          <w:rFonts w:asciiTheme="minorHAnsi" w:hAnsiTheme="minorHAnsi"/>
          <w:color w:val="000000"/>
          <w:sz w:val="22"/>
          <w:szCs w:val="22"/>
        </w:rPr>
      </w:pPr>
      <w:r w:rsidRPr="00B21C8E">
        <w:rPr>
          <w:rFonts w:asciiTheme="minorHAnsi" w:hAnsiTheme="minorHAnsi"/>
          <w:color w:val="000000"/>
          <w:sz w:val="22"/>
          <w:szCs w:val="22"/>
        </w:rPr>
        <w:t>Reviewed/Revised:  2/17/15 - Administrative Policy Committee</w:t>
      </w:r>
    </w:p>
    <w:p w:rsidR="00C12104" w:rsidRPr="00B21C8E" w:rsidRDefault="00C12104" w:rsidP="00C12104">
      <w:pPr>
        <w:tabs>
          <w:tab w:val="left" w:pos="720"/>
          <w:tab w:val="left" w:pos="1440"/>
          <w:tab w:val="left" w:pos="2160"/>
        </w:tabs>
        <w:rPr>
          <w:rFonts w:asciiTheme="minorHAnsi" w:hAnsiTheme="minorHAnsi"/>
          <w:color w:val="000000"/>
          <w:sz w:val="22"/>
          <w:szCs w:val="22"/>
        </w:rPr>
      </w:pPr>
      <w:r w:rsidRPr="00B21C8E">
        <w:rPr>
          <w:rFonts w:asciiTheme="minorHAnsi" w:hAnsiTheme="minorHAnsi"/>
          <w:color w:val="000000"/>
          <w:sz w:val="22"/>
          <w:szCs w:val="22"/>
        </w:rPr>
        <w:t>Effective:  3/17/15</w:t>
      </w:r>
    </w:p>
    <w:p w:rsidR="00DE4CAA" w:rsidRDefault="00DE4CAA" w:rsidP="00DE4CAA">
      <w:pPr>
        <w:tabs>
          <w:tab w:val="left" w:pos="720"/>
          <w:tab w:val="left" w:pos="1440"/>
          <w:tab w:val="left" w:pos="2160"/>
        </w:tabs>
        <w:rPr>
          <w:color w:val="000000"/>
        </w:rPr>
      </w:pPr>
    </w:p>
    <w:p w:rsidR="00DE4CAA" w:rsidRDefault="00DE4CAA" w:rsidP="00DE4CAA">
      <w:pPr>
        <w:tabs>
          <w:tab w:val="left" w:pos="720"/>
          <w:tab w:val="left" w:pos="1440"/>
          <w:tab w:val="left" w:pos="2160"/>
        </w:tabs>
        <w:rPr>
          <w:color w:val="000000"/>
        </w:rPr>
      </w:pPr>
    </w:p>
    <w:p w:rsidR="00DE4CAA" w:rsidRDefault="00DE4CAA" w:rsidP="00DE4CAA">
      <w:pPr>
        <w:tabs>
          <w:tab w:val="left" w:pos="720"/>
          <w:tab w:val="left" w:pos="1440"/>
          <w:tab w:val="left" w:pos="2160"/>
        </w:tabs>
        <w:rPr>
          <w:color w:val="000000"/>
        </w:rPr>
      </w:pPr>
    </w:p>
    <w:p w:rsidR="00DE4CAA" w:rsidRDefault="00DE4CAA" w:rsidP="00DE4CAA">
      <w:pPr>
        <w:tabs>
          <w:tab w:val="left" w:pos="720"/>
          <w:tab w:val="left" w:pos="1440"/>
          <w:tab w:val="left" w:pos="2160"/>
        </w:tabs>
        <w:rPr>
          <w:color w:val="000000"/>
        </w:rPr>
      </w:pPr>
    </w:p>
    <w:p w:rsidR="00DE4CAA" w:rsidRDefault="00DE4CAA" w:rsidP="00DE4CAA">
      <w:pPr>
        <w:tabs>
          <w:tab w:val="left" w:pos="720"/>
          <w:tab w:val="left" w:pos="1440"/>
          <w:tab w:val="left" w:pos="2160"/>
        </w:tabs>
        <w:rPr>
          <w:color w:val="000000"/>
        </w:rPr>
      </w:pPr>
    </w:p>
    <w:p w:rsidR="00DE4CAA" w:rsidRDefault="00DE4CAA" w:rsidP="00DE4CAA">
      <w:pPr>
        <w:tabs>
          <w:tab w:val="left" w:pos="720"/>
          <w:tab w:val="left" w:pos="1440"/>
          <w:tab w:val="left" w:pos="2160"/>
        </w:tabs>
        <w:rPr>
          <w:color w:val="000000"/>
        </w:rPr>
      </w:pPr>
    </w:p>
    <w:p w:rsidR="00DE4CAA" w:rsidRDefault="00C12104" w:rsidP="00DE4CAA">
      <w:pPr>
        <w:tabs>
          <w:tab w:val="left" w:pos="720"/>
          <w:tab w:val="left" w:pos="1440"/>
          <w:tab w:val="left" w:pos="2160"/>
        </w:tabs>
        <w:rPr>
          <w:color w:val="000000"/>
        </w:rPr>
      </w:pPr>
      <w:r>
        <w:rPr>
          <w:noProof/>
          <w:color w:val="000000"/>
          <w:szCs w:val="24"/>
        </w:rPr>
        <w:drawing>
          <wp:anchor distT="0" distB="0" distL="114300" distR="114300" simplePos="0" relativeHeight="251732992" behindDoc="1" locked="0" layoutInCell="1" allowOverlap="1" wp14:anchorId="69E47914" wp14:editId="7D05EE3F">
            <wp:simplePos x="0" y="0"/>
            <wp:positionH relativeFrom="column">
              <wp:posOffset>3213487</wp:posOffset>
            </wp:positionH>
            <wp:positionV relativeFrom="paragraph">
              <wp:posOffset>101462</wp:posOffset>
            </wp:positionV>
            <wp:extent cx="2546350" cy="690245"/>
            <wp:effectExtent l="0" t="0" r="6350" b="0"/>
            <wp:wrapNone/>
            <wp:docPr id="4" name="Picture 4"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4CAA" w:rsidRDefault="00DE4CAA" w:rsidP="00DE4CAA">
      <w:pPr>
        <w:tabs>
          <w:tab w:val="left" w:pos="720"/>
          <w:tab w:val="left" w:pos="1440"/>
          <w:tab w:val="left" w:pos="2160"/>
        </w:tabs>
        <w:rPr>
          <w:color w:val="000000"/>
        </w:rPr>
      </w:pPr>
    </w:p>
    <w:p w:rsidR="00DE4CAA" w:rsidRDefault="00DE4CAA" w:rsidP="00DE4CAA">
      <w:pPr>
        <w:tabs>
          <w:tab w:val="left" w:pos="720"/>
          <w:tab w:val="left" w:pos="1440"/>
          <w:tab w:val="left" w:pos="2160"/>
        </w:tabs>
        <w:rPr>
          <w:color w:val="000000"/>
        </w:rPr>
      </w:pPr>
      <w:r>
        <w:rPr>
          <w:color w:val="000000"/>
        </w:rPr>
        <w:tab/>
      </w:r>
    </w:p>
    <w:p w:rsidR="00DE4CAA" w:rsidRDefault="00DE4CAA" w:rsidP="00DE4CAA">
      <w:pPr>
        <w:tabs>
          <w:tab w:val="left" w:pos="720"/>
          <w:tab w:val="left" w:pos="1440"/>
          <w:tab w:val="left" w:pos="2160"/>
        </w:tabs>
        <w:rPr>
          <w:color w:val="000000"/>
        </w:rPr>
      </w:pPr>
      <w:r>
        <w:rPr>
          <w:color w:val="000000"/>
        </w:rPr>
        <w:tab/>
      </w:r>
      <w:r>
        <w:rPr>
          <w:color w:val="000000"/>
        </w:rPr>
        <w:tab/>
      </w:r>
      <w:r>
        <w:rPr>
          <w:color w:val="000000"/>
        </w:rPr>
        <w:tab/>
      </w:r>
      <w:r>
        <w:rPr>
          <w:color w:val="000000"/>
        </w:rPr>
        <w:tab/>
      </w:r>
      <w:r>
        <w:rPr>
          <w:color w:val="000000"/>
        </w:rPr>
        <w:tab/>
        <w:t xml:space="preserve">                             __________________________________</w:t>
      </w:r>
    </w:p>
    <w:p w:rsidR="00DE4CAA" w:rsidRDefault="00DE4CAA" w:rsidP="00DE4CAA">
      <w:pPr>
        <w:tabs>
          <w:tab w:val="left" w:pos="720"/>
          <w:tab w:val="left" w:pos="1440"/>
          <w:tab w:val="left" w:pos="2160"/>
        </w:tabs>
        <w:rPr>
          <w:color w:val="000000"/>
        </w:rPr>
      </w:pPr>
      <w:r>
        <w:rPr>
          <w:color w:val="000000"/>
        </w:rPr>
        <w:t xml:space="preserve">                                                                                                       </w:t>
      </w:r>
      <w:r w:rsidR="00C12104">
        <w:rPr>
          <w:color w:val="000000"/>
        </w:rPr>
        <w:t xml:space="preserve">Jodi S. </w:t>
      </w:r>
      <w:proofErr w:type="spellStart"/>
      <w:r w:rsidR="00C12104">
        <w:rPr>
          <w:color w:val="000000"/>
        </w:rPr>
        <w:t>Tymeson</w:t>
      </w:r>
      <w:proofErr w:type="spellEnd"/>
      <w:r>
        <w:rPr>
          <w:color w:val="000000"/>
        </w:rPr>
        <w:t xml:space="preserve">, Commandant                </w:t>
      </w:r>
      <w:bookmarkStart w:id="15" w:name="Summary_of_Dept_Head_Resp"/>
      <w:bookmarkEnd w:id="15"/>
    </w:p>
    <w:p w:rsidR="00EC5711" w:rsidRDefault="00EC5711">
      <w:pPr>
        <w:widowControl/>
        <w:autoSpaceDE/>
        <w:autoSpaceDN/>
        <w:adjustRightInd/>
        <w:rPr>
          <w:rFonts w:asciiTheme="minorHAnsi" w:hAnsiTheme="minorHAnsi"/>
          <w:sz w:val="22"/>
          <w:szCs w:val="22"/>
        </w:rPr>
      </w:pPr>
    </w:p>
    <w:p w:rsidR="00BC3E85" w:rsidRPr="00094D56" w:rsidRDefault="00BC3E85">
      <w:pPr>
        <w:widowControl/>
        <w:autoSpaceDE/>
        <w:autoSpaceDN/>
        <w:adjustRightInd/>
        <w:rPr>
          <w:rFonts w:asciiTheme="minorHAnsi" w:hAnsiTheme="minorHAnsi"/>
          <w:sz w:val="22"/>
          <w:szCs w:val="22"/>
        </w:rPr>
      </w:pPr>
      <w:r w:rsidRPr="00094D56">
        <w:rPr>
          <w:rFonts w:asciiTheme="minorHAnsi" w:hAnsiTheme="minorHAnsi"/>
          <w:sz w:val="22"/>
          <w:szCs w:val="22"/>
        </w:rPr>
        <w:br w:type="page"/>
      </w:r>
    </w:p>
    <w:p w:rsidR="00094D56" w:rsidRPr="00094D56" w:rsidRDefault="00094D56" w:rsidP="00094D56">
      <w:pPr>
        <w:jc w:val="center"/>
        <w:rPr>
          <w:rFonts w:asciiTheme="minorHAnsi" w:hAnsiTheme="minorHAnsi"/>
          <w:sz w:val="22"/>
          <w:szCs w:val="22"/>
        </w:rPr>
      </w:pPr>
      <w:r w:rsidRPr="00094D56">
        <w:rPr>
          <w:rFonts w:asciiTheme="minorHAnsi" w:hAnsiTheme="minorHAnsi"/>
          <w:sz w:val="22"/>
          <w:szCs w:val="22"/>
        </w:rPr>
        <w:t>Iowa Veterans Home</w:t>
      </w:r>
    </w:p>
    <w:p w:rsidR="00094D56" w:rsidRPr="00094D56" w:rsidRDefault="00094D56" w:rsidP="00094D56">
      <w:pPr>
        <w:jc w:val="center"/>
        <w:rPr>
          <w:rFonts w:asciiTheme="minorHAnsi" w:hAnsiTheme="minorHAnsi"/>
          <w:sz w:val="22"/>
          <w:szCs w:val="22"/>
        </w:rPr>
      </w:pPr>
      <w:r w:rsidRPr="00094D56">
        <w:rPr>
          <w:rFonts w:asciiTheme="minorHAnsi" w:hAnsiTheme="minorHAnsi"/>
          <w:sz w:val="22"/>
          <w:szCs w:val="22"/>
        </w:rPr>
        <w:t>Marshalltown, Iowa 50158</w:t>
      </w:r>
    </w:p>
    <w:p w:rsidR="00094D56" w:rsidRPr="00094D56" w:rsidRDefault="00094D56" w:rsidP="00094D56">
      <w:pPr>
        <w:jc w:val="center"/>
        <w:rPr>
          <w:rFonts w:asciiTheme="minorHAnsi" w:hAnsiTheme="minorHAnsi"/>
          <w:sz w:val="22"/>
          <w:szCs w:val="22"/>
        </w:rPr>
      </w:pPr>
    </w:p>
    <w:p w:rsidR="00094D56" w:rsidRPr="00094D56" w:rsidRDefault="00094D56" w:rsidP="00094D56">
      <w:pPr>
        <w:rPr>
          <w:rFonts w:asciiTheme="minorHAnsi" w:hAnsiTheme="minorHAnsi"/>
          <w:sz w:val="22"/>
          <w:szCs w:val="22"/>
        </w:rPr>
      </w:pPr>
    </w:p>
    <w:p w:rsidR="00094D56" w:rsidRPr="00094D56" w:rsidRDefault="00094D56" w:rsidP="00094D56">
      <w:pPr>
        <w:tabs>
          <w:tab w:val="right" w:pos="9090"/>
        </w:tabs>
        <w:rPr>
          <w:rFonts w:asciiTheme="minorHAnsi" w:hAnsiTheme="minorHAnsi"/>
          <w:b/>
          <w:sz w:val="22"/>
          <w:szCs w:val="22"/>
        </w:rPr>
      </w:pPr>
      <w:r w:rsidRPr="00094D56">
        <w:rPr>
          <w:rFonts w:asciiTheme="minorHAnsi" w:hAnsiTheme="minorHAnsi"/>
          <w:b/>
          <w:sz w:val="22"/>
          <w:szCs w:val="22"/>
          <w:u w:val="single"/>
        </w:rPr>
        <w:t xml:space="preserve">HAZARDOUS </w:t>
      </w:r>
      <w:r w:rsidR="00376075">
        <w:rPr>
          <w:rFonts w:asciiTheme="minorHAnsi" w:hAnsiTheme="minorHAnsi"/>
          <w:b/>
          <w:sz w:val="22"/>
          <w:szCs w:val="22"/>
          <w:u w:val="single"/>
        </w:rPr>
        <w:t>CHEMICAL DISPOSAL</w:t>
      </w:r>
      <w:r w:rsidRPr="00094D56">
        <w:rPr>
          <w:rFonts w:asciiTheme="minorHAnsi" w:hAnsiTheme="minorHAnsi"/>
          <w:sz w:val="22"/>
          <w:szCs w:val="22"/>
        </w:rPr>
        <w:tab/>
      </w:r>
      <w:r w:rsidRPr="00094D56">
        <w:rPr>
          <w:rFonts w:asciiTheme="minorHAnsi" w:hAnsiTheme="minorHAnsi"/>
          <w:b/>
          <w:sz w:val="22"/>
          <w:szCs w:val="22"/>
        </w:rPr>
        <w:t>POLICY # 39A</w:t>
      </w:r>
    </w:p>
    <w:p w:rsidR="00094D56" w:rsidRPr="00094D56" w:rsidRDefault="00094D56" w:rsidP="00094D56">
      <w:pPr>
        <w:rPr>
          <w:rFonts w:asciiTheme="minorHAnsi" w:hAnsiTheme="minorHAnsi"/>
          <w:sz w:val="22"/>
          <w:szCs w:val="22"/>
        </w:rPr>
      </w:pPr>
    </w:p>
    <w:p w:rsidR="00C12104" w:rsidRPr="00B6173A" w:rsidRDefault="00C12104" w:rsidP="00C12104">
      <w:pPr>
        <w:rPr>
          <w:rFonts w:asciiTheme="minorHAnsi" w:hAnsiTheme="minorHAnsi"/>
          <w:sz w:val="22"/>
          <w:szCs w:val="22"/>
        </w:rPr>
      </w:pPr>
      <w:r w:rsidRPr="00B6173A">
        <w:rPr>
          <w:rFonts w:asciiTheme="minorHAnsi" w:hAnsiTheme="minorHAnsi"/>
          <w:sz w:val="22"/>
          <w:szCs w:val="22"/>
          <w:u w:val="words"/>
        </w:rPr>
        <w:t>PURPOSE</w:t>
      </w:r>
      <w:r w:rsidRPr="00B6173A">
        <w:rPr>
          <w:rFonts w:asciiTheme="minorHAnsi" w:hAnsiTheme="minorHAnsi"/>
          <w:sz w:val="22"/>
          <w:szCs w:val="22"/>
        </w:rPr>
        <w:t>:</w:t>
      </w:r>
    </w:p>
    <w:p w:rsidR="00C12104" w:rsidRPr="00B6173A" w:rsidRDefault="00C12104" w:rsidP="00C12104">
      <w:pPr>
        <w:rPr>
          <w:rFonts w:asciiTheme="minorHAnsi" w:hAnsiTheme="minorHAnsi"/>
          <w:sz w:val="22"/>
          <w:szCs w:val="22"/>
        </w:rPr>
      </w:pPr>
      <w:proofErr w:type="gramStart"/>
      <w:r w:rsidRPr="00B6173A">
        <w:rPr>
          <w:rFonts w:asciiTheme="minorHAnsi" w:hAnsiTheme="minorHAnsi"/>
          <w:sz w:val="22"/>
          <w:szCs w:val="22"/>
        </w:rPr>
        <w:t>To provide guidelines for disposal of chemically hazardous waste.</w:t>
      </w:r>
      <w:proofErr w:type="gramEnd"/>
    </w:p>
    <w:p w:rsidR="00C12104" w:rsidRPr="00B6173A" w:rsidRDefault="00C12104" w:rsidP="00C12104">
      <w:pPr>
        <w:rPr>
          <w:rFonts w:asciiTheme="minorHAnsi" w:hAnsiTheme="minorHAnsi"/>
          <w:sz w:val="22"/>
          <w:szCs w:val="22"/>
        </w:rPr>
      </w:pPr>
    </w:p>
    <w:p w:rsidR="00C12104" w:rsidRPr="00B6173A" w:rsidRDefault="00C12104" w:rsidP="00C12104">
      <w:pPr>
        <w:rPr>
          <w:rFonts w:asciiTheme="minorHAnsi" w:hAnsiTheme="minorHAnsi"/>
          <w:sz w:val="22"/>
          <w:szCs w:val="22"/>
        </w:rPr>
      </w:pPr>
      <w:r w:rsidRPr="00B6173A">
        <w:rPr>
          <w:rFonts w:asciiTheme="minorHAnsi" w:hAnsiTheme="minorHAnsi"/>
          <w:sz w:val="22"/>
          <w:szCs w:val="22"/>
          <w:u w:val="words"/>
        </w:rPr>
        <w:t>POLICY</w:t>
      </w:r>
      <w:r w:rsidRPr="00B6173A">
        <w:rPr>
          <w:rFonts w:asciiTheme="minorHAnsi" w:hAnsiTheme="minorHAnsi"/>
          <w:sz w:val="22"/>
          <w:szCs w:val="22"/>
        </w:rPr>
        <w:t>:</w:t>
      </w:r>
    </w:p>
    <w:p w:rsidR="00C12104" w:rsidRPr="00B6173A" w:rsidRDefault="00C12104" w:rsidP="00C12104">
      <w:pPr>
        <w:rPr>
          <w:rFonts w:asciiTheme="minorHAnsi" w:hAnsiTheme="minorHAnsi"/>
          <w:sz w:val="22"/>
          <w:szCs w:val="22"/>
        </w:rPr>
      </w:pPr>
      <w:r w:rsidRPr="00B6173A">
        <w:rPr>
          <w:rFonts w:asciiTheme="minorHAnsi" w:hAnsiTheme="minorHAnsi"/>
          <w:sz w:val="22"/>
          <w:szCs w:val="22"/>
        </w:rPr>
        <w:t>Hazardous waste products will be disposed of in accordance with local, state and federal guidelines.</w:t>
      </w:r>
    </w:p>
    <w:p w:rsidR="00C12104" w:rsidRPr="00B6173A" w:rsidRDefault="00C12104" w:rsidP="00C12104">
      <w:pPr>
        <w:rPr>
          <w:rFonts w:asciiTheme="minorHAnsi" w:hAnsiTheme="minorHAnsi"/>
          <w:sz w:val="22"/>
          <w:szCs w:val="22"/>
        </w:rPr>
      </w:pPr>
    </w:p>
    <w:p w:rsidR="00C12104" w:rsidRPr="00B6173A" w:rsidRDefault="00C12104" w:rsidP="00C12104">
      <w:pPr>
        <w:rPr>
          <w:rFonts w:asciiTheme="minorHAnsi" w:hAnsiTheme="minorHAnsi"/>
          <w:sz w:val="22"/>
          <w:szCs w:val="22"/>
        </w:rPr>
      </w:pPr>
      <w:r w:rsidRPr="00B6173A">
        <w:rPr>
          <w:rFonts w:asciiTheme="minorHAnsi" w:hAnsiTheme="minorHAnsi"/>
          <w:sz w:val="22"/>
          <w:szCs w:val="22"/>
          <w:u w:val="words"/>
        </w:rPr>
        <w:t>PROCEDURES</w:t>
      </w:r>
      <w:r w:rsidRPr="00B6173A">
        <w:rPr>
          <w:rFonts w:asciiTheme="minorHAnsi" w:hAnsiTheme="minorHAnsi"/>
          <w:sz w:val="22"/>
          <w:szCs w:val="22"/>
        </w:rPr>
        <w:t>:</w:t>
      </w:r>
    </w:p>
    <w:p w:rsidR="00C12104" w:rsidRPr="00B6173A" w:rsidRDefault="00C12104" w:rsidP="00C12104">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sz w:val="22"/>
          <w:szCs w:val="22"/>
        </w:rPr>
      </w:pPr>
      <w:r w:rsidRPr="00B6173A">
        <w:rPr>
          <w:rFonts w:asciiTheme="minorHAnsi" w:hAnsiTheme="minorHAnsi"/>
          <w:sz w:val="22"/>
          <w:szCs w:val="22"/>
        </w:rPr>
        <w:t>1.</w:t>
      </w:r>
      <w:r w:rsidRPr="00B6173A">
        <w:rPr>
          <w:rFonts w:asciiTheme="minorHAnsi" w:hAnsiTheme="minorHAnsi"/>
          <w:sz w:val="22"/>
          <w:szCs w:val="22"/>
        </w:rPr>
        <w:tab/>
        <w:t>If a supervisor determines that there is a product which is no longer used by that unit/area, the supervisor/designee will contact the Safety Officer to determine if the product is used in another area of the facility.  If another area is using the product, the supervisor will arrange to have the product delivered to the unit/area which uses the product.</w:t>
      </w:r>
    </w:p>
    <w:p w:rsidR="00C12104" w:rsidRPr="00B6173A" w:rsidRDefault="00C12104" w:rsidP="00C12104">
      <w:pPr>
        <w:pStyle w:val="HangingIndent2"/>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sz w:val="22"/>
          <w:szCs w:val="22"/>
        </w:rPr>
      </w:pPr>
      <w:r w:rsidRPr="00B6173A">
        <w:rPr>
          <w:rFonts w:asciiTheme="minorHAnsi" w:hAnsiTheme="minorHAnsi"/>
          <w:sz w:val="22"/>
          <w:szCs w:val="22"/>
        </w:rPr>
        <w:t>A.</w:t>
      </w:r>
      <w:r w:rsidRPr="00B6173A">
        <w:rPr>
          <w:rFonts w:asciiTheme="minorHAnsi" w:hAnsiTheme="minorHAnsi"/>
          <w:sz w:val="22"/>
          <w:szCs w:val="22"/>
        </w:rPr>
        <w:tab/>
        <w:t>If no other unit/area is using the product and the Safety Data Sheet (SDS) gives instructions for product disposal and special handling is not required, dispose of the product according to instructions on the SDS.</w:t>
      </w:r>
    </w:p>
    <w:p w:rsidR="00C12104" w:rsidRPr="00B6173A" w:rsidRDefault="00C12104" w:rsidP="00C12104">
      <w:pPr>
        <w:pStyle w:val="HangingIndent2"/>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sz w:val="22"/>
          <w:szCs w:val="22"/>
        </w:rPr>
      </w:pPr>
      <w:r w:rsidRPr="00B6173A">
        <w:rPr>
          <w:rFonts w:asciiTheme="minorHAnsi" w:hAnsiTheme="minorHAnsi"/>
          <w:sz w:val="22"/>
          <w:szCs w:val="22"/>
        </w:rPr>
        <w:t>B.</w:t>
      </w:r>
      <w:r w:rsidRPr="00B6173A">
        <w:rPr>
          <w:rFonts w:asciiTheme="minorHAnsi" w:hAnsiTheme="minorHAnsi"/>
          <w:sz w:val="22"/>
          <w:szCs w:val="22"/>
        </w:rPr>
        <w:tab/>
        <w:t>If instructions are not given or special handling is required, the Safety Officer must be notified.  The SDS for the product will accompany the transported waste.</w:t>
      </w:r>
    </w:p>
    <w:p w:rsidR="00C12104" w:rsidRPr="00B6173A" w:rsidRDefault="00C12104" w:rsidP="00C12104">
      <w:pPr>
        <w:rPr>
          <w:rFonts w:asciiTheme="minorHAnsi" w:hAnsiTheme="minorHAnsi"/>
          <w:color w:val="000000"/>
          <w:sz w:val="22"/>
          <w:szCs w:val="22"/>
        </w:rPr>
      </w:pPr>
    </w:p>
    <w:p w:rsidR="00C12104" w:rsidRPr="00B6173A" w:rsidRDefault="00C12104" w:rsidP="00C12104">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sz w:val="22"/>
          <w:szCs w:val="22"/>
        </w:rPr>
      </w:pPr>
      <w:r w:rsidRPr="00B6173A">
        <w:rPr>
          <w:rFonts w:asciiTheme="minorHAnsi" w:hAnsiTheme="minorHAnsi"/>
          <w:sz w:val="22"/>
          <w:szCs w:val="22"/>
        </w:rPr>
        <w:t>2.</w:t>
      </w:r>
      <w:r w:rsidRPr="00B6173A">
        <w:rPr>
          <w:rFonts w:asciiTheme="minorHAnsi" w:hAnsiTheme="minorHAnsi"/>
          <w:sz w:val="22"/>
          <w:szCs w:val="22"/>
        </w:rPr>
        <w:tab/>
        <w:t>Upon receipt of the waste material and the SDS, the Safety Officer will review the SDS to determine if disposal is appropriate with special procedures.</w:t>
      </w:r>
    </w:p>
    <w:p w:rsidR="00C12104" w:rsidRPr="00B6173A" w:rsidRDefault="00C12104" w:rsidP="00C12104">
      <w:pPr>
        <w:pStyle w:val="HangingIndent2"/>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sz w:val="22"/>
          <w:szCs w:val="22"/>
        </w:rPr>
      </w:pPr>
      <w:r w:rsidRPr="00B6173A">
        <w:rPr>
          <w:rFonts w:asciiTheme="minorHAnsi" w:hAnsiTheme="minorHAnsi"/>
          <w:sz w:val="22"/>
          <w:szCs w:val="22"/>
        </w:rPr>
        <w:t>A.</w:t>
      </w:r>
      <w:r w:rsidRPr="00B6173A">
        <w:rPr>
          <w:rFonts w:asciiTheme="minorHAnsi" w:hAnsiTheme="minorHAnsi"/>
          <w:sz w:val="22"/>
          <w:szCs w:val="22"/>
        </w:rPr>
        <w:tab/>
        <w:t>If the SDS outlines special procedures for disposal which can be accomplished by Iowa Veterans Home staff, this will be done.</w:t>
      </w:r>
    </w:p>
    <w:p w:rsidR="00C12104" w:rsidRPr="00B6173A" w:rsidRDefault="00C12104" w:rsidP="00C12104">
      <w:pPr>
        <w:pStyle w:val="HangingIndent2"/>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sz w:val="22"/>
          <w:szCs w:val="22"/>
        </w:rPr>
      </w:pPr>
      <w:r w:rsidRPr="00B6173A">
        <w:rPr>
          <w:rFonts w:asciiTheme="minorHAnsi" w:hAnsiTheme="minorHAnsi"/>
          <w:sz w:val="22"/>
          <w:szCs w:val="22"/>
        </w:rPr>
        <w:t>B.</w:t>
      </w:r>
      <w:r w:rsidRPr="00B6173A">
        <w:rPr>
          <w:rFonts w:asciiTheme="minorHAnsi" w:hAnsiTheme="minorHAnsi"/>
          <w:sz w:val="22"/>
          <w:szCs w:val="22"/>
        </w:rPr>
        <w:tab/>
        <w:t xml:space="preserve">If instructions on the SDS are not explicit, the Safety Officer will determine if explicit instructions for disposal of the product are on file.  If there are, the Safety Officer will send a copy of the instructions.  If not, the Safety Officer will call the manufacturer or the Department of Natural Resources to obtain explicit instructions.  </w:t>
      </w:r>
    </w:p>
    <w:p w:rsidR="00C12104" w:rsidRPr="00B6173A" w:rsidRDefault="00C12104" w:rsidP="00C12104">
      <w:pPr>
        <w:pStyle w:val="HangingIndent2"/>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sz w:val="22"/>
          <w:szCs w:val="22"/>
        </w:rPr>
      </w:pPr>
      <w:r w:rsidRPr="00B6173A">
        <w:rPr>
          <w:rFonts w:asciiTheme="minorHAnsi" w:hAnsiTheme="minorHAnsi"/>
          <w:sz w:val="22"/>
          <w:szCs w:val="22"/>
        </w:rPr>
        <w:t>C.</w:t>
      </w:r>
      <w:r w:rsidRPr="00B6173A">
        <w:rPr>
          <w:rFonts w:asciiTheme="minorHAnsi" w:hAnsiTheme="minorHAnsi"/>
          <w:sz w:val="22"/>
          <w:szCs w:val="22"/>
        </w:rPr>
        <w:tab/>
        <w:t>If the material contains ingredients which cannot be disposed of except by specially authorized transporters and/or waste handlers, the material will be stored at the Iowa Veterans Home until arrangements can be made with an appropriately licensed/permitted company to dispose of the material.</w:t>
      </w:r>
    </w:p>
    <w:p w:rsidR="00C12104" w:rsidRPr="00B6173A" w:rsidRDefault="00C12104" w:rsidP="00C12104">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p>
    <w:p w:rsidR="00C12104" w:rsidRPr="00B6173A" w:rsidRDefault="00C12104" w:rsidP="00C12104">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ind w:left="360" w:hanging="360"/>
        <w:rPr>
          <w:rFonts w:asciiTheme="minorHAnsi" w:hAnsiTheme="minorHAnsi"/>
          <w:sz w:val="22"/>
          <w:szCs w:val="22"/>
        </w:rPr>
      </w:pPr>
      <w:r w:rsidRPr="00B6173A">
        <w:rPr>
          <w:rFonts w:asciiTheme="minorHAnsi" w:hAnsiTheme="minorHAnsi"/>
          <w:sz w:val="22"/>
          <w:szCs w:val="22"/>
        </w:rPr>
        <w:t>3.</w:t>
      </w:r>
      <w:r w:rsidRPr="00B6173A">
        <w:rPr>
          <w:rFonts w:asciiTheme="minorHAnsi" w:hAnsiTheme="minorHAnsi"/>
          <w:sz w:val="22"/>
          <w:szCs w:val="22"/>
        </w:rPr>
        <w:tab/>
        <w:t xml:space="preserve">The Safety Officer will keep an inventory of materials being stored for disposal by </w:t>
      </w:r>
      <w:proofErr w:type="gramStart"/>
      <w:r w:rsidRPr="00B6173A">
        <w:rPr>
          <w:rFonts w:asciiTheme="minorHAnsi" w:hAnsiTheme="minorHAnsi"/>
          <w:sz w:val="22"/>
          <w:szCs w:val="22"/>
        </w:rPr>
        <w:t>specially</w:t>
      </w:r>
      <w:proofErr w:type="gramEnd"/>
      <w:r w:rsidRPr="00B6173A">
        <w:rPr>
          <w:rFonts w:asciiTheme="minorHAnsi" w:hAnsiTheme="minorHAnsi"/>
          <w:sz w:val="22"/>
          <w:szCs w:val="22"/>
        </w:rPr>
        <w:t xml:space="preserve"> licensed/permitted companies.  This will include type of waste, quantity, location of storage, date picked up by authorized company, special storage instructions, and other information deemed pertinent by the Safety Officer.  After disposal, all inventory and disposal documents will be forwarded to the Safety Officer for maintenance of records.</w:t>
      </w:r>
    </w:p>
    <w:p w:rsidR="00C12104" w:rsidRPr="00B6173A" w:rsidRDefault="00C12104" w:rsidP="00C12104">
      <w:pPr>
        <w:rPr>
          <w:rFonts w:asciiTheme="minorHAnsi" w:hAnsiTheme="minorHAnsi"/>
          <w:color w:val="000000"/>
          <w:sz w:val="22"/>
          <w:szCs w:val="22"/>
        </w:rPr>
      </w:pPr>
    </w:p>
    <w:p w:rsidR="00C12104" w:rsidRPr="00B6173A" w:rsidRDefault="00C12104" w:rsidP="00C12104">
      <w:pPr>
        <w:rPr>
          <w:rFonts w:asciiTheme="minorHAnsi" w:hAnsiTheme="minorHAnsi"/>
          <w:color w:val="000000"/>
          <w:sz w:val="22"/>
          <w:szCs w:val="22"/>
        </w:rPr>
      </w:pPr>
      <w:r w:rsidRPr="00B6173A">
        <w:rPr>
          <w:rFonts w:asciiTheme="minorHAnsi" w:hAnsiTheme="minorHAnsi"/>
          <w:color w:val="000000"/>
          <w:sz w:val="22"/>
          <w:szCs w:val="22"/>
        </w:rPr>
        <w:t>Approved:  7/17/90</w:t>
      </w:r>
    </w:p>
    <w:p w:rsidR="00C12104" w:rsidRPr="00B6173A" w:rsidRDefault="00C12104" w:rsidP="00C12104">
      <w:pPr>
        <w:rPr>
          <w:rFonts w:asciiTheme="minorHAnsi" w:hAnsiTheme="minorHAnsi"/>
          <w:color w:val="000000"/>
          <w:sz w:val="22"/>
          <w:szCs w:val="22"/>
        </w:rPr>
      </w:pPr>
      <w:r w:rsidRPr="00B6173A">
        <w:rPr>
          <w:rFonts w:asciiTheme="minorHAnsi" w:hAnsiTheme="minorHAnsi"/>
          <w:color w:val="000000"/>
          <w:sz w:val="22"/>
          <w:szCs w:val="22"/>
        </w:rPr>
        <w:t>Reviewed/Revised:  2/17/15 - Administrative Policy Committee</w:t>
      </w:r>
    </w:p>
    <w:p w:rsidR="00C12104" w:rsidRPr="00B6173A" w:rsidRDefault="00C12104" w:rsidP="00C12104">
      <w:pPr>
        <w:rPr>
          <w:rFonts w:asciiTheme="minorHAnsi" w:hAnsiTheme="minorHAnsi"/>
          <w:color w:val="000000"/>
          <w:sz w:val="22"/>
          <w:szCs w:val="22"/>
        </w:rPr>
      </w:pPr>
      <w:r w:rsidRPr="00B6173A">
        <w:rPr>
          <w:rFonts w:asciiTheme="minorHAnsi" w:hAnsiTheme="minorHAnsi"/>
          <w:color w:val="000000"/>
          <w:sz w:val="22"/>
          <w:szCs w:val="22"/>
        </w:rPr>
        <w:t>Effective:  3/17/15</w:t>
      </w:r>
    </w:p>
    <w:p w:rsidR="00094D56" w:rsidRDefault="00094D56" w:rsidP="00094D56">
      <w:pPr>
        <w:rPr>
          <w:color w:val="000000"/>
        </w:rPr>
      </w:pPr>
    </w:p>
    <w:p w:rsidR="00094D56" w:rsidRDefault="00376075" w:rsidP="00094D56">
      <w:pPr>
        <w:rPr>
          <w:color w:val="000000"/>
        </w:rPr>
      </w:pPr>
      <w:r>
        <w:rPr>
          <w:noProof/>
          <w:color w:val="000000"/>
          <w:sz w:val="18"/>
          <w:szCs w:val="18"/>
        </w:rPr>
        <w:drawing>
          <wp:anchor distT="0" distB="0" distL="114300" distR="114300" simplePos="0" relativeHeight="251735040" behindDoc="1" locked="0" layoutInCell="1" allowOverlap="1" wp14:anchorId="21BDB463" wp14:editId="05BDFB02">
            <wp:simplePos x="0" y="0"/>
            <wp:positionH relativeFrom="column">
              <wp:posOffset>3272155</wp:posOffset>
            </wp:positionH>
            <wp:positionV relativeFrom="paragraph">
              <wp:posOffset>91440</wp:posOffset>
            </wp:positionV>
            <wp:extent cx="2546350" cy="690245"/>
            <wp:effectExtent l="0" t="0" r="6350" b="0"/>
            <wp:wrapNone/>
            <wp:docPr id="6" name="Picture 6"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4D56" w:rsidRDefault="00094D56" w:rsidP="00094D56">
      <w:pPr>
        <w:rPr>
          <w:color w:val="000000"/>
        </w:rPr>
      </w:pPr>
    </w:p>
    <w:p w:rsidR="00094D56" w:rsidRDefault="00094D56" w:rsidP="00094D56">
      <w:pPr>
        <w:tabs>
          <w:tab w:val="right" w:pos="9090"/>
        </w:tabs>
        <w:rPr>
          <w:color w:val="000000"/>
        </w:rPr>
      </w:pPr>
    </w:p>
    <w:p w:rsidR="00094D56" w:rsidRDefault="00094D56" w:rsidP="00094D56">
      <w:pPr>
        <w:tabs>
          <w:tab w:val="right" w:pos="9090"/>
        </w:tabs>
        <w:rPr>
          <w:color w:val="000000"/>
        </w:rPr>
      </w:pPr>
      <w:r>
        <w:rPr>
          <w:color w:val="000000"/>
        </w:rPr>
        <w:tab/>
        <w:t>__________________________________</w:t>
      </w:r>
    </w:p>
    <w:p w:rsidR="00094D56" w:rsidRDefault="00094D56" w:rsidP="00094D56">
      <w:pPr>
        <w:rPr>
          <w:color w:val="000000"/>
        </w:rPr>
      </w:pPr>
      <w:r>
        <w:rPr>
          <w:color w:val="000000"/>
        </w:rPr>
        <w:t xml:space="preserve">                                                                                                        </w:t>
      </w:r>
      <w:r w:rsidR="00376075">
        <w:rPr>
          <w:color w:val="000000"/>
        </w:rPr>
        <w:t xml:space="preserve">Jodi S. </w:t>
      </w:r>
      <w:proofErr w:type="spellStart"/>
      <w:r w:rsidR="00376075">
        <w:rPr>
          <w:color w:val="000000"/>
        </w:rPr>
        <w:t>Tymeson</w:t>
      </w:r>
      <w:proofErr w:type="spellEnd"/>
      <w:r>
        <w:rPr>
          <w:color w:val="000000"/>
        </w:rPr>
        <w:t xml:space="preserve">, Commandant            </w:t>
      </w:r>
    </w:p>
    <w:p w:rsidR="00094D56" w:rsidRDefault="00094D56" w:rsidP="00094D56">
      <w:pPr>
        <w:rPr>
          <w:color w:val="000000"/>
        </w:rPr>
      </w:pPr>
      <w:r>
        <w:rPr>
          <w:color w:val="000000"/>
        </w:rPr>
        <w:t xml:space="preserve"> </w:t>
      </w:r>
    </w:p>
    <w:p w:rsidR="00094D56" w:rsidRPr="00094D56" w:rsidRDefault="00094D56" w:rsidP="00376075">
      <w:pPr>
        <w:widowControl/>
        <w:autoSpaceDE/>
        <w:autoSpaceDN/>
        <w:adjustRightInd/>
        <w:rPr>
          <w:rFonts w:asciiTheme="minorHAnsi" w:hAnsiTheme="minorHAnsi"/>
          <w:sz w:val="22"/>
          <w:szCs w:val="22"/>
        </w:rPr>
      </w:pPr>
      <w:r>
        <w:rPr>
          <w:rFonts w:asciiTheme="minorHAnsi" w:hAnsiTheme="minorHAnsi"/>
          <w:sz w:val="22"/>
          <w:szCs w:val="22"/>
        </w:rPr>
        <w:br w:type="page"/>
      </w:r>
      <w:r w:rsidR="00376075">
        <w:rPr>
          <w:rFonts w:asciiTheme="minorHAnsi" w:hAnsiTheme="minorHAnsi"/>
          <w:sz w:val="22"/>
          <w:szCs w:val="22"/>
        </w:rPr>
        <w:tab/>
      </w:r>
      <w:r w:rsidR="00376075">
        <w:rPr>
          <w:rFonts w:asciiTheme="minorHAnsi" w:hAnsiTheme="minorHAnsi"/>
          <w:sz w:val="22"/>
          <w:szCs w:val="22"/>
        </w:rPr>
        <w:tab/>
      </w:r>
      <w:r w:rsidR="00376075">
        <w:rPr>
          <w:rFonts w:asciiTheme="minorHAnsi" w:hAnsiTheme="minorHAnsi"/>
          <w:sz w:val="22"/>
          <w:szCs w:val="22"/>
        </w:rPr>
        <w:tab/>
      </w:r>
      <w:r w:rsidR="00376075">
        <w:rPr>
          <w:rFonts w:asciiTheme="minorHAnsi" w:hAnsiTheme="minorHAnsi"/>
          <w:sz w:val="22"/>
          <w:szCs w:val="22"/>
        </w:rPr>
        <w:tab/>
      </w:r>
      <w:r w:rsidR="00376075">
        <w:rPr>
          <w:rFonts w:asciiTheme="minorHAnsi" w:hAnsiTheme="minorHAnsi"/>
          <w:sz w:val="22"/>
          <w:szCs w:val="22"/>
        </w:rPr>
        <w:tab/>
        <w:t xml:space="preserve">  </w:t>
      </w:r>
      <w:r w:rsidRPr="00094D56">
        <w:rPr>
          <w:rFonts w:asciiTheme="minorHAnsi" w:hAnsiTheme="minorHAnsi"/>
          <w:sz w:val="22"/>
          <w:szCs w:val="22"/>
        </w:rPr>
        <w:t>Iowa Veterans Home</w:t>
      </w:r>
    </w:p>
    <w:p w:rsidR="00094D56" w:rsidRPr="00094D56" w:rsidRDefault="00094D56" w:rsidP="00094D56">
      <w:pPr>
        <w:jc w:val="center"/>
        <w:rPr>
          <w:rFonts w:asciiTheme="minorHAnsi" w:hAnsiTheme="minorHAnsi"/>
          <w:sz w:val="22"/>
          <w:szCs w:val="22"/>
        </w:rPr>
      </w:pPr>
      <w:r w:rsidRPr="00094D56">
        <w:rPr>
          <w:rFonts w:asciiTheme="minorHAnsi" w:hAnsiTheme="minorHAnsi"/>
          <w:sz w:val="22"/>
          <w:szCs w:val="22"/>
        </w:rPr>
        <w:t>Marshalltown, Iowa 50158</w:t>
      </w:r>
    </w:p>
    <w:p w:rsidR="00094D56" w:rsidRPr="00094D56" w:rsidRDefault="00094D56" w:rsidP="00094D56">
      <w:pPr>
        <w:jc w:val="center"/>
        <w:rPr>
          <w:rFonts w:asciiTheme="minorHAnsi" w:hAnsiTheme="minorHAnsi"/>
          <w:sz w:val="22"/>
          <w:szCs w:val="22"/>
        </w:rPr>
      </w:pPr>
    </w:p>
    <w:p w:rsidR="00094D56" w:rsidRPr="00094D56" w:rsidRDefault="00094D56" w:rsidP="00094D56">
      <w:pPr>
        <w:tabs>
          <w:tab w:val="right" w:pos="9090"/>
        </w:tabs>
        <w:rPr>
          <w:rFonts w:asciiTheme="minorHAnsi" w:hAnsiTheme="minorHAnsi"/>
          <w:sz w:val="22"/>
          <w:szCs w:val="22"/>
        </w:rPr>
      </w:pPr>
      <w:r w:rsidRPr="00BB6CF8">
        <w:rPr>
          <w:rFonts w:asciiTheme="minorHAnsi" w:hAnsiTheme="minorHAnsi"/>
          <w:b/>
          <w:sz w:val="24"/>
          <w:szCs w:val="24"/>
          <w:u w:val="single"/>
        </w:rPr>
        <w:t xml:space="preserve">HAZARDOUS </w:t>
      </w:r>
      <w:r w:rsidR="00376075">
        <w:rPr>
          <w:rFonts w:asciiTheme="minorHAnsi" w:hAnsiTheme="minorHAnsi"/>
          <w:b/>
          <w:sz w:val="24"/>
          <w:szCs w:val="24"/>
          <w:u w:val="single"/>
        </w:rPr>
        <w:t>CHEMICAL</w:t>
      </w:r>
      <w:r w:rsidRPr="00BB6CF8">
        <w:rPr>
          <w:rFonts w:asciiTheme="minorHAnsi" w:hAnsiTheme="minorHAnsi"/>
          <w:b/>
          <w:sz w:val="24"/>
          <w:szCs w:val="24"/>
          <w:u w:val="single"/>
        </w:rPr>
        <w:t xml:space="preserve"> SPILLS</w:t>
      </w:r>
      <w:r w:rsidRPr="00094D56">
        <w:rPr>
          <w:rFonts w:asciiTheme="minorHAnsi" w:hAnsiTheme="minorHAnsi"/>
          <w:sz w:val="22"/>
          <w:szCs w:val="22"/>
        </w:rPr>
        <w:tab/>
      </w:r>
      <w:r w:rsidRPr="00BB6CF8">
        <w:rPr>
          <w:rFonts w:asciiTheme="minorHAnsi" w:hAnsiTheme="minorHAnsi"/>
          <w:b/>
          <w:sz w:val="22"/>
          <w:szCs w:val="22"/>
        </w:rPr>
        <w:t>P</w:t>
      </w:r>
      <w:r w:rsidR="00BB6CF8" w:rsidRPr="00BB6CF8">
        <w:rPr>
          <w:rFonts w:asciiTheme="minorHAnsi" w:hAnsiTheme="minorHAnsi"/>
          <w:b/>
          <w:sz w:val="22"/>
          <w:szCs w:val="22"/>
        </w:rPr>
        <w:t>OLICY #</w:t>
      </w:r>
      <w:r w:rsidRPr="00BB6CF8">
        <w:rPr>
          <w:rFonts w:asciiTheme="minorHAnsi" w:hAnsiTheme="minorHAnsi"/>
          <w:b/>
          <w:sz w:val="22"/>
          <w:szCs w:val="22"/>
        </w:rPr>
        <w:t xml:space="preserve"> 39B</w:t>
      </w:r>
    </w:p>
    <w:p w:rsidR="00094D56" w:rsidRPr="00094D56" w:rsidRDefault="00094D56" w:rsidP="00094D56">
      <w:pPr>
        <w:rPr>
          <w:rFonts w:asciiTheme="minorHAnsi" w:hAnsiTheme="minorHAnsi"/>
          <w:sz w:val="22"/>
          <w:szCs w:val="22"/>
        </w:rPr>
      </w:pPr>
    </w:p>
    <w:p w:rsidR="00376075" w:rsidRPr="007867FA" w:rsidRDefault="00376075" w:rsidP="00376075">
      <w:pPr>
        <w:rPr>
          <w:rFonts w:asciiTheme="minorHAnsi" w:hAnsiTheme="minorHAnsi"/>
          <w:sz w:val="22"/>
          <w:szCs w:val="22"/>
        </w:rPr>
      </w:pPr>
      <w:r w:rsidRPr="007867FA">
        <w:rPr>
          <w:rFonts w:asciiTheme="minorHAnsi" w:hAnsiTheme="minorHAnsi"/>
          <w:sz w:val="22"/>
          <w:szCs w:val="22"/>
          <w:u w:val="words"/>
        </w:rPr>
        <w:t>PURPOSE</w:t>
      </w:r>
      <w:r w:rsidRPr="007867FA">
        <w:rPr>
          <w:rFonts w:asciiTheme="minorHAnsi" w:hAnsiTheme="minorHAnsi"/>
          <w:sz w:val="22"/>
          <w:szCs w:val="22"/>
        </w:rPr>
        <w:t>:</w:t>
      </w:r>
    </w:p>
    <w:p w:rsidR="00376075" w:rsidRPr="007867FA" w:rsidRDefault="00376075" w:rsidP="00376075">
      <w:pPr>
        <w:rPr>
          <w:rFonts w:asciiTheme="minorHAnsi" w:hAnsiTheme="minorHAnsi"/>
          <w:sz w:val="22"/>
          <w:szCs w:val="22"/>
        </w:rPr>
      </w:pPr>
    </w:p>
    <w:p w:rsidR="00376075" w:rsidRPr="007867FA" w:rsidRDefault="00376075" w:rsidP="00376075">
      <w:pPr>
        <w:rPr>
          <w:rFonts w:asciiTheme="minorHAnsi" w:hAnsiTheme="minorHAnsi"/>
          <w:sz w:val="22"/>
          <w:szCs w:val="22"/>
        </w:rPr>
      </w:pPr>
      <w:proofErr w:type="gramStart"/>
      <w:r w:rsidRPr="007867FA">
        <w:rPr>
          <w:rFonts w:asciiTheme="minorHAnsi" w:hAnsiTheme="minorHAnsi"/>
          <w:sz w:val="22"/>
          <w:szCs w:val="22"/>
        </w:rPr>
        <w:t>To provide for the safe management of hazardous materials and wastes in the event of an emergency spill, leak or environmental release.</w:t>
      </w:r>
      <w:proofErr w:type="gramEnd"/>
    </w:p>
    <w:p w:rsidR="00376075" w:rsidRPr="007867FA" w:rsidRDefault="00376075" w:rsidP="00376075">
      <w:pPr>
        <w:rPr>
          <w:rFonts w:asciiTheme="minorHAnsi" w:hAnsiTheme="minorHAnsi"/>
          <w:sz w:val="22"/>
          <w:szCs w:val="22"/>
        </w:rPr>
      </w:pPr>
    </w:p>
    <w:p w:rsidR="00376075" w:rsidRPr="007867FA" w:rsidRDefault="00376075" w:rsidP="00376075">
      <w:pPr>
        <w:rPr>
          <w:rFonts w:asciiTheme="minorHAnsi" w:hAnsiTheme="minorHAnsi"/>
          <w:sz w:val="22"/>
          <w:szCs w:val="22"/>
        </w:rPr>
      </w:pPr>
      <w:r w:rsidRPr="007867FA">
        <w:rPr>
          <w:rFonts w:asciiTheme="minorHAnsi" w:hAnsiTheme="minorHAnsi"/>
          <w:sz w:val="22"/>
          <w:szCs w:val="22"/>
          <w:u w:val="words"/>
        </w:rPr>
        <w:t>POLICY</w:t>
      </w:r>
      <w:r w:rsidRPr="007867FA">
        <w:rPr>
          <w:rFonts w:asciiTheme="minorHAnsi" w:hAnsiTheme="minorHAnsi"/>
          <w:sz w:val="22"/>
          <w:szCs w:val="22"/>
        </w:rPr>
        <w:t>:</w:t>
      </w:r>
    </w:p>
    <w:p w:rsidR="00376075" w:rsidRPr="007867FA" w:rsidRDefault="00376075" w:rsidP="00376075">
      <w:pPr>
        <w:rPr>
          <w:rFonts w:asciiTheme="minorHAnsi" w:hAnsiTheme="minorHAnsi"/>
          <w:sz w:val="22"/>
          <w:szCs w:val="22"/>
        </w:rPr>
      </w:pPr>
    </w:p>
    <w:p w:rsidR="00376075" w:rsidRPr="007867FA" w:rsidRDefault="00376075" w:rsidP="00376075">
      <w:pPr>
        <w:rPr>
          <w:rFonts w:asciiTheme="minorHAnsi" w:hAnsiTheme="minorHAnsi"/>
          <w:sz w:val="22"/>
          <w:szCs w:val="22"/>
        </w:rPr>
      </w:pPr>
      <w:r w:rsidRPr="007867FA">
        <w:rPr>
          <w:rFonts w:asciiTheme="minorHAnsi" w:hAnsiTheme="minorHAnsi"/>
          <w:sz w:val="22"/>
          <w:szCs w:val="22"/>
        </w:rPr>
        <w:t>Hazardous materials and wastes will be handled in accordance with pertinent Federal, State and local regulations for the protection of residents, visitors, employees, volunteers and the assets of the Iowa Veterans Home.</w:t>
      </w:r>
    </w:p>
    <w:p w:rsidR="00376075" w:rsidRPr="007867FA" w:rsidRDefault="00376075" w:rsidP="00376075">
      <w:pPr>
        <w:rPr>
          <w:rFonts w:asciiTheme="minorHAnsi" w:hAnsiTheme="minorHAnsi"/>
          <w:sz w:val="22"/>
          <w:szCs w:val="22"/>
        </w:rPr>
      </w:pPr>
    </w:p>
    <w:p w:rsidR="00376075" w:rsidRPr="007867FA" w:rsidRDefault="00376075" w:rsidP="00376075">
      <w:pPr>
        <w:rPr>
          <w:rFonts w:asciiTheme="minorHAnsi" w:hAnsiTheme="minorHAnsi"/>
          <w:sz w:val="22"/>
          <w:szCs w:val="22"/>
        </w:rPr>
      </w:pPr>
      <w:r w:rsidRPr="007867FA">
        <w:rPr>
          <w:rFonts w:asciiTheme="minorHAnsi" w:hAnsiTheme="minorHAnsi"/>
          <w:sz w:val="22"/>
          <w:szCs w:val="22"/>
          <w:u w:val="single"/>
        </w:rPr>
        <w:t>DEFINITION</w:t>
      </w:r>
      <w:r w:rsidRPr="007867FA">
        <w:rPr>
          <w:rFonts w:asciiTheme="minorHAnsi" w:hAnsiTheme="minorHAnsi"/>
          <w:sz w:val="22"/>
          <w:szCs w:val="22"/>
        </w:rPr>
        <w:t>:</w:t>
      </w:r>
    </w:p>
    <w:p w:rsidR="00376075" w:rsidRPr="007867FA" w:rsidRDefault="00376075" w:rsidP="00376075">
      <w:pPr>
        <w:rPr>
          <w:rFonts w:asciiTheme="minorHAnsi" w:hAnsiTheme="minorHAnsi"/>
          <w:sz w:val="22"/>
          <w:szCs w:val="22"/>
        </w:rPr>
      </w:pPr>
    </w:p>
    <w:p w:rsidR="00376075" w:rsidRPr="007867FA" w:rsidRDefault="00376075" w:rsidP="00376075">
      <w:pPr>
        <w:rPr>
          <w:rFonts w:asciiTheme="minorHAnsi" w:hAnsiTheme="minorHAnsi"/>
          <w:sz w:val="22"/>
          <w:szCs w:val="22"/>
        </w:rPr>
      </w:pPr>
      <w:r w:rsidRPr="007867FA">
        <w:rPr>
          <w:rFonts w:asciiTheme="minorHAnsi" w:hAnsiTheme="minorHAnsi"/>
          <w:sz w:val="22"/>
          <w:szCs w:val="22"/>
        </w:rPr>
        <w:t>A hazardous material spill is any substance that poses an unreasonable risk to life, the environment or property when not properly contained.</w:t>
      </w:r>
    </w:p>
    <w:p w:rsidR="00376075" w:rsidRPr="007867FA" w:rsidRDefault="00376075" w:rsidP="00376075">
      <w:pPr>
        <w:rPr>
          <w:rFonts w:asciiTheme="minorHAnsi" w:hAnsiTheme="minorHAnsi"/>
          <w:sz w:val="22"/>
          <w:szCs w:val="22"/>
        </w:rPr>
      </w:pPr>
    </w:p>
    <w:p w:rsidR="00376075" w:rsidRPr="007867FA" w:rsidRDefault="00376075" w:rsidP="00376075">
      <w:pPr>
        <w:rPr>
          <w:rFonts w:asciiTheme="minorHAnsi" w:hAnsiTheme="minorHAnsi"/>
          <w:sz w:val="22"/>
          <w:szCs w:val="22"/>
        </w:rPr>
      </w:pPr>
      <w:r w:rsidRPr="007867FA">
        <w:rPr>
          <w:rFonts w:asciiTheme="minorHAnsi" w:hAnsiTheme="minorHAnsi"/>
          <w:sz w:val="22"/>
          <w:szCs w:val="22"/>
          <w:u w:val="words"/>
        </w:rPr>
        <w:t>PROCEDURES</w:t>
      </w:r>
      <w:r w:rsidRPr="007867FA">
        <w:rPr>
          <w:rFonts w:asciiTheme="minorHAnsi" w:hAnsiTheme="minorHAnsi"/>
          <w:sz w:val="22"/>
          <w:szCs w:val="22"/>
        </w:rPr>
        <w:t>:</w:t>
      </w:r>
    </w:p>
    <w:p w:rsidR="00376075" w:rsidRPr="007867FA" w:rsidRDefault="00376075" w:rsidP="00376075">
      <w:pPr>
        <w:pStyle w:val="Header"/>
        <w:rPr>
          <w:rFonts w:asciiTheme="minorHAnsi" w:hAnsiTheme="minorHAnsi"/>
          <w:sz w:val="22"/>
          <w:szCs w:val="22"/>
        </w:rPr>
      </w:pPr>
    </w:p>
    <w:p w:rsidR="00376075" w:rsidRPr="007867FA" w:rsidRDefault="00376075" w:rsidP="00376075">
      <w:pPr>
        <w:ind w:left="720" w:hanging="720"/>
        <w:rPr>
          <w:rFonts w:asciiTheme="minorHAnsi" w:hAnsiTheme="minorHAnsi"/>
          <w:sz w:val="22"/>
          <w:szCs w:val="22"/>
        </w:rPr>
      </w:pPr>
      <w:r w:rsidRPr="007867FA">
        <w:rPr>
          <w:rFonts w:asciiTheme="minorHAnsi" w:hAnsiTheme="minorHAnsi"/>
          <w:sz w:val="22"/>
          <w:szCs w:val="22"/>
        </w:rPr>
        <w:t>1.</w:t>
      </w:r>
      <w:r w:rsidRPr="007867FA">
        <w:rPr>
          <w:rFonts w:asciiTheme="minorHAnsi" w:hAnsiTheme="minorHAnsi"/>
          <w:sz w:val="22"/>
          <w:szCs w:val="22"/>
        </w:rPr>
        <w:tab/>
        <w:t>The following are general guidelines which should be observed when handling mishaps involving hazardous materials.  If any questions arise, contact the Safety Officer.</w:t>
      </w:r>
    </w:p>
    <w:p w:rsidR="00376075" w:rsidRPr="007867FA" w:rsidRDefault="00376075" w:rsidP="00376075">
      <w:pPr>
        <w:rPr>
          <w:rFonts w:asciiTheme="minorHAnsi" w:hAnsiTheme="minorHAnsi"/>
          <w:color w:val="000000"/>
          <w:sz w:val="22"/>
          <w:szCs w:val="22"/>
        </w:rPr>
      </w:pPr>
    </w:p>
    <w:p w:rsidR="00376075" w:rsidRPr="007867FA" w:rsidRDefault="00376075" w:rsidP="00376075">
      <w:pPr>
        <w:pStyle w:val="HangingIndent2"/>
        <w:rPr>
          <w:rFonts w:asciiTheme="minorHAnsi" w:hAnsiTheme="minorHAnsi"/>
          <w:sz w:val="22"/>
          <w:szCs w:val="22"/>
        </w:rPr>
      </w:pPr>
      <w:r w:rsidRPr="007867FA">
        <w:rPr>
          <w:rFonts w:asciiTheme="minorHAnsi" w:hAnsiTheme="minorHAnsi"/>
          <w:sz w:val="22"/>
          <w:szCs w:val="22"/>
        </w:rPr>
        <w:t>A.</w:t>
      </w:r>
      <w:r w:rsidRPr="007867FA">
        <w:rPr>
          <w:rFonts w:asciiTheme="minorHAnsi" w:hAnsiTheme="minorHAnsi"/>
          <w:sz w:val="22"/>
          <w:szCs w:val="22"/>
        </w:rPr>
        <w:tab/>
        <w:t>Actions to take when approaching a spill:</w:t>
      </w:r>
    </w:p>
    <w:p w:rsidR="00376075" w:rsidRPr="007867FA" w:rsidRDefault="00376075" w:rsidP="00376075">
      <w:pPr>
        <w:pStyle w:val="HangingIndent2"/>
        <w:rPr>
          <w:rFonts w:asciiTheme="minorHAnsi" w:hAnsiTheme="minorHAnsi"/>
          <w:sz w:val="22"/>
          <w:szCs w:val="22"/>
        </w:rPr>
      </w:pPr>
    </w:p>
    <w:p w:rsidR="00376075" w:rsidRPr="007867FA" w:rsidRDefault="00376075" w:rsidP="00376075">
      <w:pPr>
        <w:pStyle w:val="HangingIndent2"/>
        <w:rPr>
          <w:rFonts w:asciiTheme="minorHAnsi" w:hAnsiTheme="minorHAnsi"/>
          <w:sz w:val="22"/>
          <w:szCs w:val="22"/>
        </w:rPr>
      </w:pPr>
      <w:r w:rsidRPr="007867FA">
        <w:rPr>
          <w:rFonts w:asciiTheme="minorHAnsi" w:hAnsiTheme="minorHAnsi"/>
          <w:sz w:val="22"/>
          <w:szCs w:val="22"/>
        </w:rPr>
        <w:tab/>
        <w:t>1.</w:t>
      </w:r>
      <w:r w:rsidRPr="007867FA">
        <w:rPr>
          <w:rFonts w:asciiTheme="minorHAnsi" w:hAnsiTheme="minorHAnsi"/>
          <w:sz w:val="22"/>
          <w:szCs w:val="22"/>
        </w:rPr>
        <w:tab/>
        <w:t>Secure the scene (restrict access).</w:t>
      </w:r>
    </w:p>
    <w:p w:rsidR="00376075" w:rsidRPr="007867FA" w:rsidRDefault="00376075" w:rsidP="00376075">
      <w:pPr>
        <w:pStyle w:val="HangingIndent2"/>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37088" behindDoc="0" locked="0" layoutInCell="1" allowOverlap="1" wp14:anchorId="67F8E6E3" wp14:editId="52BE84E1">
                <wp:simplePos x="0" y="0"/>
                <wp:positionH relativeFrom="column">
                  <wp:posOffset>1308983</wp:posOffset>
                </wp:positionH>
                <wp:positionV relativeFrom="paragraph">
                  <wp:posOffset>2043</wp:posOffset>
                </wp:positionV>
                <wp:extent cx="1737995" cy="174929"/>
                <wp:effectExtent l="0" t="0" r="14605" b="1587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17492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03.05pt;margin-top:.15pt;width:136.85pt;height:13.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" filled="f" strokeweight="1pt"/>
            </w:pict>
          </mc:Fallback>
        </mc:AlternateContent>
      </w:r>
      <w:r w:rsidRPr="007867FA">
        <w:rPr>
          <w:rFonts w:asciiTheme="minorHAnsi" w:hAnsiTheme="minorHAnsi"/>
          <w:sz w:val="22"/>
          <w:szCs w:val="22"/>
        </w:rPr>
        <w:tab/>
        <w:t>2.</w:t>
      </w:r>
      <w:r w:rsidRPr="007867FA">
        <w:rPr>
          <w:rFonts w:asciiTheme="minorHAnsi" w:hAnsiTheme="minorHAnsi"/>
          <w:sz w:val="22"/>
          <w:szCs w:val="22"/>
        </w:rPr>
        <w:tab/>
        <w:t>Identify the hazards.</w:t>
      </w:r>
    </w:p>
    <w:p w:rsidR="00376075" w:rsidRPr="007867FA" w:rsidRDefault="00376075" w:rsidP="00376075">
      <w:pPr>
        <w:pStyle w:val="HangingIndent2"/>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44256" behindDoc="0" locked="0" layoutInCell="1" allowOverlap="1" wp14:anchorId="71FC9396" wp14:editId="01B6D842">
                <wp:simplePos x="0" y="0"/>
                <wp:positionH relativeFrom="column">
                  <wp:posOffset>2151822</wp:posOffset>
                </wp:positionH>
                <wp:positionV relativeFrom="paragraph">
                  <wp:posOffset>5853</wp:posOffset>
                </wp:positionV>
                <wp:extent cx="0" cy="200412"/>
                <wp:effectExtent l="0" t="0" r="19050" b="952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41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45pt,.45pt" to="169.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" strokeweight="1pt">
                <v:stroke startarrowwidth="narrow" startarrowlength="short" endarrowwidth="narrow" endarrowlength="short"/>
              </v:line>
            </w:pict>
          </mc:Fallback>
        </mc:AlternateContent>
      </w:r>
    </w:p>
    <w:p w:rsidR="00376075" w:rsidRPr="007867FA" w:rsidRDefault="00376075" w:rsidP="00376075">
      <w:pPr>
        <w:pStyle w:val="HangingIndent2"/>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46304" behindDoc="0" locked="0" layoutInCell="0" allowOverlap="1" wp14:anchorId="5E930BB4" wp14:editId="4A34ED48">
                <wp:simplePos x="0" y="0"/>
                <wp:positionH relativeFrom="column">
                  <wp:posOffset>5029200</wp:posOffset>
                </wp:positionH>
                <wp:positionV relativeFrom="paragraph">
                  <wp:posOffset>30480</wp:posOffset>
                </wp:positionV>
                <wp:extent cx="635" cy="219710"/>
                <wp:effectExtent l="9525" t="13970" r="8890" b="1397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7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4pt" to="396.0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" o:allowincell="f" strokeweight="1pt">
                <v:stroke startarrowwidth="narrow" startarrowlength="short" endarrowwidth="narrow" endarrowlength="short"/>
              </v:line>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43232" behindDoc="0" locked="0" layoutInCell="0" allowOverlap="1" wp14:anchorId="6B7FBB6B" wp14:editId="1E45F707">
                <wp:simplePos x="0" y="0"/>
                <wp:positionH relativeFrom="column">
                  <wp:posOffset>1737360</wp:posOffset>
                </wp:positionH>
                <wp:positionV relativeFrom="paragraph">
                  <wp:posOffset>30480</wp:posOffset>
                </wp:positionV>
                <wp:extent cx="3292475" cy="635"/>
                <wp:effectExtent l="13335" t="13970" r="8890" b="1397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9247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8pt,2.4pt" to="396.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" o:allowincell="f" strokeweight="1pt">
                <v:stroke startarrowwidth="narrow" startarrowlength="short" endarrowwidth="narrow" endarrowlength="short"/>
              </v:line>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45280" behindDoc="0" locked="0" layoutInCell="0" allowOverlap="1" wp14:anchorId="7D228475" wp14:editId="30407032">
                <wp:simplePos x="0" y="0"/>
                <wp:positionH relativeFrom="column">
                  <wp:posOffset>1737360</wp:posOffset>
                </wp:positionH>
                <wp:positionV relativeFrom="paragraph">
                  <wp:posOffset>30480</wp:posOffset>
                </wp:positionV>
                <wp:extent cx="635" cy="219710"/>
                <wp:effectExtent l="13335" t="13970" r="14605" b="1397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197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8pt,2.4pt" to="136.8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" o:allowincell="f" strokeweight="1pt">
                <v:stroke startarrowwidth="narrow" startarrowlength="short" endarrowwidth="narrow" endarrowlength="short"/>
              </v:line>
            </w:pict>
          </mc:Fallback>
        </mc:AlternateContent>
      </w:r>
    </w:p>
    <w:p w:rsidR="00376075" w:rsidRPr="007867FA" w:rsidRDefault="00376075" w:rsidP="00376075">
      <w:pPr>
        <w:pStyle w:val="HangingIndent2"/>
        <w:tabs>
          <w:tab w:val="clear" w:pos="1440"/>
          <w:tab w:val="clear" w:pos="2160"/>
          <w:tab w:val="left" w:pos="1800"/>
        </w:tabs>
        <w:ind w:left="0" w:firstLine="0"/>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39136" behindDoc="0" locked="0" layoutInCell="0" allowOverlap="1" wp14:anchorId="331CF306" wp14:editId="78A4043E">
                <wp:simplePos x="0" y="0"/>
                <wp:positionH relativeFrom="column">
                  <wp:posOffset>3840480</wp:posOffset>
                </wp:positionH>
                <wp:positionV relativeFrom="paragraph">
                  <wp:posOffset>61595</wp:posOffset>
                </wp:positionV>
                <wp:extent cx="2195195" cy="771525"/>
                <wp:effectExtent l="11430" t="6985" r="1270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7715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302.4pt;margin-top:4.85pt;width:172.85pt;height:60.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" o:allowincell="f" filled="f" strokeweight="1pt"/>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38112" behindDoc="0" locked="0" layoutInCell="0" allowOverlap="1" wp14:anchorId="4743C146" wp14:editId="0D5A72EC">
                <wp:simplePos x="0" y="0"/>
                <wp:positionH relativeFrom="column">
                  <wp:posOffset>1005840</wp:posOffset>
                </wp:positionH>
                <wp:positionV relativeFrom="paragraph">
                  <wp:posOffset>61595</wp:posOffset>
                </wp:positionV>
                <wp:extent cx="1646555" cy="542925"/>
                <wp:effectExtent l="15240" t="6985" r="14605"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5429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79.2pt;margin-top:4.85pt;width:129.65pt;height:4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" o:allowincell="f" filled="f" strokeweight="1pt"/>
            </w:pict>
          </mc:Fallback>
        </mc:AlternateContent>
      </w:r>
    </w:p>
    <w:p w:rsidR="00376075" w:rsidRPr="007867FA" w:rsidRDefault="00376075" w:rsidP="00376075">
      <w:pPr>
        <w:pStyle w:val="HangingIndent2"/>
        <w:tabs>
          <w:tab w:val="clear" w:pos="720"/>
          <w:tab w:val="clear" w:pos="1440"/>
          <w:tab w:val="clear" w:pos="2160"/>
          <w:tab w:val="clear" w:pos="3600"/>
          <w:tab w:val="clear" w:pos="4320"/>
          <w:tab w:val="clear" w:pos="5040"/>
          <w:tab w:val="clear" w:pos="5760"/>
          <w:tab w:val="clear" w:pos="6480"/>
          <w:tab w:val="left" w:pos="1800"/>
          <w:tab w:val="left" w:pos="6210"/>
        </w:tabs>
        <w:ind w:left="0" w:firstLine="0"/>
        <w:rPr>
          <w:rFonts w:asciiTheme="minorHAnsi" w:hAnsiTheme="minorHAnsi"/>
          <w:sz w:val="22"/>
          <w:szCs w:val="22"/>
        </w:rPr>
      </w:pPr>
      <w:r w:rsidRPr="007867FA">
        <w:rPr>
          <w:rFonts w:asciiTheme="minorHAnsi" w:hAnsiTheme="minorHAnsi"/>
          <w:sz w:val="22"/>
          <w:szCs w:val="22"/>
        </w:rPr>
        <w:tab/>
        <w:t>Unknown chemical or</w:t>
      </w:r>
      <w:r w:rsidRPr="007867FA">
        <w:rPr>
          <w:rFonts w:asciiTheme="minorHAnsi" w:hAnsiTheme="minorHAnsi"/>
          <w:sz w:val="22"/>
          <w:szCs w:val="22"/>
        </w:rPr>
        <w:tab/>
        <w:t xml:space="preserve">Known chemical and </w:t>
      </w:r>
    </w:p>
    <w:p w:rsidR="00376075" w:rsidRPr="007867FA" w:rsidRDefault="00376075" w:rsidP="00376075">
      <w:pPr>
        <w:pStyle w:val="HangingIndent2"/>
        <w:tabs>
          <w:tab w:val="clear" w:pos="720"/>
          <w:tab w:val="clear" w:pos="1440"/>
          <w:tab w:val="clear" w:pos="2160"/>
          <w:tab w:val="clear" w:pos="2880"/>
          <w:tab w:val="clear" w:pos="3600"/>
          <w:tab w:val="clear" w:pos="4320"/>
          <w:tab w:val="clear" w:pos="5040"/>
          <w:tab w:val="clear" w:pos="5760"/>
          <w:tab w:val="clear" w:pos="6480"/>
          <w:tab w:val="left" w:pos="1800"/>
          <w:tab w:val="left" w:pos="6210"/>
        </w:tabs>
        <w:ind w:left="0" w:firstLine="0"/>
        <w:rPr>
          <w:rFonts w:asciiTheme="minorHAnsi" w:hAnsiTheme="minorHAnsi"/>
          <w:sz w:val="22"/>
          <w:szCs w:val="22"/>
        </w:rPr>
      </w:pPr>
      <w:r w:rsidRPr="007867FA">
        <w:rPr>
          <w:rFonts w:asciiTheme="minorHAnsi" w:hAnsiTheme="minorHAnsi"/>
          <w:sz w:val="22"/>
          <w:szCs w:val="22"/>
        </w:rPr>
        <w:tab/>
      </w:r>
      <w:proofErr w:type="gramStart"/>
      <w:r>
        <w:rPr>
          <w:rFonts w:asciiTheme="minorHAnsi" w:hAnsiTheme="minorHAnsi"/>
          <w:sz w:val="22"/>
          <w:szCs w:val="22"/>
        </w:rPr>
        <w:t>U</w:t>
      </w:r>
      <w:r w:rsidRPr="007867FA">
        <w:rPr>
          <w:rFonts w:asciiTheme="minorHAnsi" w:hAnsiTheme="minorHAnsi"/>
          <w:sz w:val="22"/>
          <w:szCs w:val="22"/>
        </w:rPr>
        <w:t>n</w:t>
      </w:r>
      <w:r>
        <w:rPr>
          <w:rFonts w:asciiTheme="minorHAnsi" w:hAnsiTheme="minorHAnsi"/>
          <w:sz w:val="22"/>
          <w:szCs w:val="22"/>
        </w:rPr>
        <w:t>manageable.</w:t>
      </w:r>
      <w:proofErr w:type="gramEnd"/>
      <w:r w:rsidRPr="007867FA">
        <w:rPr>
          <w:rFonts w:asciiTheme="minorHAnsi" w:hAnsiTheme="minorHAnsi"/>
          <w:sz w:val="22"/>
          <w:szCs w:val="22"/>
        </w:rPr>
        <w:tab/>
      </w:r>
      <w:proofErr w:type="gramStart"/>
      <w:r w:rsidRPr="007867FA">
        <w:rPr>
          <w:rFonts w:asciiTheme="minorHAnsi" w:hAnsiTheme="minorHAnsi"/>
          <w:sz w:val="22"/>
          <w:szCs w:val="22"/>
        </w:rPr>
        <w:t>manageable</w:t>
      </w:r>
      <w:proofErr w:type="gramEnd"/>
      <w:r w:rsidRPr="007867FA">
        <w:rPr>
          <w:rFonts w:asciiTheme="minorHAnsi" w:hAnsiTheme="minorHAnsi"/>
          <w:sz w:val="22"/>
          <w:szCs w:val="22"/>
        </w:rPr>
        <w:t>, follow SDS</w:t>
      </w:r>
    </w:p>
    <w:p w:rsidR="00376075" w:rsidRPr="007867FA" w:rsidRDefault="00376075" w:rsidP="00376075">
      <w:pPr>
        <w:pStyle w:val="HangingIndent2"/>
        <w:tabs>
          <w:tab w:val="clear" w:pos="720"/>
          <w:tab w:val="clear" w:pos="1440"/>
          <w:tab w:val="clear" w:pos="2160"/>
          <w:tab w:val="clear" w:pos="2880"/>
          <w:tab w:val="clear" w:pos="3600"/>
          <w:tab w:val="clear" w:pos="4320"/>
          <w:tab w:val="clear" w:pos="5040"/>
          <w:tab w:val="clear" w:pos="5760"/>
          <w:tab w:val="clear" w:pos="6480"/>
          <w:tab w:val="left" w:pos="1800"/>
          <w:tab w:val="left" w:pos="6210"/>
        </w:tabs>
        <w:ind w:left="0" w:firstLine="0"/>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48352" behindDoc="0" locked="0" layoutInCell="0" allowOverlap="1" wp14:anchorId="61F78F10" wp14:editId="71385604">
                <wp:simplePos x="0" y="0"/>
                <wp:positionH relativeFrom="column">
                  <wp:posOffset>1737360</wp:posOffset>
                </wp:positionH>
                <wp:positionV relativeFrom="paragraph">
                  <wp:posOffset>61595</wp:posOffset>
                </wp:positionV>
                <wp:extent cx="635" cy="274955"/>
                <wp:effectExtent l="13335" t="15240" r="14605" b="1460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8pt,4.85pt" to="136.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" o:allowincell="f" strokeweight="1pt">
                <v:stroke startarrowwidth="narrow" startarrowlength="short" endarrowwidth="narrow" endarrowlength="short"/>
              </v:line>
            </w:pict>
          </mc:Fallback>
        </mc:AlternateContent>
      </w:r>
      <w:r w:rsidRPr="007867FA">
        <w:rPr>
          <w:rFonts w:asciiTheme="minorHAnsi" w:hAnsiTheme="minorHAnsi"/>
          <w:sz w:val="22"/>
          <w:szCs w:val="22"/>
        </w:rPr>
        <w:tab/>
      </w:r>
      <w:r w:rsidRPr="007867FA">
        <w:rPr>
          <w:rFonts w:asciiTheme="minorHAnsi" w:hAnsiTheme="minorHAnsi"/>
          <w:sz w:val="22"/>
          <w:szCs w:val="22"/>
        </w:rPr>
        <w:tab/>
      </w:r>
      <w:proofErr w:type="gramStart"/>
      <w:r w:rsidRPr="007867FA">
        <w:rPr>
          <w:rFonts w:asciiTheme="minorHAnsi" w:hAnsiTheme="minorHAnsi"/>
          <w:sz w:val="22"/>
          <w:szCs w:val="22"/>
        </w:rPr>
        <w:t>instructions</w:t>
      </w:r>
      <w:proofErr w:type="gramEnd"/>
      <w:r w:rsidRPr="007867FA">
        <w:rPr>
          <w:rFonts w:asciiTheme="minorHAnsi" w:hAnsiTheme="minorHAnsi"/>
          <w:sz w:val="22"/>
          <w:szCs w:val="22"/>
        </w:rPr>
        <w:t xml:space="preserve"> and document.</w:t>
      </w:r>
    </w:p>
    <w:p w:rsidR="00376075" w:rsidRPr="007867FA" w:rsidRDefault="00376075" w:rsidP="00376075">
      <w:pPr>
        <w:pStyle w:val="HangingIndent2"/>
        <w:tabs>
          <w:tab w:val="clear" w:pos="2160"/>
          <w:tab w:val="clear" w:pos="2880"/>
          <w:tab w:val="clear" w:pos="3600"/>
          <w:tab w:val="clear" w:pos="4320"/>
          <w:tab w:val="clear" w:pos="5040"/>
          <w:tab w:val="left" w:pos="1800"/>
          <w:tab w:val="left" w:pos="6210"/>
        </w:tabs>
        <w:ind w:left="1800" w:firstLine="0"/>
        <w:rPr>
          <w:rFonts w:asciiTheme="minorHAnsi" w:hAnsiTheme="minorHAnsi"/>
          <w:sz w:val="22"/>
          <w:szCs w:val="22"/>
        </w:rPr>
      </w:pPr>
    </w:p>
    <w:p w:rsidR="00376075" w:rsidRPr="007867FA" w:rsidRDefault="00376075" w:rsidP="00376075">
      <w:pPr>
        <w:pStyle w:val="HangingIndent2"/>
        <w:tabs>
          <w:tab w:val="clear" w:pos="2880"/>
          <w:tab w:val="clear" w:pos="3600"/>
          <w:tab w:val="clear" w:pos="4320"/>
          <w:tab w:val="clear" w:pos="5040"/>
          <w:tab w:val="clear" w:pos="5760"/>
          <w:tab w:val="left" w:pos="3960"/>
        </w:tabs>
        <w:rPr>
          <w:rFonts w:asciiTheme="minorHAnsi" w:hAnsiTheme="minorHAnsi"/>
          <w:sz w:val="22"/>
          <w:szCs w:val="22"/>
          <w:u w:val="single"/>
        </w:rPr>
      </w:pPr>
      <w:r w:rsidRPr="007867FA">
        <w:rPr>
          <w:rFonts w:asciiTheme="minorHAnsi" w:hAnsiTheme="minorHAnsi"/>
          <w:noProof/>
          <w:sz w:val="22"/>
          <w:szCs w:val="22"/>
        </w:rPr>
        <mc:AlternateContent>
          <mc:Choice Requires="wps">
            <w:drawing>
              <wp:anchor distT="0" distB="0" distL="114300" distR="114300" simplePos="0" relativeHeight="251747328" behindDoc="0" locked="0" layoutInCell="0" allowOverlap="1" wp14:anchorId="1948C54D" wp14:editId="17C5D98A">
                <wp:simplePos x="0" y="0"/>
                <wp:positionH relativeFrom="column">
                  <wp:posOffset>548640</wp:posOffset>
                </wp:positionH>
                <wp:positionV relativeFrom="paragraph">
                  <wp:posOffset>30480</wp:posOffset>
                </wp:positionV>
                <wp:extent cx="2652395" cy="635"/>
                <wp:effectExtent l="15240" t="12065" r="8890" b="63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23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2.4pt" to="252.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" o:allowincell="f" strokeweight="1pt">
                <v:stroke startarrowwidth="narrow" startarrowlength="short" endarrowwidth="narrow" endarrowlength="short"/>
              </v:line>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50400" behindDoc="0" locked="0" layoutInCell="0" allowOverlap="1" wp14:anchorId="1C375050" wp14:editId="1110C3FD">
                <wp:simplePos x="0" y="0"/>
                <wp:positionH relativeFrom="column">
                  <wp:posOffset>3200400</wp:posOffset>
                </wp:positionH>
                <wp:positionV relativeFrom="paragraph">
                  <wp:posOffset>30480</wp:posOffset>
                </wp:positionV>
                <wp:extent cx="635" cy="219710"/>
                <wp:effectExtent l="9525" t="12065" r="8890" b="63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7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4pt" to="252.0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" o:allowincell="f" strokeweight="1pt">
                <v:stroke startarrowwidth="narrow" startarrowlength="short" endarrowwidth="narrow" endarrowlength="short"/>
              </v:line>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49376" behindDoc="0" locked="0" layoutInCell="0" allowOverlap="1" wp14:anchorId="4B3B79DB" wp14:editId="43BEA232">
                <wp:simplePos x="0" y="0"/>
                <wp:positionH relativeFrom="column">
                  <wp:posOffset>548640</wp:posOffset>
                </wp:positionH>
                <wp:positionV relativeFrom="paragraph">
                  <wp:posOffset>30480</wp:posOffset>
                </wp:positionV>
                <wp:extent cx="635" cy="219710"/>
                <wp:effectExtent l="15240" t="12065" r="12700" b="63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7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2.4pt" to="43.2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" o:allowincell="f" strokeweight="1pt">
                <v:stroke startarrowwidth="narrow" startarrowlength="short" endarrowwidth="narrow" endarrowlength="short"/>
              </v:line>
            </w:pict>
          </mc:Fallback>
        </mc:AlternateContent>
      </w:r>
    </w:p>
    <w:p w:rsidR="00376075" w:rsidRPr="007867FA" w:rsidRDefault="00376075" w:rsidP="00376075">
      <w:pPr>
        <w:pStyle w:val="HangingIndent2"/>
        <w:tabs>
          <w:tab w:val="clear" w:pos="2880"/>
          <w:tab w:val="clear" w:pos="3600"/>
          <w:tab w:val="clear" w:pos="4320"/>
          <w:tab w:val="clear" w:pos="5040"/>
          <w:tab w:val="clear" w:pos="5760"/>
          <w:tab w:val="left" w:pos="3960"/>
        </w:tabs>
        <w:rPr>
          <w:rFonts w:asciiTheme="minorHAnsi" w:hAnsiTheme="minorHAnsi"/>
          <w:sz w:val="22"/>
          <w:szCs w:val="22"/>
          <w:u w:val="single"/>
        </w:rPr>
      </w:pPr>
      <w:r w:rsidRPr="007867FA">
        <w:rPr>
          <w:rFonts w:asciiTheme="minorHAnsi" w:hAnsiTheme="minorHAnsi"/>
          <w:noProof/>
          <w:sz w:val="22"/>
          <w:szCs w:val="22"/>
        </w:rPr>
        <mc:AlternateContent>
          <mc:Choice Requires="wps">
            <w:drawing>
              <wp:anchor distT="0" distB="0" distL="114300" distR="114300" simplePos="0" relativeHeight="251741184" behindDoc="0" locked="0" layoutInCell="0" allowOverlap="1" wp14:anchorId="036137A0" wp14:editId="439FB856">
                <wp:simplePos x="0" y="0"/>
                <wp:positionH relativeFrom="column">
                  <wp:posOffset>2194560</wp:posOffset>
                </wp:positionH>
                <wp:positionV relativeFrom="paragraph">
                  <wp:posOffset>61595</wp:posOffset>
                </wp:positionV>
                <wp:extent cx="2195195" cy="835660"/>
                <wp:effectExtent l="13335" t="13970" r="10795" b="762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83566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72.8pt;margin-top:4.85pt;width:172.85pt;height:65.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" o:allowincell="f" filled="f" strokeweight="1pt"/>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40160" behindDoc="0" locked="0" layoutInCell="0" allowOverlap="1" wp14:anchorId="616F9275" wp14:editId="10527CD5">
                <wp:simplePos x="0" y="0"/>
                <wp:positionH relativeFrom="column">
                  <wp:posOffset>-91440</wp:posOffset>
                </wp:positionH>
                <wp:positionV relativeFrom="paragraph">
                  <wp:posOffset>61595</wp:posOffset>
                </wp:positionV>
                <wp:extent cx="1829435" cy="835660"/>
                <wp:effectExtent l="13335" t="13970" r="14605" b="762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3566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7.2pt;margin-top:4.85pt;width:144.05pt;height:65.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" o:allowincell="f" filled="f" strokeweight="1pt"/>
            </w:pict>
          </mc:Fallback>
        </mc:AlternateContent>
      </w:r>
    </w:p>
    <w:p w:rsidR="00376075" w:rsidRPr="007867FA" w:rsidRDefault="00376075" w:rsidP="00376075">
      <w:pPr>
        <w:pStyle w:val="HangingIndent2"/>
        <w:tabs>
          <w:tab w:val="clear" w:pos="720"/>
          <w:tab w:val="clear" w:pos="1440"/>
          <w:tab w:val="clear" w:pos="2160"/>
          <w:tab w:val="clear" w:pos="2880"/>
          <w:tab w:val="clear" w:pos="4320"/>
          <w:tab w:val="clear" w:pos="5040"/>
          <w:tab w:val="clear" w:pos="5760"/>
        </w:tabs>
        <w:ind w:left="0" w:firstLine="0"/>
        <w:rPr>
          <w:rFonts w:asciiTheme="minorHAnsi" w:hAnsiTheme="minorHAnsi"/>
          <w:sz w:val="22"/>
          <w:szCs w:val="22"/>
          <w:u w:val="single"/>
        </w:rPr>
      </w:pPr>
      <w:r w:rsidRPr="007867FA">
        <w:rPr>
          <w:rFonts w:asciiTheme="minorHAnsi" w:hAnsiTheme="minorHAnsi"/>
          <w:sz w:val="22"/>
          <w:szCs w:val="22"/>
          <w:u w:val="single"/>
        </w:rPr>
        <w:t>Business hours</w:t>
      </w:r>
      <w:r w:rsidRPr="007867FA">
        <w:rPr>
          <w:rFonts w:asciiTheme="minorHAnsi" w:hAnsiTheme="minorHAnsi"/>
          <w:sz w:val="22"/>
          <w:szCs w:val="22"/>
        </w:rPr>
        <w:tab/>
      </w:r>
      <w:r w:rsidRPr="007867FA">
        <w:rPr>
          <w:rFonts w:asciiTheme="minorHAnsi" w:hAnsiTheme="minorHAnsi"/>
          <w:sz w:val="22"/>
          <w:szCs w:val="22"/>
          <w:u w:val="single"/>
        </w:rPr>
        <w:t>Non-Business hours</w:t>
      </w:r>
    </w:p>
    <w:p w:rsidR="00376075" w:rsidRPr="007867FA" w:rsidRDefault="00376075" w:rsidP="00376075">
      <w:pPr>
        <w:pStyle w:val="HangingIndent2"/>
        <w:tabs>
          <w:tab w:val="clear" w:pos="2880"/>
          <w:tab w:val="clear" w:pos="4320"/>
          <w:tab w:val="clear" w:pos="5040"/>
          <w:tab w:val="clear" w:pos="5760"/>
        </w:tabs>
        <w:ind w:left="0" w:firstLine="0"/>
        <w:rPr>
          <w:rFonts w:asciiTheme="minorHAnsi" w:hAnsiTheme="minorHAnsi"/>
          <w:sz w:val="22"/>
          <w:szCs w:val="22"/>
        </w:rPr>
      </w:pPr>
      <w:r w:rsidRPr="007867FA">
        <w:rPr>
          <w:rFonts w:asciiTheme="minorHAnsi" w:hAnsiTheme="minorHAnsi"/>
          <w:sz w:val="22"/>
          <w:szCs w:val="22"/>
        </w:rPr>
        <w:t>Contact Safety Officer</w:t>
      </w:r>
      <w:r w:rsidRPr="007867FA">
        <w:rPr>
          <w:rFonts w:asciiTheme="minorHAnsi" w:hAnsiTheme="minorHAnsi"/>
          <w:sz w:val="22"/>
          <w:szCs w:val="22"/>
        </w:rPr>
        <w:tab/>
      </w:r>
      <w:r>
        <w:rPr>
          <w:rFonts w:asciiTheme="minorHAnsi" w:hAnsiTheme="minorHAnsi"/>
          <w:sz w:val="22"/>
          <w:szCs w:val="22"/>
        </w:rPr>
        <w:tab/>
      </w:r>
      <w:r w:rsidRPr="007867FA">
        <w:rPr>
          <w:rFonts w:asciiTheme="minorHAnsi" w:hAnsiTheme="minorHAnsi"/>
          <w:sz w:val="22"/>
          <w:szCs w:val="22"/>
        </w:rPr>
        <w:t>Contact Security or</w:t>
      </w:r>
    </w:p>
    <w:p w:rsidR="00376075" w:rsidRPr="007867FA" w:rsidRDefault="00376075" w:rsidP="00376075">
      <w:pPr>
        <w:pStyle w:val="HangingIndent2"/>
        <w:tabs>
          <w:tab w:val="clear" w:pos="2880"/>
          <w:tab w:val="clear" w:pos="4320"/>
          <w:tab w:val="clear" w:pos="5040"/>
          <w:tab w:val="clear" w:pos="5760"/>
        </w:tabs>
        <w:ind w:left="0" w:firstLine="0"/>
        <w:rPr>
          <w:rFonts w:asciiTheme="minorHAnsi" w:hAnsiTheme="minorHAnsi"/>
          <w:sz w:val="22"/>
          <w:szCs w:val="22"/>
        </w:rPr>
      </w:pPr>
      <w:proofErr w:type="gramStart"/>
      <w:r w:rsidRPr="007867FA">
        <w:rPr>
          <w:rFonts w:asciiTheme="minorHAnsi" w:hAnsiTheme="minorHAnsi"/>
          <w:sz w:val="22"/>
          <w:szCs w:val="22"/>
        </w:rPr>
        <w:t>or</w:t>
      </w:r>
      <w:proofErr w:type="gramEnd"/>
      <w:r w:rsidRPr="007867FA">
        <w:rPr>
          <w:rFonts w:asciiTheme="minorHAnsi" w:hAnsiTheme="minorHAnsi"/>
          <w:sz w:val="22"/>
          <w:szCs w:val="22"/>
        </w:rPr>
        <w:t xml:space="preserve"> Maintenance staff</w:t>
      </w:r>
      <w:r w:rsidRPr="007867FA">
        <w:rPr>
          <w:rFonts w:asciiTheme="minorHAnsi" w:hAnsiTheme="minorHAnsi"/>
          <w:sz w:val="22"/>
          <w:szCs w:val="22"/>
        </w:rPr>
        <w:tab/>
      </w:r>
      <w:r w:rsidRPr="007867FA">
        <w:rPr>
          <w:rFonts w:asciiTheme="minorHAnsi" w:hAnsiTheme="minorHAnsi"/>
          <w:sz w:val="22"/>
          <w:szCs w:val="22"/>
        </w:rPr>
        <w:tab/>
        <w:t>Maintenance staff</w:t>
      </w:r>
    </w:p>
    <w:p w:rsidR="00376075" w:rsidRPr="007867FA" w:rsidRDefault="00376075" w:rsidP="00376075">
      <w:pPr>
        <w:pStyle w:val="HangingIndent2"/>
        <w:tabs>
          <w:tab w:val="clear" w:pos="2880"/>
          <w:tab w:val="clear" w:pos="4320"/>
          <w:tab w:val="clear" w:pos="5040"/>
          <w:tab w:val="clear" w:pos="5760"/>
        </w:tabs>
        <w:ind w:left="0" w:firstLine="0"/>
        <w:rPr>
          <w:rFonts w:asciiTheme="minorHAnsi" w:hAnsiTheme="minorHAnsi"/>
          <w:sz w:val="22"/>
          <w:szCs w:val="22"/>
        </w:rPr>
      </w:pPr>
      <w:r w:rsidRPr="007867FA">
        <w:rPr>
          <w:rFonts w:asciiTheme="minorHAnsi" w:hAnsiTheme="minorHAnsi"/>
          <w:sz w:val="22"/>
          <w:szCs w:val="22"/>
        </w:rPr>
        <w:t>(First Responders)</w:t>
      </w:r>
      <w:r w:rsidRPr="007867FA">
        <w:rPr>
          <w:rFonts w:asciiTheme="minorHAnsi" w:hAnsiTheme="minorHAnsi"/>
          <w:sz w:val="22"/>
          <w:szCs w:val="22"/>
        </w:rPr>
        <w:tab/>
      </w:r>
      <w:r w:rsidRPr="007867FA">
        <w:rPr>
          <w:rFonts w:asciiTheme="minorHAnsi" w:hAnsiTheme="minorHAnsi"/>
          <w:sz w:val="22"/>
          <w:szCs w:val="22"/>
        </w:rPr>
        <w:tab/>
        <w:t>on call (First Responders)</w:t>
      </w:r>
    </w:p>
    <w:p w:rsidR="00376075" w:rsidRPr="007867FA" w:rsidRDefault="00376075" w:rsidP="00376075">
      <w:pPr>
        <w:pStyle w:val="HangingIndent2"/>
        <w:tabs>
          <w:tab w:val="clear" w:pos="2880"/>
          <w:tab w:val="clear" w:pos="4320"/>
          <w:tab w:val="clear" w:pos="5040"/>
        </w:tabs>
        <w:ind w:left="0" w:firstLine="0"/>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53472" behindDoc="0" locked="0" layoutInCell="0" allowOverlap="1" wp14:anchorId="478BA130" wp14:editId="52B395EA">
                <wp:simplePos x="0" y="0"/>
                <wp:positionH relativeFrom="column">
                  <wp:posOffset>3200400</wp:posOffset>
                </wp:positionH>
                <wp:positionV relativeFrom="paragraph">
                  <wp:posOffset>30480</wp:posOffset>
                </wp:positionV>
                <wp:extent cx="635" cy="274955"/>
                <wp:effectExtent l="9525" t="9525" r="8890" b="1079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3"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4pt" to="252.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" o:allowincell="f" strokeweight="1pt">
                <v:stroke startarrowwidth="narrow" startarrowlength="short" endarrowwidth="narrow" endarrowlength="short"/>
              </v:line>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52448" behindDoc="0" locked="0" layoutInCell="0" allowOverlap="1" wp14:anchorId="4E8B05ED" wp14:editId="466F3FB8">
                <wp:simplePos x="0" y="0"/>
                <wp:positionH relativeFrom="column">
                  <wp:posOffset>548640</wp:posOffset>
                </wp:positionH>
                <wp:positionV relativeFrom="paragraph">
                  <wp:posOffset>30480</wp:posOffset>
                </wp:positionV>
                <wp:extent cx="635" cy="274955"/>
                <wp:effectExtent l="15240" t="9525" r="12700" b="1079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4"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2.4pt" to="43.2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" o:allowincell="f" strokeweight="1pt">
                <v:stroke startarrowwidth="narrow" startarrowlength="short" endarrowwidth="narrow" endarrowlength="short"/>
              </v:line>
            </w:pict>
          </mc:Fallback>
        </mc:AlternateContent>
      </w: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51424" behindDoc="0" locked="0" layoutInCell="0" allowOverlap="1" wp14:anchorId="34EC61E4" wp14:editId="6B743ED1">
                <wp:simplePos x="0" y="0"/>
                <wp:positionH relativeFrom="column">
                  <wp:posOffset>548640</wp:posOffset>
                </wp:positionH>
                <wp:positionV relativeFrom="paragraph">
                  <wp:posOffset>0</wp:posOffset>
                </wp:positionV>
                <wp:extent cx="2652395" cy="635"/>
                <wp:effectExtent l="15240" t="6985" r="8890" b="1143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239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0" to="252.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" o:allowincell="f" strokeweight="1pt">
                <v:stroke startarrowwidth="narrow" startarrowlength="short" endarrowwidth="narrow" endarrowlength="short"/>
              </v:line>
            </w:pict>
          </mc:Fallback>
        </mc:AlternateContent>
      </w:r>
      <w:r w:rsidRPr="007867FA">
        <w:rPr>
          <w:rFonts w:asciiTheme="minorHAnsi" w:hAnsiTheme="minorHAnsi"/>
          <w:noProof/>
          <w:sz w:val="22"/>
          <w:szCs w:val="22"/>
        </w:rPr>
        <mc:AlternateContent>
          <mc:Choice Requires="wps">
            <w:drawing>
              <wp:anchor distT="0" distB="0" distL="114300" distR="114300" simplePos="0" relativeHeight="251754496" behindDoc="0" locked="0" layoutInCell="0" allowOverlap="1" wp14:anchorId="659AD3B5" wp14:editId="7FB8A349">
                <wp:simplePos x="0" y="0"/>
                <wp:positionH relativeFrom="column">
                  <wp:posOffset>1828800</wp:posOffset>
                </wp:positionH>
                <wp:positionV relativeFrom="paragraph">
                  <wp:posOffset>0</wp:posOffset>
                </wp:positionV>
                <wp:extent cx="635" cy="183515"/>
                <wp:effectExtent l="9525" t="6985" r="8890" b="952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0" to="144.0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" o:allowincell="f" strokeweight="1pt">
                <v:stroke startarrowwidth="narrow" startarrowlength="short" endarrowwidth="narrow" endarrowlength="short"/>
              </v:line>
            </w:pict>
          </mc:Fallback>
        </mc:AlternateContent>
      </w: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r w:rsidRPr="007867FA">
        <w:rPr>
          <w:rFonts w:asciiTheme="minorHAnsi" w:hAnsiTheme="minorHAnsi"/>
          <w:noProof/>
          <w:sz w:val="22"/>
          <w:szCs w:val="22"/>
        </w:rPr>
        <mc:AlternateContent>
          <mc:Choice Requires="wps">
            <w:drawing>
              <wp:anchor distT="0" distB="0" distL="114300" distR="114300" simplePos="0" relativeHeight="251742208" behindDoc="0" locked="0" layoutInCell="0" allowOverlap="1" wp14:anchorId="695D343C" wp14:editId="37A9C06F">
                <wp:simplePos x="0" y="0"/>
                <wp:positionH relativeFrom="column">
                  <wp:posOffset>731520</wp:posOffset>
                </wp:positionH>
                <wp:positionV relativeFrom="paragraph">
                  <wp:posOffset>30480</wp:posOffset>
                </wp:positionV>
                <wp:extent cx="2378075" cy="732155"/>
                <wp:effectExtent l="7620" t="8255" r="14605" b="1206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73215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57.6pt;margin-top:2.4pt;width:187.25pt;height:57.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" o:allowincell="f" filled="f" strokeweight="1pt"/>
            </w:pict>
          </mc:Fallback>
        </mc:AlternateContent>
      </w: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r w:rsidRPr="007867FA">
        <w:rPr>
          <w:rFonts w:asciiTheme="minorHAnsi" w:hAnsiTheme="minorHAnsi"/>
          <w:sz w:val="22"/>
          <w:szCs w:val="22"/>
        </w:rPr>
        <w:tab/>
        <w:t>Safety Officer, Security or</w:t>
      </w: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r w:rsidRPr="007867FA">
        <w:rPr>
          <w:rFonts w:asciiTheme="minorHAnsi" w:hAnsiTheme="minorHAnsi"/>
          <w:sz w:val="22"/>
          <w:szCs w:val="22"/>
        </w:rPr>
        <w:tab/>
        <w:t>Maintenance will determine</w:t>
      </w: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r w:rsidRPr="007867FA">
        <w:rPr>
          <w:rFonts w:asciiTheme="minorHAnsi" w:hAnsiTheme="minorHAnsi"/>
          <w:sz w:val="22"/>
          <w:szCs w:val="22"/>
        </w:rPr>
        <w:tab/>
      </w:r>
      <w:proofErr w:type="gramStart"/>
      <w:r w:rsidRPr="007867FA">
        <w:rPr>
          <w:rFonts w:asciiTheme="minorHAnsi" w:hAnsiTheme="minorHAnsi"/>
          <w:sz w:val="22"/>
          <w:szCs w:val="22"/>
        </w:rPr>
        <w:t>further</w:t>
      </w:r>
      <w:proofErr w:type="gramEnd"/>
      <w:r w:rsidRPr="007867FA">
        <w:rPr>
          <w:rFonts w:asciiTheme="minorHAnsi" w:hAnsiTheme="minorHAnsi"/>
          <w:sz w:val="22"/>
          <w:szCs w:val="22"/>
        </w:rPr>
        <w:t xml:space="preserve"> action. </w:t>
      </w:r>
      <w:proofErr w:type="gramStart"/>
      <w:r w:rsidRPr="007867FA">
        <w:rPr>
          <w:rFonts w:asciiTheme="minorHAnsi" w:hAnsiTheme="minorHAnsi"/>
          <w:sz w:val="22"/>
          <w:szCs w:val="22"/>
        </w:rPr>
        <w:t>Document.</w:t>
      </w:r>
      <w:proofErr w:type="gramEnd"/>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p>
    <w:p w:rsidR="00376075" w:rsidRPr="007867FA" w:rsidRDefault="00376075" w:rsidP="00376075">
      <w:pPr>
        <w:pStyle w:val="HangingIndent2"/>
        <w:tabs>
          <w:tab w:val="clear" w:pos="2160"/>
          <w:tab w:val="clear" w:pos="3600"/>
          <w:tab w:val="clear" w:pos="4320"/>
          <w:tab w:val="clear" w:pos="5040"/>
        </w:tabs>
        <w:rPr>
          <w:rFonts w:asciiTheme="minorHAnsi" w:hAnsiTheme="minorHAnsi"/>
          <w:sz w:val="22"/>
          <w:szCs w:val="22"/>
        </w:rPr>
      </w:pPr>
    </w:p>
    <w:p w:rsidR="00376075" w:rsidRPr="007867FA" w:rsidRDefault="00376075" w:rsidP="00376075">
      <w:pPr>
        <w:pStyle w:val="HangingIndent2"/>
        <w:tabs>
          <w:tab w:val="clear" w:pos="2160"/>
          <w:tab w:val="clear" w:pos="3600"/>
          <w:tab w:val="clear" w:pos="4320"/>
          <w:tab w:val="clear" w:pos="5040"/>
        </w:tabs>
        <w:ind w:left="2160"/>
        <w:rPr>
          <w:rFonts w:asciiTheme="minorHAnsi" w:hAnsiTheme="minorHAnsi"/>
          <w:sz w:val="22"/>
          <w:szCs w:val="22"/>
        </w:rPr>
      </w:pPr>
      <w:r w:rsidRPr="007867FA">
        <w:rPr>
          <w:rFonts w:asciiTheme="minorHAnsi" w:hAnsiTheme="minorHAnsi"/>
          <w:sz w:val="22"/>
          <w:szCs w:val="22"/>
        </w:rPr>
        <w:t>3.</w:t>
      </w:r>
      <w:r w:rsidRPr="007867FA">
        <w:rPr>
          <w:rFonts w:asciiTheme="minorHAnsi" w:hAnsiTheme="minorHAnsi"/>
          <w:sz w:val="22"/>
          <w:szCs w:val="22"/>
        </w:rPr>
        <w:tab/>
        <w:t>Contain the spill from spreading.</w:t>
      </w:r>
    </w:p>
    <w:p w:rsidR="00376075" w:rsidRPr="007867FA" w:rsidRDefault="00376075" w:rsidP="00376075">
      <w:pPr>
        <w:pStyle w:val="HangingIndent2"/>
        <w:tabs>
          <w:tab w:val="clear" w:pos="2160"/>
          <w:tab w:val="clear" w:pos="3600"/>
          <w:tab w:val="clear" w:pos="4320"/>
          <w:tab w:val="clear" w:pos="5040"/>
        </w:tabs>
        <w:ind w:left="2160"/>
        <w:rPr>
          <w:rFonts w:asciiTheme="minorHAnsi" w:hAnsiTheme="minorHAnsi"/>
          <w:sz w:val="22"/>
          <w:szCs w:val="22"/>
        </w:rPr>
      </w:pPr>
      <w:r w:rsidRPr="007867FA">
        <w:rPr>
          <w:rFonts w:asciiTheme="minorHAnsi" w:hAnsiTheme="minorHAnsi"/>
          <w:sz w:val="22"/>
          <w:szCs w:val="22"/>
        </w:rPr>
        <w:t>4.</w:t>
      </w:r>
      <w:r w:rsidRPr="007867FA">
        <w:rPr>
          <w:rFonts w:asciiTheme="minorHAnsi" w:hAnsiTheme="minorHAnsi"/>
          <w:sz w:val="22"/>
          <w:szCs w:val="22"/>
        </w:rPr>
        <w:tab/>
        <w:t>Obtain more help if needed.</w:t>
      </w:r>
    </w:p>
    <w:p w:rsidR="00376075" w:rsidRPr="007867FA" w:rsidRDefault="00376075" w:rsidP="00376075">
      <w:pPr>
        <w:pStyle w:val="HangingIndent2"/>
        <w:rPr>
          <w:rFonts w:asciiTheme="minorHAnsi" w:hAnsiTheme="minorHAnsi"/>
          <w:sz w:val="22"/>
          <w:szCs w:val="22"/>
        </w:rPr>
      </w:pPr>
    </w:p>
    <w:p w:rsidR="00376075" w:rsidRPr="007867FA" w:rsidRDefault="00376075" w:rsidP="00376075">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r w:rsidRPr="007867FA">
        <w:rPr>
          <w:rFonts w:asciiTheme="minorHAnsi" w:hAnsiTheme="minorHAnsi"/>
          <w:sz w:val="22"/>
          <w:szCs w:val="22"/>
        </w:rPr>
        <w:t>B.</w:t>
      </w:r>
      <w:r w:rsidRPr="007867FA">
        <w:rPr>
          <w:rFonts w:asciiTheme="minorHAnsi" w:hAnsiTheme="minorHAnsi"/>
          <w:sz w:val="22"/>
          <w:szCs w:val="22"/>
        </w:rPr>
        <w:tab/>
        <w:t>Caution signs should be placed around spill to prevent persons from spreading or slipping on the substance.</w:t>
      </w:r>
    </w:p>
    <w:p w:rsidR="00376075" w:rsidRPr="007867FA" w:rsidRDefault="00376075" w:rsidP="00376075">
      <w:pPr>
        <w:tabs>
          <w:tab w:val="left" w:pos="720"/>
          <w:tab w:val="left" w:pos="1440"/>
        </w:tabs>
        <w:rPr>
          <w:rFonts w:asciiTheme="minorHAnsi" w:hAnsiTheme="minorHAnsi"/>
          <w:color w:val="000000"/>
          <w:sz w:val="22"/>
          <w:szCs w:val="22"/>
        </w:rPr>
      </w:pPr>
    </w:p>
    <w:p w:rsidR="00376075" w:rsidRPr="007867FA" w:rsidRDefault="00376075" w:rsidP="00376075">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r w:rsidRPr="007867FA">
        <w:rPr>
          <w:rFonts w:asciiTheme="minorHAnsi" w:hAnsiTheme="minorHAnsi"/>
          <w:sz w:val="22"/>
          <w:szCs w:val="22"/>
        </w:rPr>
        <w:t>C.</w:t>
      </w:r>
      <w:r w:rsidRPr="007867FA">
        <w:rPr>
          <w:rFonts w:asciiTheme="minorHAnsi" w:hAnsiTheme="minorHAnsi"/>
          <w:sz w:val="22"/>
          <w:szCs w:val="22"/>
        </w:rPr>
        <w:tab/>
        <w:t xml:space="preserve">The Safety Data Sheet (SDS) for the substance should be reviewed, and the spill procedure listed on the SDS shall be followed for clean-up and disposal.  If the spill does not require special materials/equipment, the person creating or discovering the spill will clean it up.  </w:t>
      </w:r>
    </w:p>
    <w:p w:rsidR="00376075" w:rsidRPr="007867FA" w:rsidRDefault="00376075" w:rsidP="00376075">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p>
    <w:p w:rsidR="00376075" w:rsidRPr="007867FA" w:rsidRDefault="00376075" w:rsidP="00376075">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r w:rsidRPr="007867FA">
        <w:rPr>
          <w:rFonts w:asciiTheme="minorHAnsi" w:hAnsiTheme="minorHAnsi"/>
          <w:sz w:val="22"/>
          <w:szCs w:val="22"/>
        </w:rPr>
        <w:tab/>
        <w:t xml:space="preserve">Spill kits are available to use if needed.  These are located in the Sheeler Central Equipment Room (S005), Malloy Housekeeping Supply Room (M013), the </w:t>
      </w:r>
      <w:proofErr w:type="spellStart"/>
      <w:r w:rsidRPr="007867FA">
        <w:rPr>
          <w:rFonts w:asciiTheme="minorHAnsi" w:hAnsiTheme="minorHAnsi"/>
          <w:sz w:val="22"/>
          <w:szCs w:val="22"/>
        </w:rPr>
        <w:t>Dack</w:t>
      </w:r>
      <w:proofErr w:type="spellEnd"/>
      <w:r w:rsidRPr="007867FA">
        <w:rPr>
          <w:rFonts w:asciiTheme="minorHAnsi" w:hAnsiTheme="minorHAnsi"/>
          <w:sz w:val="22"/>
          <w:szCs w:val="22"/>
        </w:rPr>
        <w:t xml:space="preserve"> Housekeeping Supply Room (D017) and the Power House.  </w:t>
      </w:r>
    </w:p>
    <w:p w:rsidR="00376075" w:rsidRPr="007867FA" w:rsidRDefault="00376075" w:rsidP="00376075">
      <w:pPr>
        <w:tabs>
          <w:tab w:val="left" w:pos="720"/>
          <w:tab w:val="left" w:pos="1440"/>
        </w:tabs>
        <w:rPr>
          <w:rFonts w:asciiTheme="minorHAnsi" w:hAnsiTheme="minorHAnsi"/>
          <w:color w:val="000000"/>
          <w:sz w:val="22"/>
          <w:szCs w:val="22"/>
        </w:rPr>
      </w:pPr>
    </w:p>
    <w:p w:rsidR="00376075" w:rsidRPr="007867FA" w:rsidRDefault="00376075" w:rsidP="00376075">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r w:rsidRPr="007867FA">
        <w:rPr>
          <w:rFonts w:asciiTheme="minorHAnsi" w:hAnsiTheme="minorHAnsi"/>
          <w:sz w:val="22"/>
          <w:szCs w:val="22"/>
        </w:rPr>
        <w:t>D.</w:t>
      </w:r>
      <w:r w:rsidRPr="007867FA">
        <w:rPr>
          <w:rFonts w:asciiTheme="minorHAnsi" w:hAnsiTheme="minorHAnsi"/>
          <w:sz w:val="22"/>
          <w:szCs w:val="22"/>
        </w:rPr>
        <w:tab/>
        <w:t>Document the incident and response and send the report to the Safety Officer.</w:t>
      </w:r>
    </w:p>
    <w:p w:rsidR="00376075" w:rsidRPr="007867FA" w:rsidRDefault="00376075" w:rsidP="00376075">
      <w:pPr>
        <w:pStyle w:val="HangingIndent2"/>
        <w:tabs>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sz w:val="22"/>
          <w:szCs w:val="22"/>
        </w:rPr>
      </w:pPr>
    </w:p>
    <w:p w:rsidR="00376075" w:rsidRPr="007867FA" w:rsidRDefault="00376075" w:rsidP="00376075">
      <w:pPr>
        <w:rPr>
          <w:rFonts w:asciiTheme="minorHAnsi" w:hAnsiTheme="minorHAnsi"/>
          <w:color w:val="000000"/>
          <w:sz w:val="22"/>
          <w:szCs w:val="22"/>
        </w:rPr>
      </w:pPr>
    </w:p>
    <w:p w:rsidR="00376075" w:rsidRPr="007867FA" w:rsidRDefault="00376075" w:rsidP="00376075">
      <w:pPr>
        <w:rPr>
          <w:rFonts w:asciiTheme="minorHAnsi" w:hAnsiTheme="minorHAnsi"/>
          <w:color w:val="000000"/>
          <w:sz w:val="22"/>
          <w:szCs w:val="22"/>
        </w:rPr>
      </w:pPr>
      <w:r w:rsidRPr="007867FA">
        <w:rPr>
          <w:rFonts w:asciiTheme="minorHAnsi" w:hAnsiTheme="minorHAnsi"/>
          <w:color w:val="000000"/>
          <w:sz w:val="22"/>
          <w:szCs w:val="22"/>
        </w:rPr>
        <w:t xml:space="preserve">Approved:  10/29/91 </w:t>
      </w:r>
    </w:p>
    <w:p w:rsidR="00376075" w:rsidRPr="007867FA" w:rsidRDefault="00376075" w:rsidP="00376075">
      <w:pPr>
        <w:rPr>
          <w:rFonts w:asciiTheme="minorHAnsi" w:hAnsiTheme="minorHAnsi"/>
          <w:color w:val="000000"/>
          <w:sz w:val="22"/>
          <w:szCs w:val="22"/>
        </w:rPr>
      </w:pPr>
      <w:r w:rsidRPr="007867FA">
        <w:rPr>
          <w:rFonts w:asciiTheme="minorHAnsi" w:hAnsiTheme="minorHAnsi"/>
          <w:color w:val="000000"/>
          <w:sz w:val="22"/>
          <w:szCs w:val="22"/>
        </w:rPr>
        <w:t>Reviewed/Revised:  3/18/14 - Administrative Policy Committee</w:t>
      </w:r>
    </w:p>
    <w:p w:rsidR="00376075" w:rsidRPr="007867FA" w:rsidRDefault="00376075" w:rsidP="00376075">
      <w:pPr>
        <w:rPr>
          <w:rFonts w:asciiTheme="minorHAnsi" w:hAnsiTheme="minorHAnsi"/>
          <w:color w:val="000000"/>
          <w:sz w:val="22"/>
          <w:szCs w:val="22"/>
        </w:rPr>
      </w:pPr>
      <w:r w:rsidRPr="007867FA">
        <w:rPr>
          <w:rFonts w:asciiTheme="minorHAnsi" w:hAnsiTheme="minorHAnsi"/>
          <w:color w:val="000000"/>
          <w:sz w:val="22"/>
          <w:szCs w:val="22"/>
        </w:rPr>
        <w:t>Effective:  3/24/14</w:t>
      </w:r>
    </w:p>
    <w:p w:rsidR="00094D56" w:rsidRPr="00094D56" w:rsidRDefault="00094D56" w:rsidP="00094D56">
      <w:pPr>
        <w:rPr>
          <w:rFonts w:asciiTheme="minorHAnsi" w:hAnsiTheme="minorHAnsi"/>
          <w:color w:val="000000"/>
          <w:sz w:val="22"/>
          <w:szCs w:val="22"/>
        </w:rPr>
      </w:pPr>
    </w:p>
    <w:p w:rsidR="00094D56" w:rsidRDefault="00094D56" w:rsidP="00094D56">
      <w:pPr>
        <w:rPr>
          <w:color w:val="000000"/>
        </w:rPr>
      </w:pPr>
    </w:p>
    <w:p w:rsidR="00094D56" w:rsidRDefault="00376075" w:rsidP="00094D56">
      <w:pPr>
        <w:rPr>
          <w:color w:val="000000"/>
        </w:rPr>
      </w:pPr>
      <w:r>
        <w:rPr>
          <w:noProof/>
          <w:color w:val="000000"/>
        </w:rPr>
        <w:drawing>
          <wp:anchor distT="0" distB="0" distL="114300" distR="114300" simplePos="0" relativeHeight="251756544" behindDoc="1" locked="0" layoutInCell="1" allowOverlap="1" wp14:anchorId="2822D7D1" wp14:editId="5BBE36F4">
            <wp:simplePos x="0" y="0"/>
            <wp:positionH relativeFrom="column">
              <wp:posOffset>3239770</wp:posOffset>
            </wp:positionH>
            <wp:positionV relativeFrom="paragraph">
              <wp:posOffset>67503</wp:posOffset>
            </wp:positionV>
            <wp:extent cx="2546350" cy="690245"/>
            <wp:effectExtent l="0" t="0" r="6350" b="0"/>
            <wp:wrapNone/>
            <wp:docPr id="68" name="Picture 68"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4D56" w:rsidRDefault="00094D56" w:rsidP="00094D56">
      <w:pPr>
        <w:rPr>
          <w:color w:val="000000"/>
        </w:rPr>
      </w:pPr>
    </w:p>
    <w:p w:rsidR="00BB6CF8" w:rsidRDefault="00BB6CF8" w:rsidP="00094D56">
      <w:pPr>
        <w:tabs>
          <w:tab w:val="right" w:pos="9090"/>
        </w:tabs>
        <w:rPr>
          <w:color w:val="000000"/>
        </w:rPr>
      </w:pPr>
    </w:p>
    <w:p w:rsidR="00094D56" w:rsidRDefault="00094D56" w:rsidP="00094D56">
      <w:pPr>
        <w:tabs>
          <w:tab w:val="right" w:pos="9090"/>
        </w:tabs>
        <w:rPr>
          <w:color w:val="000000"/>
        </w:rPr>
      </w:pPr>
      <w:r>
        <w:rPr>
          <w:color w:val="000000"/>
        </w:rPr>
        <w:tab/>
        <w:t xml:space="preserve">                                          _________________________________</w:t>
      </w:r>
    </w:p>
    <w:p w:rsidR="00794A08" w:rsidRDefault="00094D56" w:rsidP="00094D56">
      <w:pPr>
        <w:widowControl/>
        <w:autoSpaceDE/>
        <w:autoSpaceDN/>
        <w:adjustRightInd/>
        <w:rPr>
          <w:color w:val="000000"/>
        </w:rPr>
      </w:pPr>
      <w:r>
        <w:rPr>
          <w:color w:val="000000"/>
        </w:rPr>
        <w:t xml:space="preserve">     </w:t>
      </w:r>
      <w:r w:rsidR="00BB6CF8">
        <w:rPr>
          <w:color w:val="000000"/>
        </w:rPr>
        <w:t xml:space="preserve">                                                                                                   </w:t>
      </w:r>
      <w:r w:rsidR="00376075">
        <w:rPr>
          <w:color w:val="000000"/>
        </w:rPr>
        <w:t xml:space="preserve">Jodi S. </w:t>
      </w:r>
      <w:proofErr w:type="spellStart"/>
      <w:r w:rsidR="00376075">
        <w:rPr>
          <w:color w:val="000000"/>
        </w:rPr>
        <w:t>Tymeson</w:t>
      </w:r>
      <w:proofErr w:type="spellEnd"/>
      <w:r w:rsidR="00BB6CF8">
        <w:rPr>
          <w:color w:val="000000"/>
        </w:rPr>
        <w:t xml:space="preserve">, Commandant    </w:t>
      </w:r>
      <w:r>
        <w:rPr>
          <w:color w:val="000000"/>
        </w:rPr>
        <w:t xml:space="preserve">  </w:t>
      </w:r>
    </w:p>
    <w:p w:rsidR="00794A08" w:rsidRDefault="00794A08" w:rsidP="00094D56">
      <w:pPr>
        <w:widowControl/>
        <w:autoSpaceDE/>
        <w:autoSpaceDN/>
        <w:adjustRightInd/>
        <w:rPr>
          <w:color w:val="000000"/>
        </w:rPr>
      </w:pPr>
    </w:p>
    <w:p w:rsidR="00794A08" w:rsidRDefault="00794A08" w:rsidP="00094D56">
      <w:pPr>
        <w:widowControl/>
        <w:autoSpaceDE/>
        <w:autoSpaceDN/>
        <w:adjustRightInd/>
        <w:rPr>
          <w:color w:val="000000"/>
        </w:rPr>
      </w:pPr>
    </w:p>
    <w:p w:rsidR="00794A08" w:rsidRDefault="00794A08" w:rsidP="00094D56">
      <w:pPr>
        <w:widowControl/>
        <w:autoSpaceDE/>
        <w:autoSpaceDN/>
        <w:adjustRightInd/>
        <w:rPr>
          <w:color w:val="000000"/>
        </w:rPr>
      </w:pPr>
    </w:p>
    <w:p w:rsidR="00794A08" w:rsidRDefault="00794A08">
      <w:pPr>
        <w:widowControl/>
        <w:autoSpaceDE/>
        <w:autoSpaceDN/>
        <w:adjustRightInd/>
        <w:rPr>
          <w:color w:val="000000"/>
        </w:rPr>
      </w:pPr>
      <w:r>
        <w:rPr>
          <w:color w:val="000000"/>
        </w:rPr>
        <w:br w:type="page"/>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Iowa Veterans Home</w:t>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Marshalltown, Iowa 50158</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p>
    <w:p w:rsidR="00794A08" w:rsidRPr="00794A08" w:rsidRDefault="00794A08" w:rsidP="00794A08">
      <w:pPr>
        <w:tabs>
          <w:tab w:val="right" w:pos="8640"/>
        </w:tabs>
        <w:rPr>
          <w:rFonts w:asciiTheme="minorHAnsi" w:hAnsiTheme="minorHAnsi"/>
          <w:sz w:val="22"/>
          <w:szCs w:val="22"/>
        </w:rPr>
      </w:pPr>
      <w:r w:rsidRPr="00794A08">
        <w:rPr>
          <w:rFonts w:asciiTheme="minorHAnsi" w:hAnsiTheme="minorHAnsi"/>
          <w:b/>
          <w:sz w:val="24"/>
          <w:szCs w:val="24"/>
          <w:u w:val="single"/>
        </w:rPr>
        <w:t>SAFETY COMMITTEE</w:t>
      </w:r>
      <w:r w:rsidRPr="00794A08">
        <w:rPr>
          <w:rFonts w:asciiTheme="minorHAnsi" w:hAnsiTheme="minorHAnsi"/>
          <w:sz w:val="22"/>
          <w:szCs w:val="22"/>
          <w:u w:val="words"/>
        </w:rPr>
        <w:tab/>
      </w:r>
      <w:r w:rsidRPr="00794A08">
        <w:rPr>
          <w:rFonts w:asciiTheme="minorHAnsi" w:hAnsiTheme="minorHAnsi"/>
          <w:b/>
          <w:sz w:val="22"/>
          <w:szCs w:val="22"/>
        </w:rPr>
        <w:t>POLICY # 40</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u w:val="words"/>
        </w:rPr>
        <w:t>PURPOSE</w:t>
      </w:r>
      <w:r w:rsidRPr="00794A08">
        <w:rPr>
          <w:rFonts w:asciiTheme="minorHAnsi" w:hAnsiTheme="minorHAnsi"/>
          <w:sz w:val="22"/>
          <w:szCs w:val="22"/>
        </w:rPr>
        <w:t>:</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rPr>
        <w:t xml:space="preserve">To define the function, designate membership and define guidelines for operation of the Safety Committee. To promote safety awareness throughout the facility. </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u w:val="words"/>
        </w:rPr>
        <w:t>POLICY</w:t>
      </w:r>
      <w:r w:rsidRPr="00794A08">
        <w:rPr>
          <w:rFonts w:asciiTheme="minorHAnsi" w:hAnsiTheme="minorHAnsi"/>
          <w:sz w:val="22"/>
          <w:szCs w:val="22"/>
        </w:rPr>
        <w:t>:</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rPr>
        <w:t xml:space="preserve">The Safety Committee will provide oversight and recommendations internally to promote a culture of resident, staff and environmental safety.  </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u w:val="single"/>
        </w:rPr>
        <w:t>Committee Composition</w:t>
      </w:r>
      <w:r w:rsidRPr="00794A08">
        <w:rPr>
          <w:rFonts w:asciiTheme="minorHAnsi" w:hAnsiTheme="minorHAnsi"/>
          <w:sz w:val="22"/>
          <w:szCs w:val="22"/>
        </w:rPr>
        <w:t>:</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rPr>
        <w:t xml:space="preserve">The Safety Committee membership is multidisciplinary.  This committee identifies and addresses safety concerns while promoting a safe, healthful work environment.  Membership of 1 to 3 year term rotation is utilized.  </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Chair:  Chief Operating Officer</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Co-Chair: Safety Officer</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Infection Control &amp; Prevention</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 xml:space="preserve">Employee Health </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 xml:space="preserve">Food Services </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Domestic Services</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 xml:space="preserve">Central Supply </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Plant Operation Manager</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 xml:space="preserve">Activities Director </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Compliance Officer</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Nursing Manager or Supervisor</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Medical</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RTW</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Recreation</w:t>
            </w:r>
          </w:p>
        </w:tc>
      </w:tr>
      <w:tr w:rsidR="00794A08" w:rsidRPr="00794A08" w:rsidTr="00794A08">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Social Work</w:t>
            </w:r>
          </w:p>
        </w:tc>
        <w:tc>
          <w:tcPr>
            <w:tcW w:w="4788" w:type="dxa"/>
            <w:tcBorders>
              <w:top w:val="single" w:sz="4" w:space="0" w:color="auto"/>
              <w:left w:val="single" w:sz="4" w:space="0" w:color="auto"/>
              <w:bottom w:val="single" w:sz="4" w:space="0" w:color="auto"/>
              <w:right w:val="single" w:sz="4" w:space="0" w:color="auto"/>
            </w:tcBorders>
            <w:hideMark/>
          </w:tcPr>
          <w:p w:rsidR="00794A08" w:rsidRPr="00794A08" w:rsidRDefault="00794A08">
            <w:pPr>
              <w:overflowPunct w:val="0"/>
              <w:rPr>
                <w:rFonts w:asciiTheme="minorHAnsi" w:hAnsiTheme="minorHAnsi"/>
                <w:sz w:val="22"/>
                <w:szCs w:val="22"/>
              </w:rPr>
            </w:pPr>
            <w:r w:rsidRPr="00794A08">
              <w:rPr>
                <w:rFonts w:asciiTheme="minorHAnsi" w:hAnsiTheme="minorHAnsi"/>
                <w:sz w:val="22"/>
                <w:szCs w:val="22"/>
              </w:rPr>
              <w:t>Information Technology</w:t>
            </w:r>
          </w:p>
        </w:tc>
      </w:tr>
    </w:tbl>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rPr>
        <w:t xml:space="preserve">Members are expected to be 1) dedicated and committed 2) willing to take on new tasks 3) available for meetings and audits.  </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r w:rsidRPr="00794A08">
        <w:rPr>
          <w:rFonts w:asciiTheme="minorHAnsi" w:hAnsiTheme="minorHAnsi"/>
          <w:sz w:val="22"/>
          <w:szCs w:val="22"/>
          <w:u w:val="single"/>
        </w:rPr>
        <w:t>Procedures/Responsibilities of the Committee</w:t>
      </w:r>
      <w:r w:rsidRPr="00794A08">
        <w:rPr>
          <w:rFonts w:asciiTheme="minorHAnsi" w:hAnsiTheme="minorHAnsi"/>
          <w:sz w:val="22"/>
          <w:szCs w:val="22"/>
        </w:rPr>
        <w:t>:</w:t>
      </w:r>
    </w:p>
    <w:p w:rsidR="00794A08" w:rsidRPr="00794A08" w:rsidRDefault="00794A08" w:rsidP="00794A08">
      <w:pPr>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sz w:val="22"/>
          <w:szCs w:val="22"/>
        </w:rPr>
      </w:pPr>
      <w:r w:rsidRPr="00794A08">
        <w:rPr>
          <w:rFonts w:asciiTheme="minorHAnsi" w:hAnsiTheme="minorHAnsi"/>
          <w:sz w:val="22"/>
          <w:szCs w:val="22"/>
        </w:rPr>
        <w:t>1.</w:t>
      </w:r>
      <w:r w:rsidRPr="00794A08">
        <w:rPr>
          <w:rFonts w:asciiTheme="minorHAnsi" w:hAnsiTheme="minorHAnsi"/>
          <w:sz w:val="22"/>
          <w:szCs w:val="22"/>
        </w:rPr>
        <w:tab/>
        <w:t>Develop written policies and procedures designed to enhance safety for the agency.</w:t>
      </w: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r w:rsidRPr="00794A08">
        <w:rPr>
          <w:rFonts w:asciiTheme="minorHAnsi" w:hAnsiTheme="minorHAnsi"/>
          <w:color w:val="000000"/>
          <w:sz w:val="22"/>
          <w:szCs w:val="22"/>
        </w:rPr>
        <w:t>2.</w:t>
      </w:r>
      <w:r w:rsidRPr="00794A08">
        <w:rPr>
          <w:rFonts w:asciiTheme="minorHAnsi" w:hAnsiTheme="minorHAnsi"/>
          <w:color w:val="000000"/>
          <w:sz w:val="22"/>
          <w:szCs w:val="22"/>
        </w:rPr>
        <w:tab/>
        <w:t xml:space="preserve">Support a culture of resident safety and quality improvement. Obtain agency data through routinely providing staff survey on patient/resident safety (AHRQ, 2013) to identify areas for improvement and/or focus.  </w:t>
      </w: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r w:rsidRPr="00794A08">
        <w:rPr>
          <w:rFonts w:asciiTheme="minorHAnsi" w:hAnsiTheme="minorHAnsi"/>
          <w:color w:val="000000"/>
          <w:sz w:val="22"/>
          <w:szCs w:val="22"/>
        </w:rPr>
        <w:t>3.</w:t>
      </w:r>
      <w:r w:rsidRPr="00794A08">
        <w:rPr>
          <w:rFonts w:asciiTheme="minorHAnsi" w:hAnsiTheme="minorHAnsi"/>
          <w:color w:val="000000"/>
          <w:sz w:val="22"/>
          <w:szCs w:val="22"/>
        </w:rPr>
        <w:tab/>
        <w:t xml:space="preserve">Review, investigate, evaluate and document safety concerns and/or incidents.  Communicate process change recommendations.  </w:t>
      </w: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r w:rsidRPr="00794A08">
        <w:rPr>
          <w:rFonts w:asciiTheme="minorHAnsi" w:hAnsiTheme="minorHAnsi"/>
          <w:color w:val="000000"/>
          <w:sz w:val="22"/>
          <w:szCs w:val="22"/>
        </w:rPr>
        <w:t xml:space="preserve">4. </w:t>
      </w:r>
      <w:r w:rsidRPr="00794A08">
        <w:rPr>
          <w:rFonts w:asciiTheme="minorHAnsi" w:hAnsiTheme="minorHAnsi"/>
          <w:color w:val="000000"/>
          <w:sz w:val="22"/>
          <w:szCs w:val="22"/>
        </w:rPr>
        <w:tab/>
        <w:t xml:space="preserve">Provide safety education for new employees and current employees based on regulatory changes and/or guidelines.  </w:t>
      </w: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r w:rsidRPr="00794A08">
        <w:rPr>
          <w:rFonts w:asciiTheme="minorHAnsi" w:hAnsiTheme="minorHAnsi"/>
          <w:color w:val="000000"/>
          <w:sz w:val="22"/>
          <w:szCs w:val="22"/>
        </w:rPr>
        <w:t xml:space="preserve">5. </w:t>
      </w:r>
      <w:r w:rsidRPr="00794A08">
        <w:rPr>
          <w:rFonts w:asciiTheme="minorHAnsi" w:hAnsiTheme="minorHAnsi"/>
          <w:color w:val="000000"/>
          <w:sz w:val="22"/>
          <w:szCs w:val="22"/>
        </w:rPr>
        <w:tab/>
        <w:t>Complete/Conduct audits including but not limited to:</w:t>
      </w: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224B83">
      <w:pPr>
        <w:pStyle w:val="HangingIndent1"/>
        <w:numPr>
          <w:ilvl w:val="0"/>
          <w:numId w:val="14"/>
        </w:numPr>
        <w:tabs>
          <w:tab w:val="clear" w:pos="1440"/>
          <w:tab w:val="left" w:pos="1080"/>
        </w:tabs>
        <w:overflowPunct w:val="0"/>
        <w:autoSpaceDE w:val="0"/>
        <w:autoSpaceDN w:val="0"/>
        <w:adjustRightInd w:val="0"/>
        <w:ind w:left="720"/>
        <w:rPr>
          <w:rFonts w:asciiTheme="minorHAnsi" w:hAnsiTheme="minorHAnsi"/>
          <w:color w:val="000000"/>
          <w:sz w:val="22"/>
          <w:szCs w:val="22"/>
        </w:rPr>
      </w:pPr>
      <w:r w:rsidRPr="00794A08">
        <w:rPr>
          <w:rFonts w:asciiTheme="minorHAnsi" w:hAnsiTheme="minorHAnsi"/>
          <w:color w:val="000000"/>
          <w:sz w:val="22"/>
          <w:szCs w:val="22"/>
        </w:rPr>
        <w:t>Fire drills quarterly</w:t>
      </w:r>
    </w:p>
    <w:p w:rsidR="00794A08" w:rsidRPr="00794A08" w:rsidRDefault="00794A08" w:rsidP="00224B83">
      <w:pPr>
        <w:pStyle w:val="HangingIndent1"/>
        <w:numPr>
          <w:ilvl w:val="0"/>
          <w:numId w:val="14"/>
        </w:numPr>
        <w:tabs>
          <w:tab w:val="clear" w:pos="1440"/>
          <w:tab w:val="left" w:pos="1080"/>
        </w:tabs>
        <w:overflowPunct w:val="0"/>
        <w:autoSpaceDE w:val="0"/>
        <w:autoSpaceDN w:val="0"/>
        <w:adjustRightInd w:val="0"/>
        <w:ind w:left="720"/>
        <w:rPr>
          <w:rFonts w:asciiTheme="minorHAnsi" w:hAnsiTheme="minorHAnsi"/>
          <w:color w:val="000000"/>
          <w:sz w:val="22"/>
          <w:szCs w:val="22"/>
        </w:rPr>
      </w:pPr>
      <w:r w:rsidRPr="00794A08">
        <w:rPr>
          <w:rFonts w:asciiTheme="minorHAnsi" w:hAnsiTheme="minorHAnsi"/>
          <w:color w:val="000000"/>
          <w:sz w:val="22"/>
          <w:szCs w:val="22"/>
        </w:rPr>
        <w:t xml:space="preserve">Disaster drills annually. </w:t>
      </w:r>
    </w:p>
    <w:p w:rsidR="00794A08" w:rsidRPr="00794A08" w:rsidRDefault="00794A08" w:rsidP="00224B83">
      <w:pPr>
        <w:pStyle w:val="HangingIndent1"/>
        <w:numPr>
          <w:ilvl w:val="0"/>
          <w:numId w:val="14"/>
        </w:numPr>
        <w:tabs>
          <w:tab w:val="clear" w:pos="1440"/>
          <w:tab w:val="left" w:pos="1080"/>
        </w:tabs>
        <w:overflowPunct w:val="0"/>
        <w:autoSpaceDE w:val="0"/>
        <w:autoSpaceDN w:val="0"/>
        <w:adjustRightInd w:val="0"/>
        <w:ind w:left="720"/>
        <w:rPr>
          <w:rFonts w:asciiTheme="minorHAnsi" w:hAnsiTheme="minorHAnsi"/>
          <w:color w:val="000000"/>
          <w:sz w:val="22"/>
          <w:szCs w:val="22"/>
        </w:rPr>
      </w:pPr>
      <w:r w:rsidRPr="00794A08">
        <w:rPr>
          <w:rFonts w:asciiTheme="minorHAnsi" w:hAnsiTheme="minorHAnsi"/>
          <w:color w:val="000000"/>
          <w:sz w:val="22"/>
          <w:szCs w:val="22"/>
        </w:rPr>
        <w:t>Tornado drills annually.</w:t>
      </w:r>
    </w:p>
    <w:p w:rsidR="00794A08" w:rsidRPr="00794A08" w:rsidRDefault="00794A08" w:rsidP="00224B83">
      <w:pPr>
        <w:pStyle w:val="HangingIndent1"/>
        <w:numPr>
          <w:ilvl w:val="0"/>
          <w:numId w:val="14"/>
        </w:numPr>
        <w:tabs>
          <w:tab w:val="clear" w:pos="1440"/>
          <w:tab w:val="left" w:pos="1080"/>
        </w:tabs>
        <w:overflowPunct w:val="0"/>
        <w:autoSpaceDE w:val="0"/>
        <w:autoSpaceDN w:val="0"/>
        <w:adjustRightInd w:val="0"/>
        <w:ind w:left="720"/>
        <w:rPr>
          <w:rFonts w:asciiTheme="minorHAnsi" w:hAnsiTheme="minorHAnsi"/>
          <w:color w:val="000000"/>
          <w:sz w:val="22"/>
          <w:szCs w:val="22"/>
        </w:rPr>
      </w:pPr>
      <w:r w:rsidRPr="00794A08">
        <w:rPr>
          <w:rFonts w:asciiTheme="minorHAnsi" w:hAnsiTheme="minorHAnsi"/>
          <w:color w:val="000000"/>
          <w:sz w:val="22"/>
          <w:szCs w:val="22"/>
        </w:rPr>
        <w:t xml:space="preserve">Safety audits in all work locations/sites semi-annually.  </w:t>
      </w:r>
    </w:p>
    <w:p w:rsidR="00794A08" w:rsidRPr="00794A08" w:rsidRDefault="00794A08" w:rsidP="00794A08">
      <w:pPr>
        <w:pStyle w:val="HangingIndent1"/>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r w:rsidRPr="00794A08">
        <w:rPr>
          <w:rFonts w:asciiTheme="minorHAnsi" w:hAnsiTheme="minorHAnsi"/>
          <w:color w:val="000000"/>
          <w:sz w:val="22"/>
          <w:szCs w:val="22"/>
        </w:rPr>
        <w:t>6.</w:t>
      </w:r>
      <w:r>
        <w:rPr>
          <w:rFonts w:asciiTheme="minorHAnsi" w:hAnsiTheme="minorHAnsi"/>
          <w:color w:val="000000"/>
          <w:sz w:val="22"/>
          <w:szCs w:val="22"/>
        </w:rPr>
        <w:tab/>
      </w:r>
      <w:r w:rsidRPr="00794A08">
        <w:rPr>
          <w:rFonts w:asciiTheme="minorHAnsi" w:hAnsiTheme="minorHAnsi"/>
          <w:color w:val="000000"/>
          <w:sz w:val="22"/>
          <w:szCs w:val="22"/>
        </w:rPr>
        <w:t xml:space="preserve">Annual review of the Emergency / Disaster plan. </w:t>
      </w: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p>
    <w:p w:rsidR="00794A08" w:rsidRPr="00794A08" w:rsidRDefault="00794A08" w:rsidP="00794A08">
      <w:pPr>
        <w:pStyle w:val="HangingIndent1"/>
        <w:tabs>
          <w:tab w:val="clear" w:pos="720"/>
        </w:tabs>
        <w:ind w:left="360" w:hanging="360"/>
        <w:rPr>
          <w:rFonts w:asciiTheme="minorHAnsi" w:hAnsiTheme="minorHAnsi"/>
          <w:color w:val="000000"/>
          <w:sz w:val="22"/>
          <w:szCs w:val="22"/>
        </w:rPr>
      </w:pPr>
      <w:r w:rsidRPr="00794A08">
        <w:rPr>
          <w:rFonts w:asciiTheme="minorHAnsi" w:hAnsiTheme="minorHAnsi"/>
          <w:color w:val="000000"/>
          <w:sz w:val="22"/>
          <w:szCs w:val="22"/>
        </w:rPr>
        <w:t xml:space="preserve">7.  </w:t>
      </w:r>
      <w:r w:rsidRPr="00794A08">
        <w:rPr>
          <w:rFonts w:asciiTheme="minorHAnsi" w:hAnsiTheme="minorHAnsi"/>
          <w:color w:val="000000"/>
          <w:sz w:val="22"/>
          <w:szCs w:val="22"/>
        </w:rPr>
        <w:tab/>
        <w:t>An annual report of committee achievements will be presented to Performance Imp</w:t>
      </w:r>
      <w:r>
        <w:rPr>
          <w:rFonts w:asciiTheme="minorHAnsi" w:hAnsiTheme="minorHAnsi"/>
          <w:color w:val="000000"/>
          <w:sz w:val="22"/>
          <w:szCs w:val="22"/>
        </w:rPr>
        <w:t xml:space="preserve">rovement &amp; </w:t>
      </w:r>
      <w:r w:rsidRPr="00794A08">
        <w:rPr>
          <w:rFonts w:asciiTheme="minorHAnsi" w:hAnsiTheme="minorHAnsi"/>
          <w:color w:val="000000"/>
          <w:sz w:val="22"/>
          <w:szCs w:val="22"/>
        </w:rPr>
        <w:t xml:space="preserve">Compliance Committee and Administrative Policy in April.  </w:t>
      </w:r>
    </w:p>
    <w:p w:rsidR="00794A08" w:rsidRPr="00794A08" w:rsidRDefault="00794A08" w:rsidP="00794A08">
      <w:pPr>
        <w:rPr>
          <w:rFonts w:asciiTheme="minorHAnsi" w:hAnsiTheme="minorHAnsi"/>
          <w:color w:val="000000"/>
          <w:sz w:val="22"/>
          <w:szCs w:val="22"/>
        </w:rPr>
      </w:pPr>
    </w:p>
    <w:p w:rsidR="00794A08" w:rsidRDefault="00794A08" w:rsidP="00794A08">
      <w:pPr>
        <w:rPr>
          <w:rFonts w:asciiTheme="minorHAnsi" w:hAnsiTheme="minorHAnsi"/>
          <w:color w:val="000000"/>
          <w:sz w:val="22"/>
          <w:szCs w:val="22"/>
        </w:rPr>
      </w:pPr>
      <w:r w:rsidRPr="00794A08">
        <w:rPr>
          <w:rFonts w:asciiTheme="minorHAnsi" w:hAnsiTheme="minorHAnsi"/>
          <w:color w:val="000000"/>
          <w:sz w:val="22"/>
          <w:szCs w:val="22"/>
        </w:rPr>
        <w:t xml:space="preserve">Reference Agency for Healthcare Research &amp; Quality [AHRQ] (2013).       </w:t>
      </w:r>
    </w:p>
    <w:p w:rsidR="00794A08" w:rsidRPr="00794A08" w:rsidRDefault="00794A08" w:rsidP="00794A08">
      <w:pPr>
        <w:rPr>
          <w:rFonts w:asciiTheme="minorHAnsi" w:hAnsiTheme="minorHAnsi"/>
          <w:color w:val="000000"/>
          <w:sz w:val="22"/>
          <w:szCs w:val="22"/>
        </w:rPr>
      </w:pPr>
      <w:r w:rsidRPr="00794A08">
        <w:rPr>
          <w:rFonts w:asciiTheme="minorHAnsi" w:hAnsiTheme="minorHAnsi"/>
          <w:color w:val="000000"/>
          <w:sz w:val="22"/>
          <w:szCs w:val="22"/>
        </w:rPr>
        <w:t xml:space="preserve">Nursing home survey on patient safety culture. Retrieved from http://www.ahrq.gov/professionals/quality-patient-safety/patientsafetyculture/nursing-home/index.html </w:t>
      </w:r>
    </w:p>
    <w:p w:rsidR="00794A08" w:rsidRPr="00794A08" w:rsidRDefault="00794A08" w:rsidP="00794A08">
      <w:pPr>
        <w:rPr>
          <w:rFonts w:asciiTheme="minorHAnsi" w:hAnsiTheme="minorHAnsi"/>
          <w:color w:val="000000"/>
          <w:sz w:val="22"/>
          <w:szCs w:val="22"/>
        </w:rPr>
      </w:pPr>
    </w:p>
    <w:p w:rsidR="00794A08" w:rsidRPr="00794A08" w:rsidRDefault="00794A08" w:rsidP="00794A08">
      <w:pPr>
        <w:rPr>
          <w:rFonts w:asciiTheme="minorHAnsi" w:hAnsiTheme="minorHAnsi"/>
          <w:color w:val="000000"/>
          <w:sz w:val="22"/>
          <w:szCs w:val="22"/>
        </w:rPr>
      </w:pPr>
    </w:p>
    <w:p w:rsidR="00794A08" w:rsidRPr="00794A08" w:rsidRDefault="00794A08" w:rsidP="00794A08">
      <w:pPr>
        <w:rPr>
          <w:rFonts w:asciiTheme="minorHAnsi" w:hAnsiTheme="minorHAnsi"/>
          <w:color w:val="000000"/>
          <w:sz w:val="22"/>
          <w:szCs w:val="22"/>
        </w:rPr>
      </w:pPr>
    </w:p>
    <w:p w:rsidR="00794A08" w:rsidRPr="00794A08" w:rsidRDefault="00794A08" w:rsidP="00794A08">
      <w:pPr>
        <w:rPr>
          <w:rFonts w:asciiTheme="minorHAnsi" w:hAnsiTheme="minorHAnsi"/>
          <w:color w:val="000000"/>
          <w:sz w:val="22"/>
          <w:szCs w:val="22"/>
        </w:rPr>
      </w:pPr>
      <w:r w:rsidRPr="00794A08">
        <w:rPr>
          <w:rFonts w:asciiTheme="minorHAnsi" w:hAnsiTheme="minorHAnsi"/>
          <w:color w:val="000000"/>
          <w:sz w:val="22"/>
          <w:szCs w:val="22"/>
        </w:rPr>
        <w:t>Approved:  8/17/82</w:t>
      </w:r>
    </w:p>
    <w:p w:rsidR="00794A08" w:rsidRPr="00794A08" w:rsidRDefault="00794A08" w:rsidP="00794A08">
      <w:pPr>
        <w:rPr>
          <w:rFonts w:asciiTheme="minorHAnsi" w:hAnsiTheme="minorHAnsi"/>
          <w:color w:val="000000"/>
          <w:sz w:val="22"/>
          <w:szCs w:val="22"/>
        </w:rPr>
      </w:pPr>
      <w:r w:rsidRPr="00794A08">
        <w:rPr>
          <w:rFonts w:asciiTheme="minorHAnsi" w:hAnsiTheme="minorHAnsi"/>
          <w:color w:val="000000"/>
          <w:sz w:val="22"/>
          <w:szCs w:val="22"/>
        </w:rPr>
        <w:t>Reviewed/Revised:  9/17/13 - Administrative Policy Committee</w:t>
      </w:r>
    </w:p>
    <w:p w:rsidR="00794A08" w:rsidRPr="00794A08" w:rsidRDefault="00794A08" w:rsidP="00794A08">
      <w:pPr>
        <w:rPr>
          <w:rFonts w:asciiTheme="minorHAnsi" w:hAnsiTheme="minorHAnsi"/>
          <w:color w:val="000000"/>
          <w:sz w:val="22"/>
          <w:szCs w:val="22"/>
        </w:rPr>
      </w:pPr>
      <w:r w:rsidRPr="00794A08">
        <w:rPr>
          <w:rFonts w:asciiTheme="minorHAnsi" w:hAnsiTheme="minorHAnsi"/>
          <w:color w:val="000000"/>
          <w:sz w:val="22"/>
          <w:szCs w:val="22"/>
        </w:rPr>
        <w:t>Effective:   9/23/13</w:t>
      </w:r>
    </w:p>
    <w:p w:rsidR="00794A08" w:rsidRDefault="00794A08" w:rsidP="00794A08">
      <w:pPr>
        <w:rPr>
          <w:color w:val="000000"/>
        </w:rPr>
      </w:pPr>
    </w:p>
    <w:p w:rsidR="00794A08" w:rsidRDefault="00794A08" w:rsidP="00794A08">
      <w:pPr>
        <w:rPr>
          <w:color w:val="000000"/>
        </w:rPr>
      </w:pPr>
    </w:p>
    <w:p w:rsidR="00794A08" w:rsidRDefault="00794A08" w:rsidP="00794A08">
      <w:pPr>
        <w:rPr>
          <w:color w:val="000000"/>
        </w:rPr>
      </w:pPr>
      <w:r>
        <w:rPr>
          <w:rFonts w:ascii="Letter Gothic 12 Pitch" w:hAnsi="Letter Gothic 12 Pitch"/>
          <w:noProof/>
        </w:rPr>
        <w:drawing>
          <wp:anchor distT="0" distB="0" distL="114300" distR="114300" simplePos="0" relativeHeight="251699200" behindDoc="1" locked="0" layoutInCell="1" allowOverlap="1" wp14:anchorId="2E9597BF" wp14:editId="3BEB513B">
            <wp:simplePos x="0" y="0"/>
            <wp:positionH relativeFrom="column">
              <wp:posOffset>2886075</wp:posOffset>
            </wp:positionH>
            <wp:positionV relativeFrom="paragraph">
              <wp:posOffset>19050</wp:posOffset>
            </wp:positionV>
            <wp:extent cx="2965450" cy="680720"/>
            <wp:effectExtent l="0" t="0" r="6350" b="5080"/>
            <wp:wrapNone/>
            <wp:docPr id="35" name="Picture 35" descr="Worley 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Worley si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65450" cy="680720"/>
                    </a:xfrm>
                    <a:prstGeom prst="rect">
                      <a:avLst/>
                    </a:prstGeom>
                    <a:noFill/>
                  </pic:spPr>
                </pic:pic>
              </a:graphicData>
            </a:graphic>
            <wp14:sizeRelH relativeFrom="page">
              <wp14:pctWidth>0</wp14:pctWidth>
            </wp14:sizeRelH>
            <wp14:sizeRelV relativeFrom="page">
              <wp14:pctHeight>0</wp14:pctHeight>
            </wp14:sizeRelV>
          </wp:anchor>
        </w:drawing>
      </w:r>
    </w:p>
    <w:p w:rsidR="00794A08" w:rsidRDefault="00794A08" w:rsidP="00794A08">
      <w:pPr>
        <w:rPr>
          <w:color w:val="000000"/>
        </w:rPr>
      </w:pPr>
    </w:p>
    <w:p w:rsidR="00794A08" w:rsidRDefault="00794A08" w:rsidP="00794A08">
      <w:pPr>
        <w:rPr>
          <w:color w:val="000000"/>
        </w:rPr>
      </w:pPr>
    </w:p>
    <w:p w:rsidR="00794A08" w:rsidRDefault="00794A08" w:rsidP="00794A08">
      <w:pPr>
        <w:tabs>
          <w:tab w:val="right" w:pos="8640"/>
        </w:tabs>
        <w:rPr>
          <w:color w:val="000000"/>
        </w:rPr>
      </w:pPr>
      <w:r>
        <w:rPr>
          <w:color w:val="000000"/>
        </w:rPr>
        <w:tab/>
        <w:t>_________________________________</w:t>
      </w:r>
    </w:p>
    <w:p w:rsidR="00794A08" w:rsidRDefault="00794A08" w:rsidP="00794A08">
      <w:pPr>
        <w:rPr>
          <w:color w:val="000000"/>
        </w:rPr>
      </w:pPr>
      <w:r>
        <w:rPr>
          <w:color w:val="000000"/>
        </w:rPr>
        <w:t xml:space="preserve">                                                                                               David G. Worley, Commandant             </w:t>
      </w:r>
    </w:p>
    <w:p w:rsidR="00794A08" w:rsidRDefault="00794A08" w:rsidP="00794A08">
      <w:pPr>
        <w:rPr>
          <w:rFonts w:ascii="Letter Gothic 12 Pitch" w:hAnsi="Letter Gothic 12 Pitch"/>
        </w:rPr>
      </w:pPr>
    </w:p>
    <w:p w:rsidR="00794A08" w:rsidRDefault="00094D56" w:rsidP="00094D56">
      <w:pPr>
        <w:widowControl/>
        <w:autoSpaceDE/>
        <w:autoSpaceDN/>
        <w:adjustRightInd/>
        <w:rPr>
          <w:color w:val="000000"/>
        </w:rPr>
      </w:pPr>
      <w:r>
        <w:rPr>
          <w:color w:val="000000"/>
        </w:rPr>
        <w:t xml:space="preserve">            </w:t>
      </w:r>
    </w:p>
    <w:p w:rsidR="00794A08" w:rsidRDefault="00794A08">
      <w:pPr>
        <w:widowControl/>
        <w:autoSpaceDE/>
        <w:autoSpaceDN/>
        <w:adjustRightInd/>
        <w:rPr>
          <w:color w:val="000000"/>
        </w:rPr>
      </w:pPr>
      <w:r>
        <w:rPr>
          <w:color w:val="000000"/>
        </w:rPr>
        <w:br w:type="page"/>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Iowa Veterans Home</w:t>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Marshalltown, Iowa 50158</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p>
    <w:p w:rsidR="00376075" w:rsidRPr="00376075" w:rsidRDefault="00376075" w:rsidP="00376075">
      <w:pPr>
        <w:tabs>
          <w:tab w:val="right" w:pos="9270"/>
        </w:tabs>
        <w:suppressAutoHyphens/>
        <w:rPr>
          <w:rFonts w:ascii="Calibri" w:hAnsi="Calibri"/>
          <w:b/>
          <w:sz w:val="22"/>
          <w:szCs w:val="22"/>
        </w:rPr>
      </w:pPr>
      <w:r w:rsidRPr="00376075">
        <w:rPr>
          <w:rFonts w:ascii="Calibri" w:hAnsi="Calibri"/>
          <w:b/>
          <w:sz w:val="22"/>
          <w:szCs w:val="22"/>
          <w:u w:val="single"/>
        </w:rPr>
        <w:t>PERSONAL PROTECTIVE EQUIPMENT</w:t>
      </w:r>
      <w:r w:rsidRPr="00376075">
        <w:rPr>
          <w:rFonts w:ascii="Calibri" w:hAnsi="Calibri"/>
          <w:b/>
          <w:sz w:val="22"/>
          <w:szCs w:val="22"/>
        </w:rPr>
        <w:tab/>
        <w:t>Policy No. 47</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rPr>
      </w:pPr>
      <w:r w:rsidRPr="00AC7727">
        <w:rPr>
          <w:rFonts w:ascii="Calibri" w:hAnsi="Calibri"/>
          <w:sz w:val="22"/>
          <w:szCs w:val="22"/>
          <w:u w:val="single"/>
        </w:rPr>
        <w:t>PURPOSE</w:t>
      </w:r>
      <w:r w:rsidRPr="00AC7727">
        <w:rPr>
          <w:rFonts w:ascii="Calibri" w:hAnsi="Calibri"/>
          <w:sz w:val="22"/>
          <w:szCs w:val="22"/>
        </w:rPr>
        <w:t>:</w:t>
      </w:r>
    </w:p>
    <w:p w:rsidR="00376075" w:rsidRPr="00AC7727" w:rsidRDefault="00376075" w:rsidP="00376075">
      <w:pPr>
        <w:suppressAutoHyphens/>
        <w:rPr>
          <w:rFonts w:ascii="Calibri" w:hAnsi="Calibri"/>
          <w:sz w:val="22"/>
          <w:szCs w:val="22"/>
        </w:rPr>
      </w:pPr>
      <w:proofErr w:type="gramStart"/>
      <w:r w:rsidRPr="00AC7727">
        <w:rPr>
          <w:rFonts w:ascii="Calibri" w:hAnsi="Calibri"/>
          <w:sz w:val="22"/>
          <w:szCs w:val="22"/>
        </w:rPr>
        <w:t>To provide guidance on the use, selection, care and limitations of personal protective equipment (PPE).</w:t>
      </w:r>
      <w:proofErr w:type="gramEnd"/>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rPr>
      </w:pPr>
      <w:r w:rsidRPr="00AC7727">
        <w:rPr>
          <w:rFonts w:ascii="Calibri" w:hAnsi="Calibri"/>
          <w:sz w:val="22"/>
          <w:szCs w:val="22"/>
          <w:u w:val="single"/>
        </w:rPr>
        <w:t>POLICY</w:t>
      </w:r>
      <w:r w:rsidRPr="00AC7727">
        <w:rPr>
          <w:rFonts w:ascii="Calibri" w:hAnsi="Calibri"/>
          <w:sz w:val="22"/>
          <w:szCs w:val="22"/>
        </w:rPr>
        <w:t>:</w:t>
      </w:r>
    </w:p>
    <w:p w:rsidR="00376075" w:rsidRPr="00AC7727" w:rsidRDefault="00376075" w:rsidP="00376075">
      <w:pPr>
        <w:suppressAutoHyphens/>
        <w:rPr>
          <w:rFonts w:ascii="Calibri" w:hAnsi="Calibri"/>
          <w:sz w:val="22"/>
          <w:szCs w:val="22"/>
        </w:rPr>
      </w:pPr>
      <w:r w:rsidRPr="00AC7727">
        <w:rPr>
          <w:rFonts w:ascii="Calibri" w:hAnsi="Calibri"/>
          <w:sz w:val="22"/>
          <w:szCs w:val="22"/>
        </w:rPr>
        <w:t xml:space="preserve">The Iowa Veterans Home requires the use of personal protective equipment when the elimination of hazardous environmental work conditions through the use of engineering and administrative controls is not possible.  </w:t>
      </w:r>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rPr>
      </w:pPr>
      <w:r w:rsidRPr="00AC7727">
        <w:rPr>
          <w:rFonts w:ascii="Calibri" w:hAnsi="Calibri"/>
          <w:sz w:val="22"/>
          <w:szCs w:val="22"/>
          <w:u w:val="single"/>
        </w:rPr>
        <w:t>DEFINITIONS</w:t>
      </w:r>
      <w:r w:rsidRPr="00AC7727">
        <w:rPr>
          <w:rFonts w:ascii="Calibri" w:hAnsi="Calibri"/>
          <w:sz w:val="22"/>
          <w:szCs w:val="22"/>
        </w:rPr>
        <w:t>:</w:t>
      </w:r>
    </w:p>
    <w:p w:rsidR="00376075" w:rsidRPr="00AC7727" w:rsidRDefault="00376075" w:rsidP="00376075">
      <w:pPr>
        <w:suppressAutoHyphens/>
        <w:rPr>
          <w:rFonts w:ascii="Calibri" w:hAnsi="Calibri"/>
          <w:sz w:val="22"/>
          <w:szCs w:val="22"/>
        </w:rPr>
      </w:pPr>
      <w:r w:rsidRPr="00AC7727">
        <w:rPr>
          <w:rFonts w:ascii="Calibri" w:hAnsi="Calibri"/>
          <w:sz w:val="22"/>
          <w:szCs w:val="22"/>
        </w:rPr>
        <w:t>Administrative Control:  A written procedure established to reduce a known hazard. Examples of administrative controls are the use of the "buddy system," job rotation and reduction of work periods.</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Engineering Control:  A mechanical barrier, system or device added to an existing system, which controls the hazards associated with the operating system.  Interlocks and guards are examples of engineering controls.</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Personal Protective Equipment (PPE):  Devices worn by workers to protect against potential hazards in the workplace; usually used when engineering and administrative controls prove inadequate to control the hazard.</w:t>
      </w:r>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rPr>
      </w:pPr>
      <w:r w:rsidRPr="00AC7727">
        <w:rPr>
          <w:rFonts w:ascii="Calibri" w:hAnsi="Calibri"/>
          <w:sz w:val="22"/>
          <w:szCs w:val="22"/>
        </w:rPr>
        <w:t>Personal protective equipment is considered a secondary solution since it does not control the hazard.  Although personal protective equipment is issued to people, it is the area or operation which requires special protective measures since the working environment contains the hazard.</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Sometimes personal protection is as easy as dressing appropriately for the job.  Around rotating or reciprocating machinery, all employees must wear reasonably snug fitting clothing with no loose flaps or strings.  Loose-fitting coats, ties, neck chains, finger rings and other such items must be kept away.  Long hair must also be restrained so it will not become entangled in moving machinery.</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u w:val="single"/>
        </w:rPr>
        <w:t>RESPONSIBILITIES</w:t>
      </w:r>
      <w:r w:rsidRPr="00AC7727">
        <w:rPr>
          <w:rFonts w:ascii="Calibri" w:hAnsi="Calibri"/>
          <w:sz w:val="22"/>
          <w:szCs w:val="22"/>
        </w:rPr>
        <w:t>:</w:t>
      </w:r>
    </w:p>
    <w:p w:rsidR="00376075" w:rsidRPr="00AC7727" w:rsidRDefault="00376075" w:rsidP="00376075">
      <w:pPr>
        <w:suppressAutoHyphens/>
        <w:rPr>
          <w:rFonts w:ascii="Calibri" w:hAnsi="Calibri"/>
          <w:sz w:val="22"/>
          <w:szCs w:val="22"/>
        </w:rPr>
      </w:pPr>
      <w:r w:rsidRPr="00AC7727">
        <w:rPr>
          <w:rFonts w:ascii="Calibri" w:hAnsi="Calibri"/>
          <w:sz w:val="22"/>
          <w:szCs w:val="22"/>
        </w:rPr>
        <w:t>Management shall assure that safety is maintained at all levels.  Management must also provide the necessary resources for a comprehensive safety and health program.</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Safety Officer shall be responsible for assisting department heads, supervisors and employees in the assessment of the work area for hazard determination and providing guidance in the selection of proper personal protective equipment.  The Safety Officer shall also arrange for or provide required training on the selection, use, limitations and maintenance of personal protective equipment.</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Senior Leadership (Commandant, COO, and Division Administrators) shall assure that supervisors make personal protective equipment readily available to those employees who need it.  The employee should not feel intimidated about requesting proper protection.  Supervisors shall also develop engineering and administrative hazard controls, as practicable, in order to eliminate or reduce the need for personal protective equipment.</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Supervisors are responsible for planning and controlling the work environment so that the need for personal protective equipment is minimized.  The supervisor must explain to employees where, when and why personal protective equipment must be used.  The areas, operations and hazards where personal protective equipment is required must be documented.  The supervisor is also responsible for assuring that safety equipment is readily available, in good condition and is used properly.</w:t>
      </w:r>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rPr>
      </w:pPr>
      <w:r w:rsidRPr="00AC7727">
        <w:rPr>
          <w:rFonts w:ascii="Calibri" w:hAnsi="Calibri"/>
          <w:sz w:val="22"/>
          <w:szCs w:val="22"/>
        </w:rPr>
        <w:t>Employees are required to use personal protective equipment when prescribed.  The employee must inspect the devices prior to use and shall use only those devices which are in good condition.  Personal protective equipment is to be stored so that it is kept clean and away from potential breakage or contamination.</w:t>
      </w:r>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u w:val="single"/>
        </w:rPr>
      </w:pPr>
      <w:r w:rsidRPr="00AC7727">
        <w:rPr>
          <w:rFonts w:ascii="Calibri" w:hAnsi="Calibri"/>
          <w:sz w:val="22"/>
          <w:szCs w:val="22"/>
          <w:u w:val="single"/>
        </w:rPr>
        <w:t>GUIDELINES:</w:t>
      </w:r>
    </w:p>
    <w:p w:rsidR="00376075" w:rsidRPr="00AC7727" w:rsidRDefault="00376075" w:rsidP="00376075">
      <w:pPr>
        <w:suppressAutoHyphens/>
        <w:rPr>
          <w:rFonts w:ascii="Calibri" w:hAnsi="Calibri"/>
          <w:sz w:val="22"/>
          <w:szCs w:val="22"/>
        </w:rPr>
      </w:pPr>
      <w:r w:rsidRPr="00AC7727">
        <w:rPr>
          <w:rFonts w:ascii="Calibri" w:hAnsi="Calibri"/>
          <w:sz w:val="22"/>
          <w:szCs w:val="22"/>
        </w:rPr>
        <w:t>Personal protective equipment must be maintained in a good working condition, properly stored and kept in a sanitary condition.  Personal protective equipment must be inspected prior to each use and must be discarded, cleaned and/or replaced when necessary.</w:t>
      </w:r>
    </w:p>
    <w:p w:rsidR="00376075" w:rsidRPr="00AC7727" w:rsidRDefault="00376075" w:rsidP="00376075">
      <w:pPr>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u w:val="single"/>
        </w:rPr>
        <w:t>TRAINING</w:t>
      </w:r>
      <w:r w:rsidRPr="00AC7727">
        <w:rPr>
          <w:rFonts w:ascii="Calibri" w:hAnsi="Calibri"/>
          <w:sz w:val="22"/>
          <w:szCs w:val="22"/>
        </w:rPr>
        <w:t>:</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All employees who are required to use personal protective equipment shall be provided training.  Personal protective equipment training shall consist of the following items:</w:t>
      </w:r>
    </w:p>
    <w:p w:rsidR="00376075" w:rsidRPr="00AC7727" w:rsidRDefault="00376075" w:rsidP="00376075">
      <w:pPr>
        <w:tabs>
          <w:tab w:val="left" w:pos="-720"/>
        </w:tabs>
        <w:suppressAutoHyphens/>
        <w:ind w:firstLine="360"/>
        <w:rPr>
          <w:rFonts w:ascii="Calibri" w:hAnsi="Calibri"/>
          <w:sz w:val="22"/>
          <w:szCs w:val="22"/>
        </w:rPr>
      </w:pPr>
      <w:r w:rsidRPr="00AC7727">
        <w:rPr>
          <w:rFonts w:ascii="Calibri" w:hAnsi="Calibri"/>
          <w:sz w:val="22"/>
          <w:szCs w:val="22"/>
        </w:rPr>
        <w:t>1.</w:t>
      </w:r>
      <w:r w:rsidRPr="00AC7727">
        <w:rPr>
          <w:rFonts w:ascii="Calibri" w:hAnsi="Calibri"/>
          <w:sz w:val="22"/>
          <w:szCs w:val="22"/>
        </w:rPr>
        <w:tab/>
        <w:t>When personal protective equipment is necessary.</w:t>
      </w:r>
    </w:p>
    <w:p w:rsidR="00376075" w:rsidRPr="00AC7727" w:rsidRDefault="00376075" w:rsidP="00376075">
      <w:pPr>
        <w:tabs>
          <w:tab w:val="left" w:pos="-720"/>
        </w:tabs>
        <w:suppressAutoHyphens/>
        <w:ind w:firstLine="360"/>
        <w:rPr>
          <w:rFonts w:ascii="Calibri" w:hAnsi="Calibri"/>
          <w:sz w:val="22"/>
          <w:szCs w:val="22"/>
        </w:rPr>
      </w:pPr>
      <w:r w:rsidRPr="00AC7727">
        <w:rPr>
          <w:rFonts w:ascii="Calibri" w:hAnsi="Calibri"/>
          <w:sz w:val="22"/>
          <w:szCs w:val="22"/>
        </w:rPr>
        <w:t>2.</w:t>
      </w:r>
      <w:r w:rsidRPr="00AC7727">
        <w:rPr>
          <w:rFonts w:ascii="Calibri" w:hAnsi="Calibri"/>
          <w:sz w:val="22"/>
          <w:szCs w:val="22"/>
        </w:rPr>
        <w:tab/>
        <w:t xml:space="preserve">What personal protective equipment is </w:t>
      </w:r>
      <w:proofErr w:type="gramStart"/>
      <w:r w:rsidRPr="00AC7727">
        <w:rPr>
          <w:rFonts w:ascii="Calibri" w:hAnsi="Calibri"/>
          <w:sz w:val="22"/>
          <w:szCs w:val="22"/>
        </w:rPr>
        <w:t>necessary.</w:t>
      </w:r>
      <w:proofErr w:type="gramEnd"/>
    </w:p>
    <w:p w:rsidR="00376075" w:rsidRPr="00AC7727" w:rsidRDefault="00376075" w:rsidP="00376075">
      <w:pPr>
        <w:tabs>
          <w:tab w:val="left" w:pos="-720"/>
        </w:tabs>
        <w:suppressAutoHyphens/>
        <w:ind w:firstLine="360"/>
        <w:rPr>
          <w:rFonts w:ascii="Calibri" w:hAnsi="Calibri"/>
          <w:sz w:val="22"/>
          <w:szCs w:val="22"/>
        </w:rPr>
      </w:pPr>
      <w:r w:rsidRPr="00AC7727">
        <w:rPr>
          <w:rFonts w:ascii="Calibri" w:hAnsi="Calibri"/>
          <w:sz w:val="22"/>
          <w:szCs w:val="22"/>
        </w:rPr>
        <w:t>3.</w:t>
      </w:r>
      <w:r w:rsidRPr="00AC7727">
        <w:rPr>
          <w:rFonts w:ascii="Calibri" w:hAnsi="Calibri"/>
          <w:sz w:val="22"/>
          <w:szCs w:val="22"/>
        </w:rPr>
        <w:tab/>
        <w:t>How to properly don, doff, adjust and wear personal protective equipment.</w:t>
      </w:r>
    </w:p>
    <w:p w:rsidR="00376075" w:rsidRPr="00AC7727" w:rsidRDefault="00376075" w:rsidP="00376075">
      <w:pPr>
        <w:tabs>
          <w:tab w:val="left" w:pos="-720"/>
        </w:tabs>
        <w:suppressAutoHyphens/>
        <w:ind w:firstLine="360"/>
        <w:rPr>
          <w:rFonts w:ascii="Calibri" w:hAnsi="Calibri"/>
          <w:sz w:val="22"/>
          <w:szCs w:val="22"/>
        </w:rPr>
      </w:pPr>
      <w:r w:rsidRPr="00AC7727">
        <w:rPr>
          <w:rFonts w:ascii="Calibri" w:hAnsi="Calibri"/>
          <w:sz w:val="22"/>
          <w:szCs w:val="22"/>
        </w:rPr>
        <w:t>4.</w:t>
      </w:r>
      <w:r w:rsidRPr="00AC7727">
        <w:rPr>
          <w:rFonts w:ascii="Calibri" w:hAnsi="Calibri"/>
          <w:sz w:val="22"/>
          <w:szCs w:val="22"/>
        </w:rPr>
        <w:tab/>
        <w:t>The limitations of personal protective equipment.</w:t>
      </w:r>
    </w:p>
    <w:p w:rsidR="00376075" w:rsidRPr="00AC7727" w:rsidRDefault="00376075" w:rsidP="00376075">
      <w:pPr>
        <w:tabs>
          <w:tab w:val="left" w:pos="-720"/>
        </w:tabs>
        <w:suppressAutoHyphens/>
        <w:ind w:left="720" w:hanging="360"/>
        <w:rPr>
          <w:rFonts w:ascii="Calibri" w:hAnsi="Calibri"/>
          <w:sz w:val="22"/>
          <w:szCs w:val="22"/>
        </w:rPr>
      </w:pPr>
      <w:r w:rsidRPr="00AC7727">
        <w:rPr>
          <w:rFonts w:ascii="Calibri" w:hAnsi="Calibri"/>
          <w:sz w:val="22"/>
          <w:szCs w:val="22"/>
        </w:rPr>
        <w:t>5.</w:t>
      </w:r>
      <w:r w:rsidRPr="00AC7727">
        <w:rPr>
          <w:rFonts w:ascii="Calibri" w:hAnsi="Calibri"/>
          <w:sz w:val="22"/>
          <w:szCs w:val="22"/>
        </w:rPr>
        <w:tab/>
        <w:t>The proper care, maintenance, useful life and disposal of personal protective equipment.</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Each employee shall demonstrate an understanding of the training and the ability to use personal protective equipment properly.</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When there is reason to believe that any affected employee who has been trained does not have the understanding and skill required to properly use and maintain personal protective equipment, retraining shall be conducted.  Circumstances where retraining is required include, but are not limited to, situations where:</w:t>
      </w:r>
    </w:p>
    <w:p w:rsidR="00376075" w:rsidRPr="00AC7727" w:rsidRDefault="00376075" w:rsidP="00376075">
      <w:pPr>
        <w:tabs>
          <w:tab w:val="left" w:pos="-720"/>
        </w:tabs>
        <w:suppressAutoHyphens/>
        <w:ind w:left="720" w:hanging="360"/>
        <w:rPr>
          <w:rFonts w:ascii="Calibri" w:hAnsi="Calibri"/>
          <w:sz w:val="22"/>
          <w:szCs w:val="22"/>
        </w:rPr>
      </w:pPr>
      <w:r w:rsidRPr="00AC7727">
        <w:rPr>
          <w:rFonts w:ascii="Calibri" w:hAnsi="Calibri"/>
          <w:sz w:val="22"/>
          <w:szCs w:val="22"/>
        </w:rPr>
        <w:t>1.</w:t>
      </w:r>
      <w:r w:rsidRPr="00AC7727">
        <w:rPr>
          <w:rFonts w:ascii="Calibri" w:hAnsi="Calibri"/>
          <w:sz w:val="22"/>
          <w:szCs w:val="22"/>
        </w:rPr>
        <w:tab/>
        <w:t>Changes in the workplace render previous training obsolete.</w:t>
      </w:r>
    </w:p>
    <w:p w:rsidR="00376075" w:rsidRPr="00AC7727" w:rsidRDefault="00376075" w:rsidP="00376075">
      <w:pPr>
        <w:tabs>
          <w:tab w:val="left" w:pos="-720"/>
        </w:tabs>
        <w:suppressAutoHyphens/>
        <w:ind w:left="720" w:hanging="360"/>
        <w:rPr>
          <w:rFonts w:ascii="Calibri" w:hAnsi="Calibri"/>
          <w:sz w:val="22"/>
          <w:szCs w:val="22"/>
        </w:rPr>
      </w:pPr>
      <w:r w:rsidRPr="00AC7727">
        <w:rPr>
          <w:rFonts w:ascii="Calibri" w:hAnsi="Calibri"/>
          <w:sz w:val="22"/>
          <w:szCs w:val="22"/>
        </w:rPr>
        <w:t>2.</w:t>
      </w:r>
      <w:r w:rsidRPr="00AC7727">
        <w:rPr>
          <w:rFonts w:ascii="Calibri" w:hAnsi="Calibri"/>
          <w:sz w:val="22"/>
          <w:szCs w:val="22"/>
        </w:rPr>
        <w:tab/>
        <w:t>Changes in the types of personal protective equipment to be used render previous training obsolete.</w:t>
      </w:r>
    </w:p>
    <w:p w:rsidR="00376075" w:rsidRPr="00AC7727" w:rsidRDefault="00376075" w:rsidP="00376075">
      <w:pPr>
        <w:tabs>
          <w:tab w:val="left" w:pos="-720"/>
          <w:tab w:val="left" w:pos="0"/>
        </w:tabs>
        <w:suppressAutoHyphens/>
        <w:ind w:left="720" w:hanging="360"/>
        <w:rPr>
          <w:rFonts w:ascii="Calibri" w:hAnsi="Calibri"/>
          <w:sz w:val="22"/>
          <w:szCs w:val="22"/>
        </w:rPr>
      </w:pPr>
      <w:r w:rsidRPr="00AC7727">
        <w:rPr>
          <w:rFonts w:ascii="Calibri" w:hAnsi="Calibri"/>
          <w:sz w:val="22"/>
          <w:szCs w:val="22"/>
        </w:rPr>
        <w:t>3.</w:t>
      </w:r>
      <w:r w:rsidRPr="00AC7727">
        <w:rPr>
          <w:rFonts w:ascii="Calibri" w:hAnsi="Calibri"/>
          <w:sz w:val="22"/>
          <w:szCs w:val="22"/>
        </w:rPr>
        <w:tab/>
        <w:t>Inadequacies in an affected employee's knowledge or use of assigned personal protective equipment indicate that the employee has not retained the required understanding or skill.</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Employee training shall verify that the employee has received and understood the required training through a written certification that contains the name of each employee trained, the date(s) of training and identification of the subjects presented.</w:t>
      </w:r>
    </w:p>
    <w:p w:rsidR="00376075" w:rsidRPr="00AC7727" w:rsidRDefault="00376075" w:rsidP="00376075">
      <w:pPr>
        <w:suppressAutoHyphens/>
        <w:rPr>
          <w:rFonts w:ascii="Calibri" w:hAnsi="Calibri"/>
          <w:sz w:val="22"/>
          <w:szCs w:val="22"/>
          <w:u w:val="single"/>
        </w:rPr>
      </w:pPr>
    </w:p>
    <w:p w:rsidR="00376075" w:rsidRPr="00AC7727" w:rsidRDefault="00376075" w:rsidP="00376075">
      <w:pPr>
        <w:suppressAutoHyphens/>
        <w:rPr>
          <w:rFonts w:ascii="Calibri" w:hAnsi="Calibri"/>
          <w:sz w:val="22"/>
          <w:szCs w:val="22"/>
        </w:rPr>
      </w:pPr>
      <w:r w:rsidRPr="00AC7727">
        <w:rPr>
          <w:rFonts w:ascii="Calibri" w:hAnsi="Calibri"/>
          <w:sz w:val="22"/>
          <w:szCs w:val="22"/>
          <w:u w:val="single"/>
        </w:rPr>
        <w:t>HAZARD ASSESSMENT</w:t>
      </w:r>
      <w:r w:rsidRPr="00AC7727">
        <w:rPr>
          <w:rFonts w:ascii="Calibri" w:hAnsi="Calibri"/>
          <w:sz w:val="22"/>
          <w:szCs w:val="22"/>
        </w:rPr>
        <w:t>:</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All areas of the workplace shall be assessed by the senior leadership and Safety Officer to determine if hazards are present, or are likely to be present, which necessitate the use of personal protective equipment.  If such hazards are present, or likely to be present, management shall consult the Safety Officer to help in the selection process of the appropriate personal protective equipment.  The affected employee will use the types of personal protective equipment that will provide protection from the hazards identified in the assessment.  The identification of workplace hazards is an ongoing process that requires periodic examination of both operations and working conditions.  As processes and technology change, the use of personal protective equipment may also change.  New engineering controls may be developed to control or eliminate hazards and replace the use of personal protective equipment.  Operating procedures may also be modified to control or eliminate hazards present in the workplace.</w:t>
      </w:r>
    </w:p>
    <w:p w:rsidR="00376075" w:rsidRPr="00AC7727" w:rsidRDefault="00376075" w:rsidP="00376075">
      <w:pPr>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Hazard Assessment Guidelines:</w:t>
      </w:r>
    </w:p>
    <w:p w:rsidR="00376075" w:rsidRPr="00AC7727" w:rsidRDefault="00376075" w:rsidP="00376075">
      <w:pPr>
        <w:suppressAutoHyphens/>
        <w:ind w:left="720" w:hanging="360"/>
        <w:rPr>
          <w:rFonts w:ascii="Calibri" w:hAnsi="Calibri"/>
          <w:sz w:val="22"/>
          <w:szCs w:val="22"/>
        </w:rPr>
      </w:pPr>
      <w:r w:rsidRPr="00AC7727">
        <w:rPr>
          <w:rFonts w:ascii="Calibri" w:hAnsi="Calibri"/>
          <w:sz w:val="22"/>
          <w:szCs w:val="22"/>
        </w:rPr>
        <w:t>1.</w:t>
      </w:r>
      <w:r w:rsidRPr="00AC7727">
        <w:rPr>
          <w:rFonts w:ascii="Calibri" w:hAnsi="Calibri"/>
          <w:sz w:val="22"/>
          <w:szCs w:val="22"/>
        </w:rPr>
        <w:tab/>
        <w:t>Conduct a walk-through survey to identify workplace hazards.</w:t>
      </w:r>
    </w:p>
    <w:p w:rsidR="00376075" w:rsidRPr="00AC7727" w:rsidRDefault="00376075" w:rsidP="00376075">
      <w:pPr>
        <w:suppressAutoHyphens/>
        <w:ind w:left="720" w:hanging="360"/>
        <w:rPr>
          <w:rFonts w:ascii="Calibri" w:hAnsi="Calibri"/>
          <w:sz w:val="22"/>
          <w:szCs w:val="22"/>
        </w:rPr>
      </w:pPr>
      <w:r w:rsidRPr="00AC7727">
        <w:rPr>
          <w:rFonts w:ascii="Calibri" w:hAnsi="Calibri"/>
          <w:sz w:val="22"/>
          <w:szCs w:val="22"/>
        </w:rPr>
        <w:t>2.</w:t>
      </w:r>
      <w:r w:rsidRPr="00AC7727">
        <w:rPr>
          <w:rFonts w:ascii="Calibri" w:hAnsi="Calibri"/>
          <w:sz w:val="22"/>
          <w:szCs w:val="22"/>
        </w:rPr>
        <w:tab/>
        <w:t>Review injury/illness data.</w:t>
      </w:r>
    </w:p>
    <w:p w:rsidR="00376075" w:rsidRPr="00AC7727" w:rsidRDefault="00376075" w:rsidP="00376075">
      <w:pPr>
        <w:suppressAutoHyphens/>
        <w:ind w:left="720" w:hanging="360"/>
        <w:rPr>
          <w:rFonts w:ascii="Calibri" w:hAnsi="Calibri"/>
          <w:sz w:val="22"/>
          <w:szCs w:val="22"/>
        </w:rPr>
      </w:pPr>
      <w:r w:rsidRPr="00AC7727">
        <w:rPr>
          <w:rFonts w:ascii="Calibri" w:hAnsi="Calibri"/>
          <w:sz w:val="22"/>
          <w:szCs w:val="22"/>
        </w:rPr>
        <w:t>3.</w:t>
      </w:r>
      <w:r w:rsidRPr="00AC7727">
        <w:rPr>
          <w:rFonts w:ascii="Calibri" w:hAnsi="Calibri"/>
          <w:sz w:val="22"/>
          <w:szCs w:val="22"/>
        </w:rPr>
        <w:tab/>
        <w:t>Organize the data to prepare for an analysis of hazards and enable proper selection of personal protective equipment.</w:t>
      </w:r>
    </w:p>
    <w:p w:rsidR="00376075" w:rsidRPr="00AC7727" w:rsidRDefault="00376075" w:rsidP="00376075">
      <w:pPr>
        <w:suppressAutoHyphens/>
        <w:ind w:left="720" w:hanging="360"/>
        <w:rPr>
          <w:rFonts w:ascii="Calibri" w:hAnsi="Calibri"/>
          <w:sz w:val="22"/>
          <w:szCs w:val="22"/>
        </w:rPr>
      </w:pPr>
      <w:r w:rsidRPr="00AC7727">
        <w:rPr>
          <w:rFonts w:ascii="Calibri" w:hAnsi="Calibri"/>
          <w:sz w:val="22"/>
          <w:szCs w:val="22"/>
        </w:rPr>
        <w:t>4.</w:t>
      </w:r>
      <w:r w:rsidRPr="00AC7727">
        <w:rPr>
          <w:rFonts w:ascii="Calibri" w:hAnsi="Calibri"/>
          <w:sz w:val="22"/>
          <w:szCs w:val="22"/>
        </w:rPr>
        <w:tab/>
        <w:t>Analyze the data to estimate the potential for injuries.  Determine the type, level of risk, and potential injury from each identified hazard source.</w:t>
      </w:r>
    </w:p>
    <w:p w:rsidR="00376075" w:rsidRPr="00AC7727" w:rsidRDefault="00376075" w:rsidP="00376075">
      <w:pPr>
        <w:suppressAutoHyphens/>
        <w:ind w:left="720" w:hanging="360"/>
        <w:rPr>
          <w:rFonts w:ascii="Calibri" w:hAnsi="Calibri"/>
          <w:sz w:val="22"/>
          <w:szCs w:val="22"/>
        </w:rPr>
      </w:pPr>
      <w:r w:rsidRPr="00AC7727">
        <w:rPr>
          <w:rFonts w:ascii="Calibri" w:hAnsi="Calibri"/>
          <w:sz w:val="22"/>
          <w:szCs w:val="22"/>
        </w:rPr>
        <w:t>5.</w:t>
      </w:r>
      <w:r w:rsidRPr="00AC7727">
        <w:rPr>
          <w:rFonts w:ascii="Calibri" w:hAnsi="Calibri"/>
          <w:sz w:val="22"/>
          <w:szCs w:val="22"/>
        </w:rPr>
        <w:tab/>
        <w:t>Select appropriate personal protective equipment based on the potential hazards.  Fit users and give instructions on the care and use of personal protective equipment.</w:t>
      </w:r>
    </w:p>
    <w:p w:rsidR="00376075" w:rsidRPr="00AC7727" w:rsidRDefault="00376075" w:rsidP="00376075">
      <w:pPr>
        <w:suppressAutoHyphens/>
        <w:ind w:left="720" w:hanging="360"/>
        <w:rPr>
          <w:rFonts w:ascii="Calibri" w:hAnsi="Calibri"/>
          <w:sz w:val="22"/>
          <w:szCs w:val="22"/>
        </w:rPr>
      </w:pPr>
      <w:r w:rsidRPr="00AC7727">
        <w:rPr>
          <w:rFonts w:ascii="Calibri" w:hAnsi="Calibri"/>
          <w:sz w:val="22"/>
          <w:szCs w:val="22"/>
        </w:rPr>
        <w:t>6.</w:t>
      </w:r>
      <w:r w:rsidRPr="00AC7727">
        <w:rPr>
          <w:rFonts w:ascii="Calibri" w:hAnsi="Calibri"/>
          <w:sz w:val="22"/>
          <w:szCs w:val="22"/>
        </w:rPr>
        <w:tab/>
        <w:t>Reassess hazards as necessary by identifying and evaluating new equipment and processes, reviewing accident data, and reevaluating previously selected personal protective equipment.</w:t>
      </w:r>
    </w:p>
    <w:p w:rsidR="00376075" w:rsidRPr="00AC7727" w:rsidRDefault="00376075" w:rsidP="00376075">
      <w:pPr>
        <w:suppressAutoHyphens/>
        <w:ind w:left="720" w:hanging="360"/>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After a workplace hazard assessment has been completed, the following items must be addressed:</w:t>
      </w:r>
    </w:p>
    <w:p w:rsidR="00376075" w:rsidRPr="00AC7727" w:rsidRDefault="00376075" w:rsidP="00376075">
      <w:pPr>
        <w:tabs>
          <w:tab w:val="left" w:pos="-720"/>
          <w:tab w:val="left" w:pos="720"/>
        </w:tabs>
        <w:suppressAutoHyphens/>
        <w:ind w:left="720" w:hanging="360"/>
        <w:rPr>
          <w:rFonts w:ascii="Calibri" w:hAnsi="Calibri"/>
          <w:sz w:val="22"/>
          <w:szCs w:val="22"/>
        </w:rPr>
      </w:pPr>
      <w:r w:rsidRPr="00AC7727">
        <w:rPr>
          <w:rFonts w:ascii="Calibri" w:hAnsi="Calibri"/>
          <w:sz w:val="22"/>
          <w:szCs w:val="22"/>
        </w:rPr>
        <w:t>1.</w:t>
      </w:r>
      <w:r w:rsidRPr="00AC7727">
        <w:rPr>
          <w:rFonts w:ascii="Calibri" w:hAnsi="Calibri"/>
          <w:sz w:val="22"/>
          <w:szCs w:val="22"/>
        </w:rPr>
        <w:tab/>
        <w:t>Select and have each employee use the type of personal protective equipment that will protect them from the identified hazards.</w:t>
      </w:r>
    </w:p>
    <w:p w:rsidR="00376075" w:rsidRPr="00AC7727" w:rsidRDefault="00376075" w:rsidP="00376075">
      <w:pPr>
        <w:tabs>
          <w:tab w:val="left" w:pos="-720"/>
          <w:tab w:val="left" w:pos="720"/>
        </w:tabs>
        <w:suppressAutoHyphens/>
        <w:ind w:left="720" w:hanging="360"/>
        <w:rPr>
          <w:rFonts w:ascii="Calibri" w:hAnsi="Calibri"/>
          <w:sz w:val="22"/>
          <w:szCs w:val="22"/>
        </w:rPr>
      </w:pPr>
      <w:r w:rsidRPr="00AC7727">
        <w:rPr>
          <w:rFonts w:ascii="Calibri" w:hAnsi="Calibri"/>
          <w:sz w:val="22"/>
          <w:szCs w:val="22"/>
        </w:rPr>
        <w:t>2.</w:t>
      </w:r>
      <w:r w:rsidRPr="00AC7727">
        <w:rPr>
          <w:rFonts w:ascii="Calibri" w:hAnsi="Calibri"/>
          <w:sz w:val="22"/>
          <w:szCs w:val="22"/>
        </w:rPr>
        <w:tab/>
        <w:t>Communicate the personal protective equipment selection criteria to the affected employees.</w:t>
      </w:r>
    </w:p>
    <w:p w:rsidR="00376075" w:rsidRPr="00AC7727" w:rsidRDefault="00376075" w:rsidP="00376075">
      <w:pPr>
        <w:tabs>
          <w:tab w:val="left" w:pos="-720"/>
          <w:tab w:val="left" w:pos="720"/>
        </w:tabs>
        <w:suppressAutoHyphens/>
        <w:ind w:left="720" w:hanging="360"/>
        <w:rPr>
          <w:rFonts w:ascii="Calibri" w:hAnsi="Calibri"/>
          <w:sz w:val="22"/>
          <w:szCs w:val="22"/>
        </w:rPr>
      </w:pPr>
      <w:r w:rsidRPr="00AC7727">
        <w:rPr>
          <w:rFonts w:ascii="Calibri" w:hAnsi="Calibri"/>
          <w:sz w:val="22"/>
          <w:szCs w:val="22"/>
        </w:rPr>
        <w:t>3.</w:t>
      </w:r>
      <w:r w:rsidRPr="00AC7727">
        <w:rPr>
          <w:rFonts w:ascii="Calibri" w:hAnsi="Calibri"/>
          <w:sz w:val="22"/>
          <w:szCs w:val="22"/>
        </w:rPr>
        <w:tab/>
        <w:t>Select the personal protective equipment that properly fits each affected employee.</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Hazard assessments must be certified in writing.  The certification must include the following items:</w:t>
      </w:r>
    </w:p>
    <w:p w:rsidR="00376075" w:rsidRPr="00AC7727" w:rsidRDefault="00376075" w:rsidP="00376075">
      <w:pPr>
        <w:tabs>
          <w:tab w:val="left" w:pos="-720"/>
          <w:tab w:val="left" w:pos="720"/>
          <w:tab w:val="left" w:pos="1440"/>
        </w:tabs>
        <w:suppressAutoHyphens/>
        <w:ind w:left="1440" w:hanging="1080"/>
        <w:rPr>
          <w:rFonts w:ascii="Calibri" w:hAnsi="Calibri"/>
          <w:sz w:val="22"/>
          <w:szCs w:val="22"/>
        </w:rPr>
      </w:pPr>
      <w:r w:rsidRPr="00AC7727">
        <w:rPr>
          <w:rFonts w:ascii="Calibri" w:hAnsi="Calibri"/>
          <w:sz w:val="22"/>
          <w:szCs w:val="22"/>
        </w:rPr>
        <w:t>1.</w:t>
      </w:r>
      <w:r w:rsidRPr="00AC7727">
        <w:rPr>
          <w:rFonts w:ascii="Calibri" w:hAnsi="Calibri"/>
          <w:sz w:val="22"/>
          <w:szCs w:val="22"/>
        </w:rPr>
        <w:tab/>
        <w:t>Identify the workplace being evaluated.</w:t>
      </w:r>
    </w:p>
    <w:p w:rsidR="00376075" w:rsidRPr="00AC7727" w:rsidRDefault="00376075" w:rsidP="00376075">
      <w:pPr>
        <w:tabs>
          <w:tab w:val="left" w:pos="-720"/>
          <w:tab w:val="left" w:pos="720"/>
          <w:tab w:val="left" w:pos="1440"/>
        </w:tabs>
        <w:suppressAutoHyphens/>
        <w:ind w:left="1440" w:hanging="1080"/>
        <w:rPr>
          <w:rFonts w:ascii="Calibri" w:hAnsi="Calibri"/>
          <w:sz w:val="22"/>
          <w:szCs w:val="22"/>
        </w:rPr>
      </w:pPr>
      <w:r w:rsidRPr="00AC7727">
        <w:rPr>
          <w:rFonts w:ascii="Calibri" w:hAnsi="Calibri"/>
          <w:sz w:val="22"/>
          <w:szCs w:val="22"/>
        </w:rPr>
        <w:t>2.</w:t>
      </w:r>
      <w:r w:rsidRPr="00AC7727">
        <w:rPr>
          <w:rFonts w:ascii="Calibri" w:hAnsi="Calibri"/>
          <w:sz w:val="22"/>
          <w:szCs w:val="22"/>
        </w:rPr>
        <w:tab/>
        <w:t>Identify the person conducting the evaluation.</w:t>
      </w:r>
    </w:p>
    <w:p w:rsidR="00376075" w:rsidRPr="00AC7727" w:rsidRDefault="00376075" w:rsidP="00376075">
      <w:pPr>
        <w:tabs>
          <w:tab w:val="left" w:pos="-720"/>
          <w:tab w:val="left" w:pos="720"/>
          <w:tab w:val="left" w:pos="1440"/>
        </w:tabs>
        <w:suppressAutoHyphens/>
        <w:ind w:left="1440" w:hanging="1080"/>
        <w:rPr>
          <w:rFonts w:ascii="Calibri" w:hAnsi="Calibri"/>
          <w:sz w:val="22"/>
          <w:szCs w:val="22"/>
        </w:rPr>
      </w:pPr>
      <w:r w:rsidRPr="00AC7727">
        <w:rPr>
          <w:rFonts w:ascii="Calibri" w:hAnsi="Calibri"/>
          <w:sz w:val="22"/>
          <w:szCs w:val="22"/>
        </w:rPr>
        <w:t>3.</w:t>
      </w:r>
      <w:r w:rsidRPr="00AC7727">
        <w:rPr>
          <w:rFonts w:ascii="Calibri" w:hAnsi="Calibri"/>
          <w:sz w:val="22"/>
          <w:szCs w:val="22"/>
        </w:rPr>
        <w:tab/>
        <w:t>Identify the date that the evaluation was completed.</w:t>
      </w:r>
    </w:p>
    <w:p w:rsidR="00376075" w:rsidRPr="00AC7727" w:rsidRDefault="00376075" w:rsidP="00376075">
      <w:pPr>
        <w:tabs>
          <w:tab w:val="left" w:pos="-720"/>
          <w:tab w:val="left" w:pos="720"/>
          <w:tab w:val="left" w:pos="1440"/>
        </w:tabs>
        <w:suppressAutoHyphens/>
        <w:ind w:left="1440" w:hanging="1080"/>
        <w:rPr>
          <w:rFonts w:ascii="Calibri" w:hAnsi="Calibri"/>
          <w:sz w:val="22"/>
          <w:szCs w:val="22"/>
        </w:rPr>
      </w:pPr>
      <w:r w:rsidRPr="00AC7727">
        <w:rPr>
          <w:rFonts w:ascii="Calibri" w:hAnsi="Calibri"/>
          <w:sz w:val="22"/>
          <w:szCs w:val="22"/>
        </w:rPr>
        <w:t>4.</w:t>
      </w:r>
      <w:r w:rsidRPr="00AC7727">
        <w:rPr>
          <w:rFonts w:ascii="Calibri" w:hAnsi="Calibri"/>
          <w:sz w:val="22"/>
          <w:szCs w:val="22"/>
        </w:rPr>
        <w:tab/>
        <w:t>Identify the document as the hazard assessment certificate.</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 xml:space="preserve">See Attachment, </w:t>
      </w:r>
      <w:hyperlink r:id="rId30" w:history="1">
        <w:r w:rsidRPr="00AC7727">
          <w:rPr>
            <w:rStyle w:val="Hyperlink"/>
            <w:rFonts w:ascii="Calibri" w:hAnsi="Calibri"/>
            <w:sz w:val="22"/>
            <w:szCs w:val="22"/>
          </w:rPr>
          <w:t>Cer</w:t>
        </w:r>
        <w:r w:rsidRPr="00AC7727">
          <w:rPr>
            <w:rStyle w:val="Hyperlink"/>
            <w:rFonts w:ascii="Calibri" w:hAnsi="Calibri"/>
            <w:sz w:val="22"/>
            <w:szCs w:val="22"/>
          </w:rPr>
          <w:t>t</w:t>
        </w:r>
        <w:r w:rsidRPr="00AC7727">
          <w:rPr>
            <w:rStyle w:val="Hyperlink"/>
            <w:rFonts w:ascii="Calibri" w:hAnsi="Calibri"/>
            <w:sz w:val="22"/>
            <w:szCs w:val="22"/>
          </w:rPr>
          <w:t>ifica</w:t>
        </w:r>
        <w:r w:rsidRPr="00AC7727">
          <w:rPr>
            <w:rStyle w:val="Hyperlink"/>
            <w:rFonts w:ascii="Calibri" w:hAnsi="Calibri"/>
            <w:sz w:val="22"/>
            <w:szCs w:val="22"/>
          </w:rPr>
          <w:t>t</w:t>
        </w:r>
        <w:r w:rsidRPr="00AC7727">
          <w:rPr>
            <w:rStyle w:val="Hyperlink"/>
            <w:rFonts w:ascii="Calibri" w:hAnsi="Calibri"/>
            <w:sz w:val="22"/>
            <w:szCs w:val="22"/>
          </w:rPr>
          <w:t>i</w:t>
        </w:r>
        <w:r w:rsidRPr="00AC7727">
          <w:rPr>
            <w:rStyle w:val="Hyperlink"/>
            <w:rFonts w:ascii="Calibri" w:hAnsi="Calibri"/>
            <w:sz w:val="22"/>
            <w:szCs w:val="22"/>
          </w:rPr>
          <w:t>o</w:t>
        </w:r>
        <w:r w:rsidRPr="00AC7727">
          <w:rPr>
            <w:rStyle w:val="Hyperlink"/>
            <w:rFonts w:ascii="Calibri" w:hAnsi="Calibri"/>
            <w:sz w:val="22"/>
            <w:szCs w:val="22"/>
          </w:rPr>
          <w:t>n of Hazard Asse</w:t>
        </w:r>
        <w:r w:rsidRPr="00AC7727">
          <w:rPr>
            <w:rStyle w:val="Hyperlink"/>
            <w:rFonts w:ascii="Calibri" w:hAnsi="Calibri"/>
            <w:sz w:val="22"/>
            <w:szCs w:val="22"/>
          </w:rPr>
          <w:t>s</w:t>
        </w:r>
        <w:r w:rsidRPr="00AC7727">
          <w:rPr>
            <w:rStyle w:val="Hyperlink"/>
            <w:rFonts w:ascii="Calibri" w:hAnsi="Calibri"/>
            <w:sz w:val="22"/>
            <w:szCs w:val="22"/>
          </w:rPr>
          <w:t>sm</w:t>
        </w:r>
        <w:r w:rsidRPr="00AC7727">
          <w:rPr>
            <w:rStyle w:val="Hyperlink"/>
            <w:rFonts w:ascii="Calibri" w:hAnsi="Calibri"/>
            <w:sz w:val="22"/>
            <w:szCs w:val="22"/>
          </w:rPr>
          <w:t>e</w:t>
        </w:r>
        <w:r w:rsidRPr="00AC7727">
          <w:rPr>
            <w:rStyle w:val="Hyperlink"/>
            <w:rFonts w:ascii="Calibri" w:hAnsi="Calibri"/>
            <w:sz w:val="22"/>
            <w:szCs w:val="22"/>
          </w:rPr>
          <w:t>nt for the Selection of PPE</w:t>
        </w:r>
      </w:hyperlink>
      <w:r w:rsidRPr="00AC7727">
        <w:rPr>
          <w:rFonts w:ascii="Calibri" w:hAnsi="Calibri"/>
          <w:sz w:val="22"/>
          <w:szCs w:val="22"/>
        </w:rPr>
        <w:t>, form 475</w:t>
      </w:r>
      <w:r w:rsidRPr="00AC7727">
        <w:rPr>
          <w:rFonts w:ascii="Calibri" w:hAnsi="Calibri"/>
          <w:sz w:val="22"/>
          <w:szCs w:val="22"/>
        </w:rPr>
        <w:noBreakHyphen/>
        <w:t>1795.</w:t>
      </w:r>
    </w:p>
    <w:p w:rsidR="00376075" w:rsidRPr="00AC7727" w:rsidRDefault="00376075" w:rsidP="00376075">
      <w:pPr>
        <w:tabs>
          <w:tab w:val="left" w:pos="-720"/>
        </w:tabs>
        <w:suppressAutoHyphens/>
        <w:rPr>
          <w:rFonts w:ascii="Calibri" w:hAnsi="Calibri"/>
          <w:sz w:val="22"/>
          <w:szCs w:val="22"/>
          <w:u w:val="single"/>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u w:val="single"/>
        </w:rPr>
        <w:t>EQUIPMENT SELECTION</w:t>
      </w:r>
      <w:r w:rsidRPr="00AC7727">
        <w:rPr>
          <w:rFonts w:ascii="Calibri" w:hAnsi="Calibri"/>
          <w:sz w:val="22"/>
          <w:szCs w:val="22"/>
        </w:rPr>
        <w:t>:</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 xml:space="preserve">Personal protective equipment shall be selected based upon the type of hazard from which the employee requires protection.  For further guidance refer to the PPE Selection Protocol. </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Each piece of protective equipment must properly fit the individual employee to whom it is assigned.  Different sizes and styles of personal protective equipment will generally be made available for employees to choose from for fit and comfort.</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Personal protective equipment should not be used by more than one person.  The use of "area" personal protective equipment is prohibited in most cases.  Exceptions to this will be determined on a case-by-case basis.  Some exceptions to this rule may include chemical protective splash aprons used when charging batteries, face shields, welding helmets and fall protection devices such as harnesses and lanyards.</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u w:val="single"/>
        </w:rPr>
        <w:t>Respiratory Protection</w:t>
      </w:r>
      <w:r w:rsidRPr="00AC7727">
        <w:rPr>
          <w:rFonts w:ascii="Calibri" w:hAnsi="Calibri"/>
          <w:sz w:val="22"/>
          <w:szCs w:val="22"/>
        </w:rPr>
        <w:t>:</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 xml:space="preserve">The </w:t>
      </w:r>
      <w:r w:rsidRPr="00AC7727">
        <w:rPr>
          <w:rFonts w:ascii="Calibri" w:hAnsi="Calibri"/>
          <w:sz w:val="22"/>
          <w:szCs w:val="22"/>
        </w:rPr>
        <w:fldChar w:fldCharType="begin"/>
      </w:r>
      <w:r w:rsidRPr="00AC7727">
        <w:rPr>
          <w:rFonts w:ascii="Calibri" w:hAnsi="Calibri"/>
          <w:sz w:val="22"/>
          <w:szCs w:val="22"/>
        </w:rPr>
        <w:instrText>mergefield organization</w:instrText>
      </w:r>
      <w:r w:rsidRPr="00AC7727">
        <w:rPr>
          <w:rFonts w:ascii="Calibri" w:hAnsi="Calibri"/>
          <w:sz w:val="22"/>
          <w:szCs w:val="22"/>
        </w:rPr>
        <w:fldChar w:fldCharType="separate"/>
      </w:r>
      <w:r w:rsidRPr="00AC7727">
        <w:rPr>
          <w:rFonts w:ascii="Calibri" w:hAnsi="Calibri"/>
          <w:sz w:val="22"/>
          <w:szCs w:val="22"/>
        </w:rPr>
        <w:t>Iowa Veterans Home</w:t>
      </w:r>
      <w:r w:rsidRPr="00AC7727">
        <w:rPr>
          <w:rFonts w:ascii="Calibri" w:hAnsi="Calibri"/>
          <w:sz w:val="22"/>
          <w:szCs w:val="22"/>
        </w:rPr>
        <w:fldChar w:fldCharType="end"/>
      </w:r>
      <w:r w:rsidRPr="00AC7727">
        <w:rPr>
          <w:rFonts w:ascii="Calibri" w:hAnsi="Calibri"/>
          <w:sz w:val="22"/>
          <w:szCs w:val="22"/>
        </w:rPr>
        <w:t xml:space="preserve"> Respiratory Protection Policy outlines the requirements for respirator users.  The </w:t>
      </w:r>
      <w:r w:rsidRPr="00AC7727">
        <w:rPr>
          <w:rFonts w:ascii="Calibri" w:hAnsi="Calibri"/>
          <w:sz w:val="22"/>
          <w:szCs w:val="22"/>
        </w:rPr>
        <w:fldChar w:fldCharType="begin"/>
      </w:r>
      <w:r w:rsidRPr="00AC7727">
        <w:rPr>
          <w:rFonts w:ascii="Calibri" w:hAnsi="Calibri"/>
          <w:sz w:val="22"/>
          <w:szCs w:val="22"/>
        </w:rPr>
        <w:instrText>mergefield org2</w:instrText>
      </w:r>
      <w:r w:rsidRPr="00AC7727">
        <w:rPr>
          <w:rFonts w:ascii="Calibri" w:hAnsi="Calibri"/>
          <w:sz w:val="22"/>
          <w:szCs w:val="22"/>
        </w:rPr>
        <w:fldChar w:fldCharType="separate"/>
      </w:r>
      <w:r w:rsidRPr="00AC7727">
        <w:rPr>
          <w:rFonts w:ascii="Calibri" w:hAnsi="Calibri"/>
          <w:sz w:val="22"/>
          <w:szCs w:val="22"/>
        </w:rPr>
        <w:t>Iowa Veterans Home</w:t>
      </w:r>
      <w:r w:rsidRPr="00AC7727">
        <w:rPr>
          <w:rFonts w:ascii="Calibri" w:hAnsi="Calibri"/>
          <w:sz w:val="22"/>
          <w:szCs w:val="22"/>
        </w:rPr>
        <w:fldChar w:fldCharType="end"/>
      </w:r>
      <w:r w:rsidRPr="00AC7727">
        <w:rPr>
          <w:rFonts w:ascii="Calibri" w:hAnsi="Calibri"/>
          <w:sz w:val="22"/>
          <w:szCs w:val="22"/>
        </w:rPr>
        <w:t xml:space="preserve"> utilizes engineering controls (such as fume hoods, dilution ventilation and local exhaust ventilation) when appropriate and practicable, for control of employee exposure.  Respiratory protection is only utilized when engineering controls are impracticable or not feasible.  The program describes procedures for selection and fit-testing of respirators, medical evaluation of users, and responsibilities for implementation of the program.  Any employee who has questions regarding the need for respiratory protection should consult </w:t>
      </w:r>
      <w:hyperlink r:id="rId31" w:history="1">
        <w:r w:rsidRPr="00AC7727">
          <w:rPr>
            <w:rStyle w:val="Hyperlink"/>
            <w:rFonts w:ascii="Calibri" w:hAnsi="Calibri"/>
            <w:sz w:val="22"/>
            <w:szCs w:val="22"/>
          </w:rPr>
          <w:t>IVH Policy No. 32</w:t>
        </w:r>
      </w:hyperlink>
      <w:r w:rsidRPr="00AC7727">
        <w:rPr>
          <w:rFonts w:ascii="Calibri" w:hAnsi="Calibri"/>
          <w:sz w:val="22"/>
          <w:szCs w:val="22"/>
        </w:rPr>
        <w:t xml:space="preserve"> in the Iowa Veterans Home Policy Manual, or talk with their supervisor or the Safety Officer.</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u w:val="single"/>
        </w:rPr>
        <w:t>Hearing Protection</w:t>
      </w:r>
      <w:r w:rsidRPr="00AC7727">
        <w:rPr>
          <w:rFonts w:ascii="Calibri" w:hAnsi="Calibri"/>
          <w:sz w:val="22"/>
          <w:szCs w:val="22"/>
        </w:rPr>
        <w:t>:</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 xml:space="preserve">It is the </w:t>
      </w:r>
      <w:r w:rsidRPr="00AC7727">
        <w:rPr>
          <w:rFonts w:ascii="Calibri" w:hAnsi="Calibri"/>
          <w:sz w:val="22"/>
          <w:szCs w:val="22"/>
        </w:rPr>
        <w:fldChar w:fldCharType="begin"/>
      </w:r>
      <w:r w:rsidRPr="00AC7727">
        <w:rPr>
          <w:rFonts w:ascii="Calibri" w:hAnsi="Calibri"/>
          <w:sz w:val="22"/>
          <w:szCs w:val="22"/>
        </w:rPr>
        <w:instrText>mergefield org2</w:instrText>
      </w:r>
      <w:r w:rsidRPr="00AC7727">
        <w:rPr>
          <w:rFonts w:ascii="Calibri" w:hAnsi="Calibri"/>
          <w:sz w:val="22"/>
          <w:szCs w:val="22"/>
        </w:rPr>
        <w:fldChar w:fldCharType="separate"/>
      </w:r>
      <w:r w:rsidRPr="00AC7727">
        <w:rPr>
          <w:rFonts w:ascii="Calibri" w:hAnsi="Calibri"/>
          <w:sz w:val="22"/>
          <w:szCs w:val="22"/>
        </w:rPr>
        <w:t>Iowa Veterans Home</w:t>
      </w:r>
      <w:r w:rsidRPr="00AC7727">
        <w:rPr>
          <w:rFonts w:ascii="Calibri" w:hAnsi="Calibri"/>
          <w:sz w:val="22"/>
          <w:szCs w:val="22"/>
        </w:rPr>
        <w:fldChar w:fldCharType="end"/>
      </w:r>
      <w:r w:rsidRPr="00AC7727">
        <w:rPr>
          <w:rFonts w:ascii="Calibri" w:hAnsi="Calibri"/>
          <w:sz w:val="22"/>
          <w:szCs w:val="22"/>
        </w:rPr>
        <w:t xml:space="preserve"> policy to reduce noise levels rather than require hearing protection whenever feasible.  The </w:t>
      </w:r>
      <w:r w:rsidRPr="00AC7727">
        <w:rPr>
          <w:rFonts w:ascii="Calibri" w:hAnsi="Calibri"/>
          <w:sz w:val="22"/>
          <w:szCs w:val="22"/>
        </w:rPr>
        <w:fldChar w:fldCharType="begin"/>
      </w:r>
      <w:r w:rsidRPr="00AC7727">
        <w:rPr>
          <w:rFonts w:ascii="Calibri" w:hAnsi="Calibri"/>
          <w:sz w:val="22"/>
          <w:szCs w:val="22"/>
        </w:rPr>
        <w:instrText>mergefield organization</w:instrText>
      </w:r>
      <w:r w:rsidRPr="00AC7727">
        <w:rPr>
          <w:rFonts w:ascii="Calibri" w:hAnsi="Calibri"/>
          <w:sz w:val="22"/>
          <w:szCs w:val="22"/>
        </w:rPr>
        <w:fldChar w:fldCharType="separate"/>
      </w:r>
      <w:r w:rsidRPr="00AC7727">
        <w:rPr>
          <w:rFonts w:ascii="Calibri" w:hAnsi="Calibri"/>
          <w:sz w:val="22"/>
          <w:szCs w:val="22"/>
        </w:rPr>
        <w:t>Iowa Veterans Home</w:t>
      </w:r>
      <w:r w:rsidRPr="00AC7727">
        <w:rPr>
          <w:rFonts w:ascii="Calibri" w:hAnsi="Calibri"/>
          <w:sz w:val="22"/>
          <w:szCs w:val="22"/>
        </w:rPr>
        <w:fldChar w:fldCharType="end"/>
      </w:r>
      <w:r w:rsidRPr="00AC7727">
        <w:rPr>
          <w:rFonts w:ascii="Calibri" w:hAnsi="Calibri"/>
          <w:sz w:val="22"/>
          <w:szCs w:val="22"/>
        </w:rPr>
        <w:t xml:space="preserve"> Hearing Conservation Program outlines the policies and procedures for employee hearing conservation including selection and fit-testing of hearing protection equipment, medical evaluation of users, and responsibilities for implementation of the program.  If your work area seems too noisy, request a noise survey from the Safety Officer.  When noise exposure is greater than an eight-hour time-weighted average of 90 </w:t>
      </w:r>
      <w:proofErr w:type="spellStart"/>
      <w:r w:rsidRPr="00AC7727">
        <w:rPr>
          <w:rFonts w:ascii="Calibri" w:hAnsi="Calibri"/>
          <w:sz w:val="22"/>
          <w:szCs w:val="22"/>
        </w:rPr>
        <w:t>dBA</w:t>
      </w:r>
      <w:proofErr w:type="spellEnd"/>
      <w:r w:rsidRPr="00AC7727">
        <w:rPr>
          <w:rFonts w:ascii="Calibri" w:hAnsi="Calibri"/>
          <w:sz w:val="22"/>
          <w:szCs w:val="22"/>
        </w:rPr>
        <w:t>, hearing protection is required.  As a "rule of thumb," if you must raise your voice to be heard by a co-worker about three feet away, the noise level in your work area is probably above the 90 </w:t>
      </w:r>
      <w:proofErr w:type="spellStart"/>
      <w:r w:rsidRPr="00AC7727">
        <w:rPr>
          <w:rFonts w:ascii="Calibri" w:hAnsi="Calibri"/>
          <w:sz w:val="22"/>
          <w:szCs w:val="22"/>
        </w:rPr>
        <w:t>dBA</w:t>
      </w:r>
      <w:proofErr w:type="spellEnd"/>
      <w:r w:rsidRPr="00AC7727">
        <w:rPr>
          <w:rFonts w:ascii="Calibri" w:hAnsi="Calibri"/>
          <w:sz w:val="22"/>
          <w:szCs w:val="22"/>
        </w:rPr>
        <w:t xml:space="preserve"> level.  Any employee who has questions regarding the need for hearing protection should consult </w:t>
      </w:r>
      <w:hyperlink r:id="rId32" w:history="1">
        <w:r w:rsidRPr="00AC7727">
          <w:rPr>
            <w:rStyle w:val="Hyperlink"/>
            <w:rFonts w:ascii="Calibri" w:hAnsi="Calibri"/>
            <w:sz w:val="22"/>
            <w:szCs w:val="22"/>
          </w:rPr>
          <w:t>IVH Policy No. 48</w:t>
        </w:r>
      </w:hyperlink>
      <w:r w:rsidRPr="00AC7727">
        <w:rPr>
          <w:rFonts w:ascii="Calibri" w:hAnsi="Calibri"/>
          <w:sz w:val="22"/>
          <w:szCs w:val="22"/>
        </w:rPr>
        <w:t xml:space="preserve"> or talk with their supervisor or the Safety Officer.</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u w:val="single"/>
        </w:rPr>
      </w:pPr>
      <w:proofErr w:type="spellStart"/>
      <w:r w:rsidRPr="00AC7727">
        <w:rPr>
          <w:rFonts w:ascii="Calibri" w:hAnsi="Calibri"/>
          <w:sz w:val="22"/>
          <w:szCs w:val="22"/>
          <w:u w:val="single"/>
        </w:rPr>
        <w:t>Bloodbourne</w:t>
      </w:r>
      <w:proofErr w:type="spellEnd"/>
      <w:r w:rsidRPr="00AC7727">
        <w:rPr>
          <w:rFonts w:ascii="Calibri" w:hAnsi="Calibri"/>
          <w:sz w:val="22"/>
          <w:szCs w:val="22"/>
          <w:u w:val="single"/>
        </w:rPr>
        <w:t xml:space="preserve"> Pathogen Protection</w:t>
      </w:r>
    </w:p>
    <w:p w:rsidR="00376075" w:rsidRPr="00AC7727" w:rsidRDefault="00376075" w:rsidP="00376075">
      <w:pPr>
        <w:tabs>
          <w:tab w:val="left" w:pos="-720"/>
        </w:tabs>
        <w:suppressAutoHyphens/>
        <w:rPr>
          <w:rFonts w:ascii="Calibri" w:hAnsi="Calibri"/>
          <w:sz w:val="22"/>
          <w:szCs w:val="22"/>
          <w:u w:val="single"/>
        </w:rPr>
      </w:pPr>
      <w:r w:rsidRPr="00AC7727">
        <w:rPr>
          <w:rFonts w:ascii="Calibri" w:hAnsi="Calibri"/>
          <w:sz w:val="22"/>
          <w:szCs w:val="22"/>
        </w:rPr>
        <w:t>Consult the Exposure Control Plan in the Infection Control Manual for further information.</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u w:val="single"/>
        </w:rPr>
        <w:t>MAINTENANCE AND STORAGE:</w:t>
      </w: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All personal protective equipment shall be kept in a clean and usable condition at all times.  This is to ensure that it retains its original degree of protection.  Each employee is expected to inspect their personal protective equipment prior to use to ensure that it is in a clean and safe condition.  Manufacturer's recommendations shall be followed in the care and maintenance of personal protective equipment.</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After inspection, cleaning and necessary repairs, personal protective equipment shall be stored to protect against dust, sunlight, heat, extreme cold, excessive moisture and damaging chemicals.</w:t>
      </w:r>
    </w:p>
    <w:p w:rsidR="00376075" w:rsidRPr="00AC7727" w:rsidRDefault="00376075" w:rsidP="00376075">
      <w:pPr>
        <w:tabs>
          <w:tab w:val="left" w:pos="-720"/>
        </w:tabs>
        <w:suppressAutoHyphens/>
        <w:rPr>
          <w:rFonts w:ascii="Calibri" w:hAnsi="Calibri"/>
          <w:sz w:val="22"/>
          <w:szCs w:val="22"/>
        </w:rPr>
      </w:pPr>
    </w:p>
    <w:p w:rsidR="00376075" w:rsidRPr="00AC7727" w:rsidRDefault="00376075" w:rsidP="00376075">
      <w:pPr>
        <w:tabs>
          <w:tab w:val="left" w:pos="-720"/>
        </w:tabs>
        <w:suppressAutoHyphens/>
        <w:rPr>
          <w:rFonts w:ascii="Calibri" w:hAnsi="Calibri"/>
          <w:sz w:val="22"/>
          <w:szCs w:val="22"/>
        </w:rPr>
      </w:pPr>
      <w:r w:rsidRPr="00AC7727">
        <w:rPr>
          <w:rFonts w:ascii="Calibri" w:hAnsi="Calibri"/>
          <w:sz w:val="22"/>
          <w:szCs w:val="22"/>
        </w:rPr>
        <w:t>If a piece of personal protective equipment is damaged or defective, the personal protective equipment must be removed from service for repair or replacement.  All damaged or defective personal protective equipment must be immediately replaced.</w:t>
      </w:r>
    </w:p>
    <w:p w:rsidR="00376075" w:rsidRPr="00AC7727" w:rsidRDefault="00376075" w:rsidP="00376075">
      <w:pPr>
        <w:tabs>
          <w:tab w:val="center" w:pos="4680"/>
        </w:tabs>
        <w:suppressAutoHyphens/>
        <w:rPr>
          <w:rFonts w:ascii="Calibri" w:hAnsi="Calibri"/>
          <w:sz w:val="22"/>
          <w:szCs w:val="22"/>
        </w:rPr>
      </w:pPr>
    </w:p>
    <w:p w:rsidR="00376075" w:rsidRPr="00AC7727" w:rsidRDefault="00376075" w:rsidP="00376075">
      <w:pPr>
        <w:tabs>
          <w:tab w:val="center" w:pos="4680"/>
        </w:tabs>
        <w:suppressAutoHyphens/>
        <w:rPr>
          <w:rFonts w:ascii="Calibri" w:hAnsi="Calibri"/>
          <w:sz w:val="22"/>
          <w:szCs w:val="22"/>
        </w:rPr>
      </w:pPr>
    </w:p>
    <w:p w:rsidR="00376075" w:rsidRPr="00AC7727" w:rsidRDefault="00376075" w:rsidP="00376075">
      <w:pPr>
        <w:tabs>
          <w:tab w:val="center" w:pos="4680"/>
        </w:tabs>
        <w:suppressAutoHyphens/>
        <w:rPr>
          <w:rFonts w:ascii="Calibri" w:hAnsi="Calibri"/>
          <w:sz w:val="22"/>
          <w:szCs w:val="22"/>
        </w:rPr>
      </w:pPr>
    </w:p>
    <w:p w:rsidR="00376075" w:rsidRPr="00AC7727" w:rsidRDefault="00376075" w:rsidP="00376075">
      <w:pPr>
        <w:suppressAutoHyphens/>
        <w:rPr>
          <w:rFonts w:ascii="Calibri" w:hAnsi="Calibri"/>
          <w:sz w:val="22"/>
          <w:szCs w:val="22"/>
        </w:rPr>
      </w:pPr>
      <w:r w:rsidRPr="00AC7727">
        <w:rPr>
          <w:rFonts w:ascii="Calibri" w:hAnsi="Calibri"/>
          <w:sz w:val="22"/>
          <w:szCs w:val="22"/>
        </w:rPr>
        <w:t>Approved:  08/18/98</w:t>
      </w:r>
    </w:p>
    <w:p w:rsidR="00376075" w:rsidRPr="00AC7727" w:rsidRDefault="00376075" w:rsidP="00376075">
      <w:pPr>
        <w:suppressAutoHyphens/>
        <w:rPr>
          <w:rFonts w:ascii="Calibri" w:hAnsi="Calibri"/>
          <w:sz w:val="22"/>
          <w:szCs w:val="22"/>
        </w:rPr>
      </w:pPr>
      <w:r w:rsidRPr="00AC7727">
        <w:rPr>
          <w:rFonts w:ascii="Calibri" w:hAnsi="Calibri"/>
          <w:sz w:val="22"/>
          <w:szCs w:val="22"/>
        </w:rPr>
        <w:t>Reviewed/Revised:  12/16/14 - Administrative Policy Committee</w:t>
      </w:r>
    </w:p>
    <w:p w:rsidR="00376075" w:rsidRPr="00AC7727" w:rsidRDefault="00376075" w:rsidP="00376075">
      <w:pPr>
        <w:suppressAutoHyphens/>
        <w:rPr>
          <w:rFonts w:ascii="Calibri" w:hAnsi="Calibri"/>
          <w:sz w:val="22"/>
          <w:szCs w:val="22"/>
        </w:rPr>
      </w:pPr>
      <w:r w:rsidRPr="00AC7727">
        <w:rPr>
          <w:rFonts w:ascii="Calibri" w:hAnsi="Calibri"/>
          <w:sz w:val="22"/>
          <w:szCs w:val="22"/>
        </w:rPr>
        <w:t>Effective:  1/16/15</w:t>
      </w:r>
    </w:p>
    <w:p w:rsidR="00376075" w:rsidRDefault="00375685" w:rsidP="00794A08">
      <w:pPr>
        <w:tabs>
          <w:tab w:val="right" w:pos="9180"/>
        </w:tabs>
        <w:rPr>
          <w:rFonts w:asciiTheme="minorHAnsi" w:hAnsiTheme="minorHAnsi"/>
          <w:b/>
          <w:sz w:val="24"/>
          <w:szCs w:val="24"/>
          <w:u w:val="single"/>
        </w:rPr>
      </w:pPr>
      <w:r>
        <w:rPr>
          <w:rFonts w:asciiTheme="minorHAnsi" w:hAnsiTheme="minorHAnsi"/>
          <w:b/>
          <w:noProof/>
          <w:sz w:val="24"/>
          <w:szCs w:val="24"/>
          <w:u w:val="single"/>
        </w:rPr>
        <w:drawing>
          <wp:anchor distT="0" distB="0" distL="114300" distR="114300" simplePos="0" relativeHeight="251757568" behindDoc="1" locked="0" layoutInCell="1" allowOverlap="1" wp14:anchorId="1F5FDECA" wp14:editId="3BF2B44A">
            <wp:simplePos x="0" y="0"/>
            <wp:positionH relativeFrom="column">
              <wp:posOffset>2965450</wp:posOffset>
            </wp:positionH>
            <wp:positionV relativeFrom="paragraph">
              <wp:posOffset>-3810</wp:posOffset>
            </wp:positionV>
            <wp:extent cx="2546350" cy="690245"/>
            <wp:effectExtent l="0" t="0" r="6350" b="0"/>
            <wp:wrapNone/>
            <wp:docPr id="69" name="Picture 69"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5685" w:rsidRDefault="00375685" w:rsidP="00794A08">
      <w:pPr>
        <w:tabs>
          <w:tab w:val="right" w:pos="9180"/>
        </w:tabs>
        <w:rPr>
          <w:rFonts w:asciiTheme="minorHAnsi" w:hAnsiTheme="minorHAnsi"/>
          <w:b/>
          <w:sz w:val="24"/>
          <w:szCs w:val="24"/>
          <w:u w:val="single"/>
        </w:rPr>
      </w:pPr>
    </w:p>
    <w:p w:rsidR="00375685" w:rsidRDefault="00375685" w:rsidP="00375685">
      <w:pPr>
        <w:pStyle w:val="EndnoteText"/>
        <w:tabs>
          <w:tab w:val="left" w:pos="5040"/>
        </w:tabs>
        <w:suppressAutoHyphens/>
        <w:rPr>
          <w:rFonts w:ascii="Arial" w:hAnsi="Arial" w:cs="Arial"/>
        </w:rPr>
      </w:pPr>
      <w:r>
        <w:rPr>
          <w:rFonts w:ascii="Arial" w:hAnsi="Arial" w:cs="Arial"/>
        </w:rPr>
        <w:tab/>
        <w:t>_________________________</w:t>
      </w:r>
    </w:p>
    <w:p w:rsidR="00375685" w:rsidRDefault="00375685" w:rsidP="00375685">
      <w:pPr>
        <w:tabs>
          <w:tab w:val="left" w:pos="-720"/>
          <w:tab w:val="left" w:pos="5040"/>
        </w:tabs>
        <w:suppressAutoHyphens/>
      </w:pPr>
      <w:r>
        <w:tab/>
        <w:t xml:space="preserve">   Jodi S. </w:t>
      </w:r>
      <w:proofErr w:type="spellStart"/>
      <w:r>
        <w:t>Tymeson</w:t>
      </w:r>
      <w:proofErr w:type="spellEnd"/>
      <w:r>
        <w:t>, Commandant</w:t>
      </w:r>
    </w:p>
    <w:p w:rsidR="00375685" w:rsidRDefault="00375685">
      <w:pPr>
        <w:widowControl/>
        <w:autoSpaceDE/>
        <w:autoSpaceDN/>
        <w:adjustRightInd/>
        <w:rPr>
          <w:rFonts w:asciiTheme="minorHAnsi" w:hAnsiTheme="minorHAnsi"/>
          <w:b/>
          <w:sz w:val="24"/>
          <w:szCs w:val="24"/>
          <w:u w:val="single"/>
        </w:rPr>
      </w:pPr>
      <w:r>
        <w:rPr>
          <w:rFonts w:asciiTheme="minorHAnsi" w:hAnsiTheme="minorHAnsi"/>
          <w:b/>
          <w:sz w:val="24"/>
          <w:szCs w:val="24"/>
          <w:u w:val="single"/>
        </w:rPr>
        <w:br w:type="page"/>
      </w:r>
    </w:p>
    <w:p w:rsidR="00375685" w:rsidRDefault="00375685" w:rsidP="00794A08">
      <w:pPr>
        <w:tabs>
          <w:tab w:val="right" w:pos="9180"/>
        </w:tabs>
        <w:rPr>
          <w:rFonts w:asciiTheme="minorHAnsi" w:hAnsiTheme="minorHAnsi"/>
          <w:b/>
          <w:sz w:val="24"/>
          <w:szCs w:val="24"/>
          <w:u w:val="single"/>
        </w:rPr>
      </w:pPr>
    </w:p>
    <w:p w:rsidR="00375685" w:rsidRPr="00794A08" w:rsidRDefault="00375685" w:rsidP="00375685">
      <w:pPr>
        <w:jc w:val="center"/>
        <w:rPr>
          <w:rFonts w:asciiTheme="minorHAnsi" w:hAnsiTheme="minorHAnsi"/>
          <w:sz w:val="22"/>
          <w:szCs w:val="22"/>
        </w:rPr>
      </w:pPr>
      <w:r w:rsidRPr="00794A08">
        <w:rPr>
          <w:rFonts w:asciiTheme="minorHAnsi" w:hAnsiTheme="minorHAnsi"/>
          <w:sz w:val="22"/>
          <w:szCs w:val="22"/>
        </w:rPr>
        <w:t>Iowa Veterans Home</w:t>
      </w:r>
    </w:p>
    <w:p w:rsidR="00375685" w:rsidRPr="00794A08" w:rsidRDefault="00375685" w:rsidP="00375685">
      <w:pPr>
        <w:jc w:val="center"/>
        <w:rPr>
          <w:rFonts w:asciiTheme="minorHAnsi" w:hAnsiTheme="minorHAnsi"/>
          <w:sz w:val="22"/>
          <w:szCs w:val="22"/>
        </w:rPr>
      </w:pPr>
      <w:r w:rsidRPr="00794A08">
        <w:rPr>
          <w:rFonts w:asciiTheme="minorHAnsi" w:hAnsiTheme="minorHAnsi"/>
          <w:sz w:val="22"/>
          <w:szCs w:val="22"/>
        </w:rPr>
        <w:t>Marshalltown, Iowa 50158</w:t>
      </w:r>
    </w:p>
    <w:p w:rsidR="00376075" w:rsidRDefault="00376075" w:rsidP="00794A08">
      <w:pPr>
        <w:tabs>
          <w:tab w:val="right" w:pos="9180"/>
        </w:tabs>
        <w:rPr>
          <w:rFonts w:asciiTheme="minorHAnsi" w:hAnsiTheme="minorHAnsi"/>
          <w:b/>
          <w:sz w:val="24"/>
          <w:szCs w:val="24"/>
          <w:u w:val="single"/>
        </w:rPr>
      </w:pPr>
    </w:p>
    <w:p w:rsidR="00376075" w:rsidRDefault="00376075" w:rsidP="00794A08">
      <w:pPr>
        <w:tabs>
          <w:tab w:val="right" w:pos="9180"/>
        </w:tabs>
        <w:rPr>
          <w:rFonts w:asciiTheme="minorHAnsi" w:hAnsiTheme="minorHAnsi"/>
          <w:b/>
          <w:sz w:val="24"/>
          <w:szCs w:val="24"/>
          <w:u w:val="single"/>
        </w:rPr>
      </w:pPr>
    </w:p>
    <w:p w:rsidR="00794A08" w:rsidRPr="00794A08" w:rsidRDefault="00794A08" w:rsidP="00794A08">
      <w:pPr>
        <w:tabs>
          <w:tab w:val="right" w:pos="9180"/>
        </w:tabs>
        <w:rPr>
          <w:rFonts w:asciiTheme="minorHAnsi" w:hAnsiTheme="minorHAnsi"/>
          <w:sz w:val="22"/>
          <w:szCs w:val="22"/>
        </w:rPr>
      </w:pPr>
      <w:r w:rsidRPr="00794A08">
        <w:rPr>
          <w:rFonts w:asciiTheme="minorHAnsi" w:hAnsiTheme="minorHAnsi"/>
          <w:b/>
          <w:sz w:val="24"/>
          <w:szCs w:val="24"/>
          <w:u w:val="single"/>
        </w:rPr>
        <w:t>CUSTODIAL CARTS</w:t>
      </w:r>
      <w:r w:rsidRPr="00794A08">
        <w:rPr>
          <w:rFonts w:asciiTheme="minorHAnsi" w:hAnsiTheme="minorHAnsi"/>
          <w:sz w:val="22"/>
          <w:szCs w:val="22"/>
        </w:rPr>
        <w:tab/>
      </w:r>
      <w:r w:rsidRPr="00794A08">
        <w:rPr>
          <w:rFonts w:asciiTheme="minorHAnsi" w:hAnsiTheme="minorHAnsi"/>
          <w:b/>
          <w:sz w:val="22"/>
          <w:szCs w:val="22"/>
        </w:rPr>
        <w:t>POLICY # 49</w:t>
      </w:r>
    </w:p>
    <w:p w:rsidR="00794A08" w:rsidRPr="00794A08" w:rsidRDefault="00794A08" w:rsidP="00794A08">
      <w:pPr>
        <w:tabs>
          <w:tab w:val="right" w:pos="8640"/>
        </w:tabs>
        <w:rPr>
          <w:rFonts w:asciiTheme="minorHAnsi" w:hAnsiTheme="minorHAns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u w:val="single"/>
        </w:rPr>
        <w:t>PURPOSE</w:t>
      </w:r>
      <w:r w:rsidRPr="00057BCF">
        <w:rPr>
          <w:rFonts w:ascii="Calibri" w:hAnsi="Calibri"/>
          <w:sz w:val="22"/>
          <w:szCs w:val="22"/>
        </w:rPr>
        <w:t>:</w:t>
      </w: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To ensure the safety of residents, employees and visitors from the exposure of chemicals and equipment located on custodial carts that may cause injury.</w:t>
      </w: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u w:val="single"/>
        </w:rPr>
        <w:t>POLICY</w:t>
      </w:r>
      <w:r w:rsidRPr="00057BCF">
        <w:rPr>
          <w:rFonts w:ascii="Calibri" w:hAnsi="Calibri"/>
          <w:sz w:val="22"/>
          <w:szCs w:val="22"/>
        </w:rPr>
        <w:t>:</w:t>
      </w: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 xml:space="preserve">All chemicals and equipment on custodial carts shall be secured to the custodial cart or secured in the lock box located on the custodial cart.  All housekeeping staff </w:t>
      </w:r>
      <w:proofErr w:type="gramStart"/>
      <w:r w:rsidRPr="00057BCF">
        <w:rPr>
          <w:rFonts w:ascii="Calibri" w:hAnsi="Calibri"/>
          <w:sz w:val="22"/>
          <w:szCs w:val="22"/>
        </w:rPr>
        <w:t>are</w:t>
      </w:r>
      <w:proofErr w:type="gramEnd"/>
      <w:r w:rsidRPr="00057BCF">
        <w:rPr>
          <w:rFonts w:ascii="Calibri" w:hAnsi="Calibri"/>
          <w:sz w:val="22"/>
          <w:szCs w:val="22"/>
        </w:rPr>
        <w:t xml:space="preserve"> to be properly trained on cart usage by designated housekeeping staff.</w:t>
      </w: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u w:val="single"/>
        </w:rPr>
        <w:t>PROCEDURES</w:t>
      </w:r>
      <w:r w:rsidRPr="00057BCF">
        <w:rPr>
          <w:rFonts w:ascii="Calibri" w:hAnsi="Calibri"/>
          <w:sz w:val="22"/>
          <w:szCs w:val="22"/>
        </w:rPr>
        <w:t>:</w:t>
      </w: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Custodial carts will be considered attended when:</w:t>
      </w:r>
    </w:p>
    <w:p w:rsidR="00375685" w:rsidRPr="00057BCF" w:rsidRDefault="00375685" w:rsidP="00224B83">
      <w:pPr>
        <w:pStyle w:val="HangingIndent1"/>
        <w:numPr>
          <w:ilvl w:val="0"/>
          <w:numId w:val="35"/>
        </w:numPr>
        <w:tabs>
          <w:tab w:val="clear" w:pos="1080"/>
          <w:tab w:val="clear" w:pos="1440"/>
          <w:tab w:val="clear" w:pos="2160"/>
          <w:tab w:val="clear" w:pos="2880"/>
          <w:tab w:val="clear" w:pos="3600"/>
          <w:tab w:val="clear" w:pos="4320"/>
          <w:tab w:val="clear" w:pos="5040"/>
          <w:tab w:val="clear" w:pos="5760"/>
          <w:tab w:val="clear" w:pos="6480"/>
          <w:tab w:val="clear" w:pos="7200"/>
          <w:tab w:val="clear" w:pos="7920"/>
          <w:tab w:val="num" w:pos="720"/>
          <w:tab w:val="right" w:pos="8640"/>
        </w:tabs>
        <w:overflowPunct w:val="0"/>
        <w:autoSpaceDE w:val="0"/>
        <w:autoSpaceDN w:val="0"/>
        <w:adjustRightInd w:val="0"/>
        <w:spacing w:line="240" w:lineRule="auto"/>
        <w:ind w:left="720" w:hanging="360"/>
        <w:textAlignment w:val="baseline"/>
        <w:rPr>
          <w:rFonts w:ascii="Calibri" w:hAnsi="Calibri"/>
          <w:sz w:val="22"/>
          <w:szCs w:val="22"/>
        </w:rPr>
      </w:pPr>
      <w:r w:rsidRPr="00057BCF">
        <w:rPr>
          <w:rFonts w:ascii="Calibri" w:hAnsi="Calibri"/>
          <w:sz w:val="22"/>
          <w:szCs w:val="22"/>
        </w:rPr>
        <w:t>The cart is within the room being cleaned.</w:t>
      </w:r>
    </w:p>
    <w:p w:rsidR="00375685" w:rsidRPr="00057BCF" w:rsidRDefault="00375685" w:rsidP="00224B83">
      <w:pPr>
        <w:pStyle w:val="HangingIndent1"/>
        <w:numPr>
          <w:ilvl w:val="0"/>
          <w:numId w:val="35"/>
        </w:numPr>
        <w:tabs>
          <w:tab w:val="clear" w:pos="1080"/>
          <w:tab w:val="clear" w:pos="1440"/>
          <w:tab w:val="clear" w:pos="2160"/>
          <w:tab w:val="clear" w:pos="2880"/>
          <w:tab w:val="clear" w:pos="3600"/>
          <w:tab w:val="clear" w:pos="4320"/>
          <w:tab w:val="clear" w:pos="5040"/>
          <w:tab w:val="clear" w:pos="5760"/>
          <w:tab w:val="clear" w:pos="6480"/>
          <w:tab w:val="clear" w:pos="7200"/>
          <w:tab w:val="clear" w:pos="7920"/>
          <w:tab w:val="num" w:pos="720"/>
          <w:tab w:val="right" w:pos="8640"/>
        </w:tabs>
        <w:overflowPunct w:val="0"/>
        <w:autoSpaceDE w:val="0"/>
        <w:autoSpaceDN w:val="0"/>
        <w:adjustRightInd w:val="0"/>
        <w:spacing w:line="240" w:lineRule="auto"/>
        <w:ind w:left="720" w:hanging="360"/>
        <w:textAlignment w:val="baseline"/>
        <w:rPr>
          <w:rFonts w:ascii="Calibri" w:hAnsi="Calibri"/>
          <w:sz w:val="22"/>
          <w:szCs w:val="22"/>
        </w:rPr>
      </w:pPr>
      <w:r w:rsidRPr="00057BCF">
        <w:rPr>
          <w:rFonts w:ascii="Calibri" w:hAnsi="Calibri"/>
          <w:sz w:val="22"/>
          <w:szCs w:val="22"/>
        </w:rPr>
        <w:tab/>
        <w:t>The cart is located as close as possible to the room or area being cleaned to assure an open fire lane if the cart is in the direct site line of the worker.</w:t>
      </w:r>
    </w:p>
    <w:p w:rsidR="00375685" w:rsidRPr="00057BCF" w:rsidRDefault="00375685" w:rsidP="00224B83">
      <w:pPr>
        <w:pStyle w:val="HangingIndent1"/>
        <w:numPr>
          <w:ilvl w:val="0"/>
          <w:numId w:val="35"/>
        </w:numPr>
        <w:tabs>
          <w:tab w:val="clear" w:pos="1080"/>
          <w:tab w:val="clear" w:pos="1440"/>
          <w:tab w:val="clear" w:pos="2160"/>
          <w:tab w:val="clear" w:pos="2880"/>
          <w:tab w:val="clear" w:pos="3600"/>
          <w:tab w:val="clear" w:pos="4320"/>
          <w:tab w:val="clear" w:pos="5040"/>
          <w:tab w:val="clear" w:pos="5760"/>
          <w:tab w:val="clear" w:pos="6480"/>
          <w:tab w:val="clear" w:pos="7200"/>
          <w:tab w:val="clear" w:pos="7920"/>
          <w:tab w:val="num" w:pos="720"/>
          <w:tab w:val="right" w:pos="8640"/>
        </w:tabs>
        <w:overflowPunct w:val="0"/>
        <w:autoSpaceDE w:val="0"/>
        <w:autoSpaceDN w:val="0"/>
        <w:adjustRightInd w:val="0"/>
        <w:spacing w:line="240" w:lineRule="auto"/>
        <w:ind w:left="720" w:hanging="360"/>
        <w:textAlignment w:val="baseline"/>
        <w:rPr>
          <w:rFonts w:ascii="Calibri" w:hAnsi="Calibri"/>
          <w:sz w:val="22"/>
          <w:szCs w:val="22"/>
        </w:rPr>
      </w:pPr>
      <w:r w:rsidRPr="00057BCF">
        <w:rPr>
          <w:rFonts w:ascii="Calibri" w:hAnsi="Calibri"/>
          <w:sz w:val="22"/>
          <w:szCs w:val="22"/>
        </w:rPr>
        <w:t>The cart is located at the entry area of a room being cleaned.</w:t>
      </w:r>
    </w:p>
    <w:p w:rsidR="00375685" w:rsidRPr="00057BCF" w:rsidRDefault="00375685" w:rsidP="00224B83">
      <w:pPr>
        <w:pStyle w:val="HangingIndent1"/>
        <w:numPr>
          <w:ilvl w:val="0"/>
          <w:numId w:val="35"/>
        </w:numPr>
        <w:tabs>
          <w:tab w:val="clear" w:pos="1080"/>
          <w:tab w:val="clear" w:pos="1440"/>
          <w:tab w:val="clear" w:pos="2160"/>
          <w:tab w:val="clear" w:pos="2880"/>
          <w:tab w:val="clear" w:pos="3600"/>
          <w:tab w:val="clear" w:pos="4320"/>
          <w:tab w:val="clear" w:pos="5040"/>
          <w:tab w:val="clear" w:pos="5760"/>
          <w:tab w:val="clear" w:pos="6480"/>
          <w:tab w:val="clear" w:pos="7200"/>
          <w:tab w:val="clear" w:pos="7920"/>
          <w:tab w:val="num" w:pos="720"/>
          <w:tab w:val="right" w:pos="8640"/>
        </w:tabs>
        <w:overflowPunct w:val="0"/>
        <w:autoSpaceDE w:val="0"/>
        <w:autoSpaceDN w:val="0"/>
        <w:adjustRightInd w:val="0"/>
        <w:spacing w:line="240" w:lineRule="auto"/>
        <w:ind w:left="720" w:hanging="360"/>
        <w:textAlignment w:val="baseline"/>
        <w:rPr>
          <w:rFonts w:ascii="Calibri" w:hAnsi="Calibri"/>
          <w:sz w:val="22"/>
          <w:szCs w:val="22"/>
        </w:rPr>
      </w:pPr>
      <w:r w:rsidRPr="00057BCF">
        <w:rPr>
          <w:rFonts w:ascii="Calibri" w:hAnsi="Calibri"/>
          <w:sz w:val="22"/>
          <w:szCs w:val="22"/>
        </w:rPr>
        <w:tab/>
        <w:t>When mopping or caring for floors in hallways, the cart shall be within the direct site line of the worker and no more than 15 feet from the worker.  When mopping or caring for stairwells, all chemicals shall be secured in the locking section of the custodial cart while the worker is in the stairwell.</w:t>
      </w:r>
    </w:p>
    <w:p w:rsidR="00375685" w:rsidRPr="00057BCF" w:rsidRDefault="00375685" w:rsidP="00375685">
      <w:pPr>
        <w:tabs>
          <w:tab w:val="right" w:pos="8640"/>
        </w:tabs>
        <w:ind w:left="720" w:hanging="720"/>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All tools and equipment used to perform assigned tasks shall be secured to the custodial cart or placed in the locked cabinet on the custodial cart when not in use.</w:t>
      </w: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All hazardous materials, tools and equipment used to perform housekeeping tasks shall be secured and locked in rooms designated for custodial carts and custodial supplies when not in use.</w:t>
      </w: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Approved:  4/23/04</w:t>
      </w: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Reviewed/Revised:  2/17/15 - Administrative Policy Committee</w:t>
      </w:r>
    </w:p>
    <w:p w:rsidR="00375685" w:rsidRPr="00057BCF" w:rsidRDefault="00375685" w:rsidP="00375685">
      <w:pPr>
        <w:tabs>
          <w:tab w:val="right" w:pos="8640"/>
        </w:tabs>
        <w:rPr>
          <w:rFonts w:ascii="Calibri" w:hAnsi="Calibri"/>
          <w:sz w:val="22"/>
          <w:szCs w:val="22"/>
        </w:rPr>
      </w:pPr>
      <w:r w:rsidRPr="00057BCF">
        <w:rPr>
          <w:rFonts w:ascii="Calibri" w:hAnsi="Calibri"/>
          <w:sz w:val="22"/>
          <w:szCs w:val="22"/>
        </w:rPr>
        <w:t>Effective:  3/17/15</w:t>
      </w:r>
    </w:p>
    <w:p w:rsidR="00375685" w:rsidRPr="00057BCF" w:rsidRDefault="00375685" w:rsidP="00375685">
      <w:pPr>
        <w:tabs>
          <w:tab w:val="right" w:pos="8640"/>
        </w:tabs>
        <w:rPr>
          <w:rFonts w:ascii="Calibri" w:hAnsi="Calibri"/>
          <w:sz w:val="22"/>
          <w:szCs w:val="22"/>
        </w:rPr>
      </w:pPr>
    </w:p>
    <w:p w:rsidR="00794A08" w:rsidRPr="00794A08" w:rsidRDefault="00794A08" w:rsidP="00794A08">
      <w:pPr>
        <w:tabs>
          <w:tab w:val="right" w:pos="8640"/>
        </w:tabs>
        <w:rPr>
          <w:rFonts w:asciiTheme="minorHAnsi" w:hAnsiTheme="minorHAnsi"/>
          <w:sz w:val="22"/>
          <w:szCs w:val="22"/>
        </w:rPr>
      </w:pPr>
    </w:p>
    <w:p w:rsidR="00794A08" w:rsidRDefault="00794A08" w:rsidP="00794A08">
      <w:pPr>
        <w:tabs>
          <w:tab w:val="right" w:pos="8640"/>
        </w:tabs>
      </w:pPr>
    </w:p>
    <w:p w:rsidR="00794A08" w:rsidRDefault="00375685" w:rsidP="00794A08">
      <w:pPr>
        <w:tabs>
          <w:tab w:val="right" w:pos="8640"/>
        </w:tabs>
      </w:pPr>
      <w:r>
        <w:rPr>
          <w:noProof/>
        </w:rPr>
        <w:drawing>
          <wp:anchor distT="0" distB="0" distL="114300" distR="114300" simplePos="0" relativeHeight="251759616" behindDoc="1" locked="0" layoutInCell="1" allowOverlap="1" wp14:anchorId="6A96EC0C" wp14:editId="3AEA7E13">
            <wp:simplePos x="0" y="0"/>
            <wp:positionH relativeFrom="column">
              <wp:posOffset>3284855</wp:posOffset>
            </wp:positionH>
            <wp:positionV relativeFrom="paragraph">
              <wp:posOffset>96520</wp:posOffset>
            </wp:positionV>
            <wp:extent cx="2546350" cy="690245"/>
            <wp:effectExtent l="0" t="0" r="6350" b="0"/>
            <wp:wrapNone/>
            <wp:docPr id="70" name="Picture 70"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4A08" w:rsidRDefault="00794A08" w:rsidP="00794A08">
      <w:pPr>
        <w:tabs>
          <w:tab w:val="right" w:pos="8640"/>
        </w:tabs>
      </w:pPr>
    </w:p>
    <w:p w:rsidR="00794A08" w:rsidRDefault="00794A08" w:rsidP="00794A08">
      <w:pPr>
        <w:tabs>
          <w:tab w:val="right" w:pos="8640"/>
        </w:tabs>
      </w:pPr>
    </w:p>
    <w:p w:rsidR="00794A08" w:rsidRDefault="00794A08" w:rsidP="00794A08">
      <w:pPr>
        <w:tabs>
          <w:tab w:val="right" w:pos="9180"/>
        </w:tabs>
      </w:pPr>
      <w:r>
        <w:tab/>
        <w:t>__________________________________</w:t>
      </w:r>
    </w:p>
    <w:p w:rsidR="00794A08" w:rsidRDefault="00794A08" w:rsidP="00794A08">
      <w:pPr>
        <w:tabs>
          <w:tab w:val="left" w:pos="4320"/>
          <w:tab w:val="center" w:pos="7200"/>
          <w:tab w:val="right" w:pos="8640"/>
        </w:tabs>
      </w:pPr>
      <w:r>
        <w:t xml:space="preserve">                                                                                                         </w:t>
      </w:r>
      <w:r w:rsidR="00375685">
        <w:t xml:space="preserve">Jodi S. </w:t>
      </w:r>
      <w:proofErr w:type="spellStart"/>
      <w:r w:rsidR="00375685">
        <w:t>Tymeson</w:t>
      </w:r>
      <w:proofErr w:type="spellEnd"/>
      <w:r>
        <w:t xml:space="preserve">, Commandant               </w:t>
      </w:r>
    </w:p>
    <w:p w:rsidR="00BC3E85" w:rsidRDefault="00BC3E85" w:rsidP="00794A08">
      <w:pPr>
        <w:tabs>
          <w:tab w:val="right" w:pos="8640"/>
        </w:tabs>
        <w:rPr>
          <w:rFonts w:asciiTheme="minorHAnsi" w:hAnsiTheme="minorHAnsi"/>
          <w:sz w:val="22"/>
          <w:szCs w:val="22"/>
        </w:rPr>
      </w:pPr>
    </w:p>
    <w:p w:rsidR="00794A08" w:rsidRDefault="00794A08">
      <w:pPr>
        <w:widowControl/>
        <w:autoSpaceDE/>
        <w:autoSpaceDN/>
        <w:adjustRightInd/>
        <w:rPr>
          <w:rFonts w:asciiTheme="minorHAnsi" w:hAnsiTheme="minorHAnsi"/>
          <w:sz w:val="22"/>
          <w:szCs w:val="22"/>
        </w:rPr>
      </w:pPr>
      <w:r>
        <w:rPr>
          <w:rFonts w:asciiTheme="minorHAnsi" w:hAnsiTheme="minorHAnsi"/>
          <w:sz w:val="22"/>
          <w:szCs w:val="22"/>
        </w:rPr>
        <w:br w:type="page"/>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Iowa Veterans Home</w:t>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Marshalltown, Iowa 50158</w:t>
      </w: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p>
    <w:p w:rsidR="00794A08" w:rsidRPr="00794A08" w:rsidRDefault="00794A08" w:rsidP="00794A08">
      <w:pPr>
        <w:rPr>
          <w:rFonts w:asciiTheme="minorHAnsi" w:hAnsiTheme="minorHAnsi"/>
          <w:sz w:val="22"/>
          <w:szCs w:val="22"/>
        </w:rPr>
      </w:pPr>
    </w:p>
    <w:p w:rsidR="00794A08" w:rsidRPr="00794A08" w:rsidRDefault="00794A08" w:rsidP="00794A08">
      <w:pPr>
        <w:tabs>
          <w:tab w:val="right" w:pos="9180"/>
        </w:tabs>
        <w:rPr>
          <w:rFonts w:asciiTheme="minorHAnsi" w:hAnsiTheme="minorHAnsi"/>
          <w:sz w:val="22"/>
          <w:szCs w:val="22"/>
        </w:rPr>
      </w:pPr>
      <w:r w:rsidRPr="00794A08">
        <w:rPr>
          <w:rFonts w:asciiTheme="minorHAnsi" w:hAnsiTheme="minorHAnsi"/>
          <w:b/>
          <w:sz w:val="24"/>
          <w:szCs w:val="24"/>
          <w:u w:val="single"/>
        </w:rPr>
        <w:t>EMPLOYEE ASSIGNED KEY POLICY</w:t>
      </w:r>
      <w:r w:rsidRPr="00794A08">
        <w:rPr>
          <w:rFonts w:asciiTheme="minorHAnsi" w:hAnsiTheme="minorHAnsi"/>
          <w:sz w:val="22"/>
          <w:szCs w:val="22"/>
        </w:rPr>
        <w:tab/>
      </w:r>
      <w:r w:rsidRPr="00794A08">
        <w:rPr>
          <w:rFonts w:asciiTheme="minorHAnsi" w:hAnsiTheme="minorHAnsi"/>
          <w:b/>
          <w:sz w:val="22"/>
          <w:szCs w:val="22"/>
        </w:rPr>
        <w:t>POLICY # 65B</w:t>
      </w:r>
    </w:p>
    <w:p w:rsidR="00794A08" w:rsidRPr="00794A08" w:rsidRDefault="00794A08" w:rsidP="00794A08">
      <w:pPr>
        <w:rPr>
          <w:rFonts w:asciiTheme="minorHAnsi" w:hAnsiTheme="minorHAnsi"/>
          <w:sz w:val="22"/>
          <w:szCs w:val="22"/>
        </w:rPr>
      </w:pPr>
    </w:p>
    <w:p w:rsidR="00375685" w:rsidRPr="006D253F" w:rsidRDefault="00375685" w:rsidP="00375685">
      <w:pPr>
        <w:rPr>
          <w:rFonts w:ascii="Calibri" w:hAnsi="Calibri"/>
          <w:sz w:val="22"/>
          <w:szCs w:val="22"/>
        </w:rPr>
      </w:pPr>
      <w:r w:rsidRPr="006D253F">
        <w:rPr>
          <w:rFonts w:ascii="Calibri" w:hAnsi="Calibri"/>
          <w:sz w:val="22"/>
          <w:szCs w:val="22"/>
          <w:u w:val="single"/>
        </w:rPr>
        <w:t>PURPOSE</w:t>
      </w:r>
      <w:r w:rsidRPr="006D253F">
        <w:rPr>
          <w:rFonts w:ascii="Calibri" w:hAnsi="Calibri"/>
          <w:sz w:val="22"/>
          <w:szCs w:val="22"/>
        </w:rPr>
        <w:t>:</w:t>
      </w:r>
    </w:p>
    <w:p w:rsidR="00375685" w:rsidRPr="006D253F" w:rsidRDefault="00375685" w:rsidP="00375685">
      <w:pPr>
        <w:rPr>
          <w:rFonts w:ascii="Calibri" w:hAnsi="Calibri"/>
          <w:sz w:val="22"/>
          <w:szCs w:val="22"/>
        </w:rPr>
      </w:pPr>
    </w:p>
    <w:p w:rsidR="00375685" w:rsidRPr="006D253F" w:rsidRDefault="00375685" w:rsidP="00375685">
      <w:pPr>
        <w:rPr>
          <w:rFonts w:ascii="Calibri" w:hAnsi="Calibri"/>
          <w:sz w:val="22"/>
          <w:szCs w:val="22"/>
        </w:rPr>
      </w:pPr>
      <w:r w:rsidRPr="006D253F">
        <w:rPr>
          <w:rFonts w:ascii="Calibri" w:hAnsi="Calibri"/>
          <w:sz w:val="22"/>
          <w:szCs w:val="22"/>
        </w:rPr>
        <w:t xml:space="preserve">To provide procedures and establish practices </w:t>
      </w:r>
      <w:proofErr w:type="gramStart"/>
      <w:r w:rsidRPr="006D253F">
        <w:rPr>
          <w:rFonts w:ascii="Calibri" w:hAnsi="Calibri"/>
          <w:sz w:val="22"/>
          <w:szCs w:val="22"/>
        </w:rPr>
        <w:t>that govern</w:t>
      </w:r>
      <w:proofErr w:type="gramEnd"/>
      <w:r w:rsidRPr="006D253F">
        <w:rPr>
          <w:rFonts w:ascii="Calibri" w:hAnsi="Calibri"/>
          <w:sz w:val="22"/>
          <w:szCs w:val="22"/>
        </w:rPr>
        <w:t xml:space="preserve"> the issuance of keys on a need basis, to define responsibility for issuance and collection of keys, and to encourage responsible care of keys by key holders.</w:t>
      </w:r>
    </w:p>
    <w:p w:rsidR="00375685" w:rsidRPr="006D253F" w:rsidRDefault="00375685" w:rsidP="00375685">
      <w:pPr>
        <w:rPr>
          <w:rFonts w:ascii="Calibri" w:hAnsi="Calibri"/>
          <w:sz w:val="22"/>
          <w:szCs w:val="22"/>
        </w:rPr>
      </w:pPr>
    </w:p>
    <w:p w:rsidR="00375685" w:rsidRPr="006D253F" w:rsidRDefault="00375685" w:rsidP="00375685">
      <w:pPr>
        <w:rPr>
          <w:rFonts w:ascii="Calibri" w:hAnsi="Calibri"/>
          <w:sz w:val="22"/>
          <w:szCs w:val="22"/>
        </w:rPr>
      </w:pPr>
      <w:r w:rsidRPr="006D253F">
        <w:rPr>
          <w:rFonts w:ascii="Calibri" w:hAnsi="Calibri"/>
          <w:sz w:val="22"/>
          <w:szCs w:val="22"/>
          <w:u w:val="single"/>
        </w:rPr>
        <w:t>POLICY</w:t>
      </w:r>
      <w:r w:rsidRPr="006D253F">
        <w:rPr>
          <w:rFonts w:ascii="Calibri" w:hAnsi="Calibri"/>
          <w:sz w:val="22"/>
          <w:szCs w:val="22"/>
        </w:rPr>
        <w:t>:</w:t>
      </w:r>
    </w:p>
    <w:p w:rsidR="00375685" w:rsidRPr="006D253F" w:rsidRDefault="00375685" w:rsidP="00375685">
      <w:pPr>
        <w:rPr>
          <w:rFonts w:ascii="Calibri" w:hAnsi="Calibri"/>
          <w:sz w:val="22"/>
          <w:szCs w:val="22"/>
        </w:rPr>
      </w:pPr>
    </w:p>
    <w:p w:rsidR="00375685" w:rsidRPr="006D253F" w:rsidRDefault="00375685" w:rsidP="00375685">
      <w:pPr>
        <w:rPr>
          <w:rFonts w:ascii="Calibri" w:hAnsi="Calibri"/>
          <w:sz w:val="22"/>
          <w:szCs w:val="22"/>
        </w:rPr>
      </w:pPr>
      <w:r w:rsidRPr="006D253F">
        <w:rPr>
          <w:rFonts w:ascii="Calibri" w:hAnsi="Calibri"/>
          <w:sz w:val="22"/>
          <w:szCs w:val="22"/>
        </w:rPr>
        <w:t xml:space="preserve">The Facilities Management Bureau will issue State keys to Iowa Veterans Home (IVH) employees, contractors, and other authorized persons for the purpose of allowing them to perform their work while at the same time maintaining the safety and security of all staff, residents and visitors.  Access will be given to areas where a need can be demonstrated.  </w:t>
      </w:r>
    </w:p>
    <w:p w:rsidR="00375685" w:rsidRPr="006D253F" w:rsidRDefault="00375685" w:rsidP="00375685">
      <w:pPr>
        <w:rPr>
          <w:rFonts w:ascii="Calibri" w:hAnsi="Calibri"/>
          <w:sz w:val="22"/>
          <w:szCs w:val="22"/>
        </w:rPr>
      </w:pPr>
    </w:p>
    <w:p w:rsidR="00375685" w:rsidRPr="006D253F" w:rsidRDefault="00375685" w:rsidP="00375685">
      <w:pPr>
        <w:rPr>
          <w:rFonts w:ascii="Calibri" w:hAnsi="Calibri"/>
          <w:sz w:val="22"/>
          <w:szCs w:val="22"/>
        </w:rPr>
      </w:pPr>
      <w:r w:rsidRPr="006D253F">
        <w:rPr>
          <w:rFonts w:ascii="Calibri" w:hAnsi="Calibri"/>
          <w:sz w:val="22"/>
          <w:szCs w:val="22"/>
          <w:u w:val="single"/>
        </w:rPr>
        <w:t>PROCEDURES</w:t>
      </w:r>
      <w:r w:rsidRPr="006D253F">
        <w:rPr>
          <w:rFonts w:ascii="Calibri" w:hAnsi="Calibri"/>
          <w:sz w:val="22"/>
          <w:szCs w:val="22"/>
        </w:rPr>
        <w:t>:</w:t>
      </w:r>
    </w:p>
    <w:p w:rsidR="00375685" w:rsidRPr="006D253F" w:rsidRDefault="00375685" w:rsidP="00375685">
      <w:pPr>
        <w:rPr>
          <w:rFonts w:ascii="Calibri" w:hAnsi="Calibri"/>
          <w:sz w:val="22"/>
          <w:szCs w:val="22"/>
        </w:rPr>
      </w:pPr>
      <w:r w:rsidRPr="006D253F">
        <w:rPr>
          <w:rFonts w:ascii="Calibri" w:hAnsi="Calibri"/>
          <w:sz w:val="22"/>
          <w:szCs w:val="22"/>
        </w:rPr>
        <w:t>Employee-assigned Keys:</w:t>
      </w:r>
    </w:p>
    <w:p w:rsidR="00375685" w:rsidRPr="006D253F"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rPr>
      </w:pPr>
      <w:r w:rsidRPr="006D253F">
        <w:rPr>
          <w:rFonts w:ascii="Calibri" w:hAnsi="Calibri" w:cs="Arial"/>
          <w:sz w:val="22"/>
          <w:szCs w:val="22"/>
        </w:rPr>
        <w:t>All keys shall be made, issued and inventoried by the IVH Carpenter Shop.  All keys issued to an employee shall be:</w:t>
      </w:r>
    </w:p>
    <w:p w:rsidR="00375685" w:rsidRPr="006D253F" w:rsidRDefault="00375685" w:rsidP="00224B83">
      <w:pPr>
        <w:pStyle w:val="HangingIndent2"/>
        <w:numPr>
          <w:ilvl w:val="1"/>
          <w:numId w:val="36"/>
        </w:numPr>
        <w:tabs>
          <w:tab w:val="clear" w:pos="720"/>
          <w:tab w:val="clear" w:pos="1440"/>
          <w:tab w:val="clear" w:pos="2160"/>
          <w:tab w:val="left" w:pos="1080"/>
        </w:tabs>
        <w:overflowPunct w:val="0"/>
        <w:autoSpaceDE w:val="0"/>
        <w:autoSpaceDN w:val="0"/>
        <w:adjustRightInd w:val="0"/>
        <w:spacing w:line="160" w:lineRule="atLeast"/>
        <w:ind w:left="1080"/>
        <w:textAlignment w:val="baseline"/>
        <w:rPr>
          <w:rFonts w:ascii="Calibri" w:hAnsi="Calibri" w:cs="Arial"/>
          <w:sz w:val="22"/>
          <w:szCs w:val="22"/>
        </w:rPr>
      </w:pPr>
      <w:r w:rsidRPr="006D253F">
        <w:rPr>
          <w:rFonts w:ascii="Calibri" w:hAnsi="Calibri" w:cs="Arial"/>
          <w:sz w:val="22"/>
          <w:szCs w:val="22"/>
        </w:rPr>
        <w:t>Numbered and stamped for individual key identification.</w:t>
      </w:r>
    </w:p>
    <w:p w:rsidR="00375685" w:rsidRPr="006D253F" w:rsidRDefault="00375685" w:rsidP="00224B83">
      <w:pPr>
        <w:pStyle w:val="HangingIndent2"/>
        <w:numPr>
          <w:ilvl w:val="1"/>
          <w:numId w:val="36"/>
        </w:numPr>
        <w:tabs>
          <w:tab w:val="clear" w:pos="720"/>
          <w:tab w:val="clear" w:pos="1440"/>
          <w:tab w:val="clear" w:pos="2160"/>
          <w:tab w:val="left" w:pos="1080"/>
        </w:tabs>
        <w:overflowPunct w:val="0"/>
        <w:autoSpaceDE w:val="0"/>
        <w:autoSpaceDN w:val="0"/>
        <w:adjustRightInd w:val="0"/>
        <w:spacing w:line="160" w:lineRule="atLeast"/>
        <w:ind w:left="1080"/>
        <w:textAlignment w:val="baseline"/>
        <w:rPr>
          <w:rFonts w:ascii="Calibri" w:hAnsi="Calibri" w:cs="Arial"/>
          <w:sz w:val="22"/>
          <w:szCs w:val="22"/>
        </w:rPr>
      </w:pPr>
      <w:r w:rsidRPr="006D253F">
        <w:rPr>
          <w:rFonts w:ascii="Calibri" w:hAnsi="Calibri" w:cs="Arial"/>
          <w:sz w:val="22"/>
          <w:szCs w:val="22"/>
        </w:rPr>
        <w:t>On a tagged metal ring marked with IVH and the individual’s personal ID number.</w:t>
      </w:r>
    </w:p>
    <w:p w:rsidR="00375685" w:rsidRPr="006D253F"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rPr>
      </w:pPr>
      <w:r w:rsidRPr="006D253F">
        <w:rPr>
          <w:rFonts w:ascii="Calibri" w:hAnsi="Calibri" w:cs="Arial"/>
          <w:sz w:val="22"/>
          <w:szCs w:val="22"/>
        </w:rPr>
        <w:t>An inventory system to maintain a recorded chain of accountability for all keys issued shall be maintained by the IVH Carpenter Shop indicating the employee name, ID number, and each key issued to that employee.</w:t>
      </w:r>
    </w:p>
    <w:p w:rsidR="00375685" w:rsidRPr="006D253F"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rPr>
      </w:pPr>
      <w:r w:rsidRPr="006D253F">
        <w:rPr>
          <w:rFonts w:ascii="Calibri" w:hAnsi="Calibri" w:cs="Arial"/>
          <w:sz w:val="22"/>
          <w:szCs w:val="22"/>
        </w:rPr>
        <w:t xml:space="preserve">All requests for the issuance of replacement keys or keys for new employees shall be initiated by the appropriate supervisor or designee by filling out a </w:t>
      </w:r>
      <w:hyperlink r:id="rId33" w:history="1">
        <w:r w:rsidRPr="006D253F">
          <w:rPr>
            <w:rStyle w:val="Hyperlink"/>
            <w:rFonts w:ascii="Calibri" w:hAnsi="Calibri" w:cs="Arial"/>
            <w:sz w:val="22"/>
            <w:szCs w:val="22"/>
          </w:rPr>
          <w:t>Key Request</w:t>
        </w:r>
      </w:hyperlink>
      <w:r w:rsidRPr="006D253F">
        <w:rPr>
          <w:rFonts w:ascii="Calibri" w:hAnsi="Calibri" w:cs="Arial"/>
          <w:sz w:val="22"/>
          <w:szCs w:val="22"/>
        </w:rPr>
        <w:t xml:space="preserve"> form 475-1740 and forwarding to the IVH Carpenter Shop.  All requests are subject to review and approval by higher supervisory authority.  New nursing employees will be issued keys at NEO (New Employee Orientation).</w:t>
      </w:r>
    </w:p>
    <w:p w:rsidR="00375685" w:rsidRPr="006D253F"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rPr>
      </w:pPr>
      <w:r w:rsidRPr="006D253F">
        <w:rPr>
          <w:rFonts w:ascii="Calibri" w:hAnsi="Calibri" w:cs="Arial"/>
          <w:sz w:val="22"/>
          <w:szCs w:val="22"/>
        </w:rPr>
        <w:t xml:space="preserve">Employees shall keep keys in their possession and ensure that they are appropriately secured when not in their possession.  Employees shall only use their keys to access authorized areas for the purpose of conducting IVH business, performing their duties, or as otherwise authorized by their supervisor.  </w:t>
      </w:r>
    </w:p>
    <w:p w:rsidR="00375685" w:rsidRPr="006D253F"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u w:val="single"/>
        </w:rPr>
      </w:pPr>
      <w:r w:rsidRPr="006D253F">
        <w:rPr>
          <w:rFonts w:ascii="Calibri" w:hAnsi="Calibri" w:cs="Arial"/>
          <w:sz w:val="22"/>
          <w:szCs w:val="22"/>
        </w:rPr>
        <w:t xml:space="preserve">If any keys are lost, stolen or destroyed, employees shall notify their supervisor within </w:t>
      </w:r>
      <w:r w:rsidRPr="006D253F">
        <w:rPr>
          <w:rFonts w:ascii="Calibri" w:hAnsi="Calibri" w:cs="Arial"/>
          <w:sz w:val="22"/>
          <w:szCs w:val="22"/>
        </w:rPr>
        <w:br/>
        <w:t xml:space="preserve">24 hours giving a statement of details as to what and why the incident happened.  The IVH Carpenter Shop will replace keys.  EMPLOYEES SHALL </w:t>
      </w:r>
      <w:r w:rsidRPr="006D253F">
        <w:rPr>
          <w:rFonts w:ascii="Calibri" w:hAnsi="Calibri" w:cs="Arial"/>
          <w:sz w:val="22"/>
          <w:szCs w:val="22"/>
          <w:u w:val="single"/>
        </w:rPr>
        <w:t>NOT HAVE COPIES MADE OFF GROUNDS OR BY OTHER SOURCES.</w:t>
      </w:r>
    </w:p>
    <w:p w:rsidR="00375685" w:rsidRPr="006D253F"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rPr>
      </w:pPr>
      <w:r w:rsidRPr="006D253F">
        <w:rPr>
          <w:rFonts w:ascii="Calibri" w:hAnsi="Calibri" w:cs="Arial"/>
          <w:sz w:val="22"/>
          <w:szCs w:val="22"/>
        </w:rPr>
        <w:t>In cases where keys are lost or stolen, there will be a replacement fee as follows:</w:t>
      </w:r>
    </w:p>
    <w:p w:rsidR="00375685" w:rsidRPr="006D253F" w:rsidRDefault="00375685" w:rsidP="00224B83">
      <w:pPr>
        <w:pStyle w:val="HangingIndent2"/>
        <w:numPr>
          <w:ilvl w:val="1"/>
          <w:numId w:val="36"/>
        </w:numPr>
        <w:tabs>
          <w:tab w:val="clear" w:pos="720"/>
          <w:tab w:val="clear" w:pos="1440"/>
          <w:tab w:val="left" w:pos="1080"/>
        </w:tabs>
        <w:overflowPunct w:val="0"/>
        <w:autoSpaceDE w:val="0"/>
        <w:autoSpaceDN w:val="0"/>
        <w:adjustRightInd w:val="0"/>
        <w:spacing w:line="160" w:lineRule="atLeast"/>
        <w:ind w:left="1080"/>
        <w:textAlignment w:val="baseline"/>
        <w:rPr>
          <w:rFonts w:ascii="Calibri" w:hAnsi="Calibri" w:cs="Arial"/>
          <w:sz w:val="22"/>
          <w:szCs w:val="22"/>
        </w:rPr>
      </w:pPr>
      <w:r w:rsidRPr="006D253F">
        <w:rPr>
          <w:rFonts w:ascii="Calibri" w:hAnsi="Calibri" w:cs="Arial"/>
          <w:sz w:val="22"/>
          <w:szCs w:val="22"/>
        </w:rPr>
        <w:t xml:space="preserve">Any key on the Yale or </w:t>
      </w:r>
      <w:proofErr w:type="spellStart"/>
      <w:r w:rsidRPr="006D253F">
        <w:rPr>
          <w:rFonts w:ascii="Calibri" w:hAnsi="Calibri" w:cs="Arial"/>
          <w:sz w:val="22"/>
          <w:szCs w:val="22"/>
        </w:rPr>
        <w:t>Medeco</w:t>
      </w:r>
      <w:proofErr w:type="spellEnd"/>
      <w:r w:rsidRPr="006D253F">
        <w:rPr>
          <w:rFonts w:ascii="Calibri" w:hAnsi="Calibri" w:cs="Arial"/>
          <w:sz w:val="22"/>
          <w:szCs w:val="22"/>
        </w:rPr>
        <w:t xml:space="preserve"> systems will be a $10.00 charge each and all other keys will be a $5.00 charge each.  Charges for replacement keys will be refunded in the event the keys are found later and are still on the key ring with the ID tag intact.  Bent, broken, or damaged keys will be replaced without any charge.  Resident keys will be replaced as needed.</w:t>
      </w:r>
    </w:p>
    <w:p w:rsidR="00375685" w:rsidRDefault="00375685" w:rsidP="00224B83">
      <w:pPr>
        <w:pStyle w:val="HangingIndent1"/>
        <w:numPr>
          <w:ilvl w:val="0"/>
          <w:numId w:val="36"/>
        </w:numPr>
        <w:overflowPunct w:val="0"/>
        <w:autoSpaceDE w:val="0"/>
        <w:autoSpaceDN w:val="0"/>
        <w:adjustRightInd w:val="0"/>
        <w:textAlignment w:val="baseline"/>
        <w:rPr>
          <w:rFonts w:ascii="Calibri" w:hAnsi="Calibri" w:cs="Arial"/>
          <w:sz w:val="22"/>
          <w:szCs w:val="22"/>
        </w:rPr>
      </w:pPr>
      <w:r w:rsidRPr="006D253F">
        <w:rPr>
          <w:rFonts w:ascii="Calibri" w:hAnsi="Calibri" w:cs="Arial"/>
          <w:sz w:val="22"/>
          <w:szCs w:val="22"/>
        </w:rPr>
        <w:t>Upon separation, employees shall surrender all keys to their supervisor.  In cases of internal transfer, employees shall turn in the keys no longer needed to their supervisor and keep their ID tag and key ring.  At that time, a request should be made for any keys needed for the new assigned area.  The ID tag stays with each person as long as they are employees of the Iowa Veterans Home.</w:t>
      </w:r>
    </w:p>
    <w:p w:rsidR="00375685" w:rsidRDefault="00375685" w:rsidP="00375685">
      <w:pPr>
        <w:pStyle w:val="HangingIndent1"/>
        <w:overflowPunct w:val="0"/>
        <w:autoSpaceDE w:val="0"/>
        <w:autoSpaceDN w:val="0"/>
        <w:adjustRightInd w:val="0"/>
        <w:ind w:firstLine="0"/>
        <w:textAlignment w:val="baseline"/>
        <w:rPr>
          <w:rFonts w:ascii="Calibri" w:hAnsi="Calibri" w:cs="Arial"/>
          <w:sz w:val="22"/>
          <w:szCs w:val="22"/>
        </w:rPr>
      </w:pPr>
    </w:p>
    <w:p w:rsidR="00375685" w:rsidRPr="006D253F" w:rsidRDefault="00375685" w:rsidP="00375685">
      <w:pPr>
        <w:pStyle w:val="HangingIndent1"/>
        <w:rPr>
          <w:rFonts w:ascii="Calibri" w:hAnsi="Calibri" w:cs="Arial"/>
          <w:sz w:val="22"/>
          <w:szCs w:val="22"/>
        </w:rPr>
      </w:pPr>
      <w:r w:rsidRPr="006D253F">
        <w:rPr>
          <w:rFonts w:ascii="Calibri" w:hAnsi="Calibri" w:cs="Arial"/>
          <w:sz w:val="22"/>
          <w:szCs w:val="22"/>
        </w:rPr>
        <w:t>Switchboard Temporary Check-Out Keys:</w:t>
      </w:r>
    </w:p>
    <w:p w:rsidR="00375685" w:rsidRPr="006D253F" w:rsidRDefault="00375685" w:rsidP="00224B83">
      <w:pPr>
        <w:pStyle w:val="HangingIndent1"/>
        <w:numPr>
          <w:ilvl w:val="0"/>
          <w:numId w:val="3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spacing w:line="240" w:lineRule="auto"/>
        <w:textAlignment w:val="baseline"/>
        <w:rPr>
          <w:rFonts w:ascii="Calibri" w:hAnsi="Calibri" w:cs="Arial"/>
          <w:color w:val="000000"/>
          <w:sz w:val="22"/>
          <w:szCs w:val="22"/>
        </w:rPr>
      </w:pPr>
      <w:r w:rsidRPr="006D253F">
        <w:rPr>
          <w:rFonts w:ascii="Calibri" w:hAnsi="Calibri" w:cs="Arial"/>
          <w:color w:val="000000"/>
          <w:sz w:val="22"/>
          <w:szCs w:val="22"/>
        </w:rPr>
        <w:t xml:space="preserve">IVH employees and certain non-employee personnel who have a well-defined need for access to IVH facilities may check out temporary keys for access to certain areas through the IVH Switchboard.  </w:t>
      </w:r>
    </w:p>
    <w:p w:rsidR="00375685" w:rsidRPr="006D253F" w:rsidRDefault="00375685" w:rsidP="00224B83">
      <w:pPr>
        <w:pStyle w:val="HangingIndent1"/>
        <w:numPr>
          <w:ilvl w:val="0"/>
          <w:numId w:val="3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spacing w:line="240" w:lineRule="auto"/>
        <w:textAlignment w:val="baseline"/>
        <w:rPr>
          <w:rFonts w:ascii="Calibri" w:hAnsi="Calibri" w:cs="Arial"/>
          <w:color w:val="000000"/>
          <w:sz w:val="22"/>
          <w:szCs w:val="22"/>
        </w:rPr>
      </w:pPr>
      <w:r w:rsidRPr="006D253F">
        <w:rPr>
          <w:rFonts w:ascii="Calibri" w:hAnsi="Calibri" w:cs="Arial"/>
          <w:color w:val="000000"/>
          <w:sz w:val="22"/>
          <w:szCs w:val="22"/>
        </w:rPr>
        <w:t>Supervisors who wish to have a particular key kept at or removed from the Switchboard should contact the Facilities Management clerical staff (ext. 4348) who will contact the Switchboard to implement same.</w:t>
      </w:r>
    </w:p>
    <w:p w:rsidR="00375685" w:rsidRPr="006D253F" w:rsidRDefault="00375685" w:rsidP="00224B83">
      <w:pPr>
        <w:pStyle w:val="HangingIndent1"/>
        <w:numPr>
          <w:ilvl w:val="0"/>
          <w:numId w:val="3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spacing w:line="240" w:lineRule="auto"/>
        <w:textAlignment w:val="baseline"/>
        <w:rPr>
          <w:rFonts w:ascii="Calibri" w:hAnsi="Calibri" w:cs="Arial"/>
          <w:color w:val="000000"/>
          <w:sz w:val="22"/>
          <w:szCs w:val="22"/>
        </w:rPr>
      </w:pPr>
      <w:r w:rsidRPr="006D253F">
        <w:rPr>
          <w:rFonts w:ascii="Calibri" w:hAnsi="Calibri" w:cs="Arial"/>
          <w:color w:val="000000"/>
          <w:sz w:val="22"/>
          <w:szCs w:val="22"/>
        </w:rPr>
        <w:t>All persons utilizing keys from the Switchboard MUST first sign for the keys on the Key/Equipment Checkout, form </w:t>
      </w:r>
      <w:hyperlink r:id="rId34" w:history="1">
        <w:r w:rsidRPr="006D253F">
          <w:rPr>
            <w:rStyle w:val="Hyperlink"/>
            <w:rFonts w:ascii="Calibri" w:hAnsi="Calibri" w:cs="Arial"/>
            <w:sz w:val="22"/>
            <w:szCs w:val="22"/>
          </w:rPr>
          <w:t>475</w:t>
        </w:r>
        <w:r w:rsidRPr="006D253F">
          <w:rPr>
            <w:rStyle w:val="Hyperlink"/>
            <w:rFonts w:ascii="Calibri" w:hAnsi="Calibri" w:cs="Arial"/>
            <w:sz w:val="22"/>
            <w:szCs w:val="22"/>
          </w:rPr>
          <w:noBreakHyphen/>
          <w:t>0676</w:t>
        </w:r>
      </w:hyperlink>
      <w:r w:rsidRPr="006D253F">
        <w:rPr>
          <w:rFonts w:ascii="Calibri" w:hAnsi="Calibri" w:cs="Arial"/>
          <w:color w:val="000000"/>
          <w:sz w:val="22"/>
          <w:szCs w:val="22"/>
        </w:rPr>
        <w:t>.  THERE WILL BE NO EXCEPTIONS TO THIS PROCEDURE.  Keys will be issued only after the necessary entry on the form is properly completed.</w:t>
      </w:r>
    </w:p>
    <w:p w:rsidR="00375685" w:rsidRPr="006D253F" w:rsidRDefault="00375685" w:rsidP="00224B83">
      <w:pPr>
        <w:pStyle w:val="HangingIndent1"/>
        <w:numPr>
          <w:ilvl w:val="0"/>
          <w:numId w:val="3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spacing w:line="240" w:lineRule="auto"/>
        <w:textAlignment w:val="baseline"/>
        <w:rPr>
          <w:rFonts w:ascii="Calibri" w:hAnsi="Calibri" w:cs="Arial"/>
          <w:color w:val="000000"/>
          <w:sz w:val="22"/>
          <w:szCs w:val="22"/>
        </w:rPr>
      </w:pPr>
      <w:r w:rsidRPr="006D253F">
        <w:rPr>
          <w:rFonts w:ascii="Calibri" w:hAnsi="Calibri" w:cs="Arial"/>
          <w:color w:val="000000"/>
          <w:sz w:val="22"/>
          <w:szCs w:val="22"/>
        </w:rPr>
        <w:t>Switchboard staff may need to question and to clarify to whom and for what purpose keys are issued.  Staff may be asked to show their name badge if Switchboard staff are not familiar with them.  If a question arises at the time key is being signed out, Switchboard staff shall contact the appropriate supervisor.  Non-IVH staff shall have IVH personnel present for initial issuance of the key.</w:t>
      </w:r>
    </w:p>
    <w:p w:rsidR="00375685" w:rsidRPr="006D253F" w:rsidRDefault="00375685" w:rsidP="00224B83">
      <w:pPr>
        <w:pStyle w:val="HangingIndent1"/>
        <w:numPr>
          <w:ilvl w:val="0"/>
          <w:numId w:val="3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spacing w:line="240" w:lineRule="auto"/>
        <w:textAlignment w:val="baseline"/>
        <w:rPr>
          <w:rFonts w:ascii="Calibri" w:hAnsi="Calibri" w:cs="Arial"/>
          <w:color w:val="000000"/>
          <w:sz w:val="22"/>
          <w:szCs w:val="22"/>
        </w:rPr>
      </w:pPr>
      <w:r w:rsidRPr="006D253F">
        <w:rPr>
          <w:rFonts w:ascii="Calibri" w:hAnsi="Calibri" w:cs="Arial"/>
          <w:color w:val="000000"/>
          <w:sz w:val="22"/>
          <w:szCs w:val="22"/>
        </w:rPr>
        <w:t>When keys are returned to the Switchboard, the time of return should be noted in the appropriate column on form </w:t>
      </w:r>
      <w:hyperlink r:id="rId35" w:history="1">
        <w:r w:rsidRPr="006D253F">
          <w:rPr>
            <w:rStyle w:val="Hyperlink"/>
            <w:rFonts w:ascii="Calibri" w:hAnsi="Calibri" w:cs="Arial"/>
            <w:sz w:val="22"/>
            <w:szCs w:val="22"/>
          </w:rPr>
          <w:t>475</w:t>
        </w:r>
        <w:r w:rsidRPr="006D253F">
          <w:rPr>
            <w:rStyle w:val="Hyperlink"/>
            <w:rFonts w:ascii="Calibri" w:hAnsi="Calibri" w:cs="Arial"/>
            <w:sz w:val="22"/>
            <w:szCs w:val="22"/>
          </w:rPr>
          <w:noBreakHyphen/>
          <w:t xml:space="preserve">0676. </w:t>
        </w:r>
      </w:hyperlink>
      <w:r w:rsidRPr="006D253F">
        <w:rPr>
          <w:rFonts w:ascii="Calibri" w:hAnsi="Calibri" w:cs="Arial"/>
          <w:color w:val="000000"/>
          <w:sz w:val="22"/>
          <w:szCs w:val="22"/>
        </w:rPr>
        <w:t xml:space="preserve"> </w:t>
      </w:r>
    </w:p>
    <w:p w:rsidR="00375685" w:rsidRPr="006D253F" w:rsidRDefault="00375685" w:rsidP="00224B83">
      <w:pPr>
        <w:pStyle w:val="BodyTextIndent"/>
        <w:widowControl/>
        <w:numPr>
          <w:ilvl w:val="0"/>
          <w:numId w:val="37"/>
        </w:numPr>
        <w:overflowPunct w:val="0"/>
        <w:spacing w:after="0"/>
        <w:textAlignment w:val="baseline"/>
        <w:rPr>
          <w:rFonts w:ascii="Calibri" w:hAnsi="Calibri"/>
          <w:sz w:val="22"/>
          <w:szCs w:val="22"/>
        </w:rPr>
      </w:pPr>
      <w:r w:rsidRPr="006D253F">
        <w:rPr>
          <w:rFonts w:ascii="Calibri" w:hAnsi="Calibri"/>
          <w:sz w:val="22"/>
          <w:szCs w:val="22"/>
        </w:rPr>
        <w:t>The Contingency Key for narcotics boxes shall be counter-signed on form </w:t>
      </w:r>
      <w:hyperlink r:id="rId36" w:history="1">
        <w:r w:rsidRPr="006D253F">
          <w:rPr>
            <w:rStyle w:val="Hyperlink"/>
            <w:rFonts w:ascii="Calibri" w:hAnsi="Calibri"/>
            <w:sz w:val="22"/>
            <w:szCs w:val="22"/>
          </w:rPr>
          <w:t>475</w:t>
        </w:r>
        <w:r w:rsidRPr="006D253F">
          <w:rPr>
            <w:rStyle w:val="Hyperlink"/>
            <w:rFonts w:ascii="Calibri" w:hAnsi="Calibri"/>
            <w:sz w:val="22"/>
            <w:szCs w:val="22"/>
          </w:rPr>
          <w:noBreakHyphen/>
          <w:t>1697</w:t>
        </w:r>
      </w:hyperlink>
      <w:r w:rsidRPr="006D253F">
        <w:rPr>
          <w:rFonts w:ascii="Calibri" w:hAnsi="Calibri"/>
          <w:sz w:val="22"/>
          <w:szCs w:val="22"/>
        </w:rPr>
        <w:t xml:space="preserve"> by both the eligible person obtaining the key and the Switchboard Operator.  Both parties shall sign at the time the key is picked up and the Switchboard Operator shall sign when returned.  THERE SHALL BE NO EXCEPTION TO THIS PROCEDURE.  If keys are not properly returned, Switchboard staff shall notify the appropriate supervisor of the situation.  </w:t>
      </w:r>
    </w:p>
    <w:p w:rsidR="00375685" w:rsidRPr="006D253F" w:rsidRDefault="00375685" w:rsidP="00224B83">
      <w:pPr>
        <w:pStyle w:val="BodyTextIndent"/>
        <w:widowControl/>
        <w:numPr>
          <w:ilvl w:val="0"/>
          <w:numId w:val="37"/>
        </w:numPr>
        <w:overflowPunct w:val="0"/>
        <w:spacing w:after="0"/>
        <w:textAlignment w:val="baseline"/>
        <w:rPr>
          <w:rFonts w:ascii="Calibri" w:hAnsi="Calibri"/>
          <w:sz w:val="22"/>
          <w:szCs w:val="22"/>
        </w:rPr>
      </w:pPr>
      <w:r w:rsidRPr="006D253F">
        <w:rPr>
          <w:rFonts w:ascii="Calibri" w:hAnsi="Calibri"/>
          <w:sz w:val="22"/>
          <w:szCs w:val="22"/>
        </w:rPr>
        <w:t xml:space="preserve">The Yale Grand Master key and </w:t>
      </w:r>
      <w:proofErr w:type="spellStart"/>
      <w:r w:rsidRPr="006D253F">
        <w:rPr>
          <w:rFonts w:ascii="Calibri" w:hAnsi="Calibri"/>
          <w:sz w:val="22"/>
          <w:szCs w:val="22"/>
        </w:rPr>
        <w:t>Medeco</w:t>
      </w:r>
      <w:proofErr w:type="spellEnd"/>
      <w:r w:rsidRPr="006D253F">
        <w:rPr>
          <w:rFonts w:ascii="Calibri" w:hAnsi="Calibri"/>
          <w:sz w:val="22"/>
          <w:szCs w:val="22"/>
        </w:rPr>
        <w:t xml:space="preserve"> Building Master keys will be securely maintained at the Switchboard.  Master keys are to be used for the exclusive purpose of accessing buildings and departments to perform critical maintenance and repair, provide custodial services, or respond to emergency or hazardous conditions.  Master keys are not intended to provide a backup method of unlocking doors when keys are forgotten or are otherwise temporarily unavailable.  </w:t>
      </w:r>
    </w:p>
    <w:p w:rsidR="00375685" w:rsidRPr="006D253F" w:rsidRDefault="00375685" w:rsidP="00224B83">
      <w:pPr>
        <w:pStyle w:val="BodyTextIndent"/>
        <w:widowControl/>
        <w:numPr>
          <w:ilvl w:val="0"/>
          <w:numId w:val="37"/>
        </w:numPr>
        <w:overflowPunct w:val="0"/>
        <w:spacing w:after="0"/>
        <w:textAlignment w:val="baseline"/>
        <w:rPr>
          <w:rFonts w:ascii="Calibri" w:hAnsi="Calibri"/>
          <w:sz w:val="22"/>
          <w:szCs w:val="22"/>
        </w:rPr>
      </w:pPr>
      <w:r w:rsidRPr="006D253F">
        <w:rPr>
          <w:rFonts w:ascii="Calibri" w:hAnsi="Calibri"/>
          <w:sz w:val="22"/>
          <w:szCs w:val="22"/>
        </w:rPr>
        <w:t xml:space="preserve">The necessary Master key shall be issued on an "as needed" basis.  The key shall be signed out at the switchboard using the Master Key Sign-Out form, </w:t>
      </w:r>
      <w:hyperlink r:id="rId37" w:history="1">
        <w:r w:rsidRPr="006D253F">
          <w:rPr>
            <w:rStyle w:val="Hyperlink"/>
            <w:rFonts w:ascii="Calibri" w:hAnsi="Calibri"/>
            <w:sz w:val="22"/>
            <w:szCs w:val="22"/>
          </w:rPr>
          <w:t>475-1230</w:t>
        </w:r>
      </w:hyperlink>
      <w:r w:rsidRPr="006D253F">
        <w:rPr>
          <w:rFonts w:ascii="Calibri" w:hAnsi="Calibri"/>
          <w:sz w:val="22"/>
          <w:szCs w:val="22"/>
        </w:rPr>
        <w:t xml:space="preserve">. </w:t>
      </w:r>
    </w:p>
    <w:p w:rsidR="00375685" w:rsidRPr="006D253F" w:rsidRDefault="00375685" w:rsidP="00224B83">
      <w:pPr>
        <w:pStyle w:val="BodyTextIndent"/>
        <w:widowControl/>
        <w:numPr>
          <w:ilvl w:val="0"/>
          <w:numId w:val="37"/>
        </w:numPr>
        <w:overflowPunct w:val="0"/>
        <w:spacing w:after="0"/>
        <w:textAlignment w:val="baseline"/>
        <w:rPr>
          <w:rFonts w:ascii="Calibri" w:hAnsi="Calibri"/>
          <w:sz w:val="22"/>
          <w:szCs w:val="22"/>
        </w:rPr>
      </w:pPr>
      <w:r w:rsidRPr="006D253F">
        <w:rPr>
          <w:rFonts w:ascii="Calibri" w:hAnsi="Calibri"/>
          <w:sz w:val="22"/>
          <w:szCs w:val="22"/>
        </w:rPr>
        <w:t xml:space="preserve">The Master </w:t>
      </w:r>
      <w:proofErr w:type="gramStart"/>
      <w:r w:rsidRPr="006D253F">
        <w:rPr>
          <w:rFonts w:ascii="Calibri" w:hAnsi="Calibri"/>
          <w:sz w:val="22"/>
          <w:szCs w:val="22"/>
        </w:rPr>
        <w:t>key(s)</w:t>
      </w:r>
      <w:proofErr w:type="gramEnd"/>
      <w:r w:rsidRPr="006D253F">
        <w:rPr>
          <w:rFonts w:ascii="Calibri" w:hAnsi="Calibri"/>
          <w:sz w:val="22"/>
          <w:szCs w:val="22"/>
        </w:rPr>
        <w:t xml:space="preserve"> may be issued to IVH employees, as well as to contractors or service people.</w:t>
      </w:r>
    </w:p>
    <w:p w:rsidR="00375685" w:rsidRPr="006D253F" w:rsidRDefault="00375685" w:rsidP="00224B83">
      <w:pPr>
        <w:pStyle w:val="BodyTextIndent"/>
        <w:widowControl/>
        <w:numPr>
          <w:ilvl w:val="0"/>
          <w:numId w:val="37"/>
        </w:numPr>
        <w:overflowPunct w:val="0"/>
        <w:spacing w:after="0"/>
        <w:textAlignment w:val="baseline"/>
        <w:rPr>
          <w:rFonts w:ascii="Calibri" w:hAnsi="Calibri"/>
          <w:sz w:val="22"/>
          <w:szCs w:val="22"/>
        </w:rPr>
      </w:pPr>
      <w:r w:rsidRPr="006D253F">
        <w:rPr>
          <w:rFonts w:ascii="Calibri" w:hAnsi="Calibri"/>
          <w:sz w:val="22"/>
          <w:szCs w:val="22"/>
        </w:rPr>
        <w:t xml:space="preserve">The Master keys are on engraved key chains available at the Switchboard for the Sheeler, </w:t>
      </w:r>
      <w:proofErr w:type="spellStart"/>
      <w:r w:rsidRPr="006D253F">
        <w:rPr>
          <w:rFonts w:ascii="Calibri" w:hAnsi="Calibri"/>
          <w:sz w:val="22"/>
          <w:szCs w:val="22"/>
        </w:rPr>
        <w:t>Dack</w:t>
      </w:r>
      <w:proofErr w:type="spellEnd"/>
      <w:r w:rsidRPr="006D253F">
        <w:rPr>
          <w:rFonts w:ascii="Calibri" w:hAnsi="Calibri"/>
          <w:sz w:val="22"/>
          <w:szCs w:val="22"/>
        </w:rPr>
        <w:t xml:space="preserve">, Malloy, Loftus, Ulery and Fox buildings and must be returned to the Switchboard following use.  </w:t>
      </w:r>
    </w:p>
    <w:p w:rsidR="00375685" w:rsidRPr="006D253F" w:rsidRDefault="00375685" w:rsidP="00375685">
      <w:pPr>
        <w:rPr>
          <w:rFonts w:ascii="Calibri" w:hAnsi="Calibri"/>
          <w:color w:val="000000"/>
          <w:sz w:val="22"/>
          <w:szCs w:val="22"/>
        </w:rPr>
      </w:pPr>
    </w:p>
    <w:p w:rsidR="00375685" w:rsidRPr="006D253F" w:rsidRDefault="00375685" w:rsidP="00375685">
      <w:pPr>
        <w:rPr>
          <w:rFonts w:ascii="Calibri" w:hAnsi="Calibri"/>
          <w:color w:val="000000"/>
          <w:sz w:val="22"/>
          <w:szCs w:val="22"/>
        </w:rPr>
      </w:pPr>
      <w:r w:rsidRPr="006D253F">
        <w:rPr>
          <w:rFonts w:ascii="Calibri" w:hAnsi="Calibri"/>
          <w:color w:val="000000"/>
          <w:sz w:val="22"/>
          <w:szCs w:val="22"/>
        </w:rPr>
        <w:t>Approved:  2/7/83</w:t>
      </w:r>
    </w:p>
    <w:p w:rsidR="00375685" w:rsidRPr="00375685" w:rsidRDefault="00375685" w:rsidP="00375685">
      <w:pPr>
        <w:rPr>
          <w:rFonts w:asciiTheme="minorHAnsi" w:hAnsiTheme="minorHAnsi"/>
          <w:color w:val="000000"/>
          <w:sz w:val="22"/>
          <w:szCs w:val="22"/>
        </w:rPr>
      </w:pPr>
      <w:r w:rsidRPr="00375685">
        <w:rPr>
          <w:rFonts w:asciiTheme="minorHAnsi" w:hAnsiTheme="minorHAnsi"/>
          <w:color w:val="000000"/>
          <w:sz w:val="22"/>
          <w:szCs w:val="22"/>
        </w:rPr>
        <w:t>Reviewed/Revised:  12/16/14 - Administrative Policy Committee</w:t>
      </w:r>
    </w:p>
    <w:p w:rsidR="00375685" w:rsidRPr="00375685" w:rsidRDefault="00375685" w:rsidP="00375685">
      <w:pPr>
        <w:rPr>
          <w:rFonts w:asciiTheme="minorHAnsi" w:hAnsiTheme="minorHAnsi"/>
          <w:color w:val="000000"/>
          <w:sz w:val="22"/>
          <w:szCs w:val="22"/>
        </w:rPr>
      </w:pPr>
      <w:r w:rsidRPr="00375685">
        <w:rPr>
          <w:rFonts w:asciiTheme="minorHAnsi" w:hAnsiTheme="minorHAnsi"/>
          <w:color w:val="000000"/>
          <w:sz w:val="22"/>
          <w:szCs w:val="22"/>
        </w:rPr>
        <w:t>Effective:  1/16/15</w:t>
      </w:r>
    </w:p>
    <w:p w:rsidR="00794A08" w:rsidRDefault="00794A08" w:rsidP="00794A08">
      <w:pPr>
        <w:pStyle w:val="HangingIndent1"/>
        <w:rPr>
          <w:rFonts w:ascii="Arial" w:hAnsi="Arial" w:cs="Arial"/>
          <w:szCs w:val="24"/>
        </w:rPr>
      </w:pPr>
    </w:p>
    <w:p w:rsidR="00794A08" w:rsidRDefault="00794A08" w:rsidP="00794A08">
      <w:pPr>
        <w:pStyle w:val="HangingIndent1"/>
        <w:rPr>
          <w:rFonts w:ascii="Arial" w:hAnsi="Arial" w:cs="Arial"/>
          <w:szCs w:val="24"/>
        </w:rPr>
      </w:pPr>
    </w:p>
    <w:p w:rsidR="00794A08" w:rsidRDefault="00794A08" w:rsidP="00794A08">
      <w:pPr>
        <w:pStyle w:val="HangingIndent1"/>
        <w:rPr>
          <w:rFonts w:ascii="Arial" w:hAnsi="Arial" w:cs="Arial"/>
          <w:szCs w:val="24"/>
        </w:rPr>
      </w:pPr>
    </w:p>
    <w:p w:rsidR="00794A08" w:rsidRDefault="00794A08" w:rsidP="00794A08">
      <w:pPr>
        <w:pStyle w:val="HangingIndent1"/>
        <w:rPr>
          <w:rFonts w:ascii="Arial" w:hAnsi="Arial" w:cs="Arial"/>
          <w:szCs w:val="24"/>
        </w:rPr>
      </w:pPr>
    </w:p>
    <w:p w:rsidR="00794A08" w:rsidRDefault="00375685" w:rsidP="00794A08">
      <w:pPr>
        <w:pStyle w:val="HangingIndent1"/>
        <w:rPr>
          <w:rFonts w:ascii="Arial" w:hAnsi="Arial" w:cs="Arial"/>
          <w:szCs w:val="24"/>
        </w:rPr>
      </w:pPr>
      <w:r>
        <w:rPr>
          <w:rFonts w:ascii="Arial" w:hAnsi="Arial" w:cs="Arial"/>
          <w:noProof/>
          <w:color w:val="000000"/>
          <w:sz w:val="20"/>
        </w:rPr>
        <w:drawing>
          <wp:anchor distT="0" distB="0" distL="114300" distR="114300" simplePos="0" relativeHeight="251761664" behindDoc="1" locked="0" layoutInCell="1" allowOverlap="1" wp14:anchorId="55C7A9D9" wp14:editId="67CBD92C">
            <wp:simplePos x="0" y="0"/>
            <wp:positionH relativeFrom="column">
              <wp:posOffset>2971800</wp:posOffset>
            </wp:positionH>
            <wp:positionV relativeFrom="paragraph">
              <wp:posOffset>-2540</wp:posOffset>
            </wp:positionV>
            <wp:extent cx="2546350" cy="690245"/>
            <wp:effectExtent l="0" t="0" r="6350" b="0"/>
            <wp:wrapNone/>
            <wp:docPr id="71" name="Picture 71"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4A08" w:rsidRDefault="00794A08" w:rsidP="001544F2">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ind w:left="0" w:firstLine="0"/>
        <w:rPr>
          <w:rFonts w:ascii="Arial" w:hAnsi="Arial" w:cs="Arial"/>
          <w:szCs w:val="24"/>
        </w:rPr>
      </w:pPr>
      <w:r>
        <w:rPr>
          <w:rFonts w:ascii="Arial" w:hAnsi="Arial" w:cs="Arial"/>
          <w:szCs w:val="24"/>
        </w:rPr>
        <w:tab/>
        <w:t xml:space="preserve">                                                 </w:t>
      </w:r>
      <w:r w:rsidR="001544F2">
        <w:rPr>
          <w:rFonts w:ascii="Arial" w:hAnsi="Arial" w:cs="Arial"/>
          <w:szCs w:val="24"/>
        </w:rPr>
        <w:t xml:space="preserve">     </w:t>
      </w:r>
      <w:r w:rsidR="001544F2">
        <w:rPr>
          <w:rFonts w:ascii="Arial" w:hAnsi="Arial" w:cs="Arial"/>
          <w:szCs w:val="24"/>
        </w:rPr>
        <w:tab/>
        <w:t xml:space="preserve">                                      </w:t>
      </w:r>
      <w:r>
        <w:rPr>
          <w:rFonts w:ascii="Arial" w:hAnsi="Arial" w:cs="Arial"/>
          <w:szCs w:val="24"/>
        </w:rPr>
        <w:t>_____________________________________</w:t>
      </w:r>
    </w:p>
    <w:p w:rsidR="00794A08" w:rsidRDefault="00794A08" w:rsidP="00794A08">
      <w:pPr>
        <w:pStyle w:val="HangingIndent1"/>
        <w:rPr>
          <w:rFonts w:ascii="Arial" w:hAnsi="Arial" w:cs="Arial"/>
          <w:szCs w:val="24"/>
        </w:rPr>
      </w:pPr>
      <w:r>
        <w:rPr>
          <w:rFonts w:ascii="Arial" w:hAnsi="Arial" w:cs="Arial"/>
          <w:szCs w:val="24"/>
        </w:rPr>
        <w:t xml:space="preserve">                                                                              </w:t>
      </w:r>
      <w:r w:rsidR="00375685">
        <w:rPr>
          <w:rFonts w:ascii="Arial" w:hAnsi="Arial" w:cs="Arial"/>
          <w:szCs w:val="24"/>
        </w:rPr>
        <w:t xml:space="preserve">Jodi S. </w:t>
      </w:r>
      <w:proofErr w:type="spellStart"/>
      <w:r w:rsidR="00375685">
        <w:rPr>
          <w:rFonts w:ascii="Arial" w:hAnsi="Arial" w:cs="Arial"/>
          <w:szCs w:val="24"/>
        </w:rPr>
        <w:t>Tymeson</w:t>
      </w:r>
      <w:proofErr w:type="spellEnd"/>
      <w:r>
        <w:rPr>
          <w:rFonts w:ascii="Arial" w:hAnsi="Arial" w:cs="Arial"/>
          <w:szCs w:val="24"/>
        </w:rPr>
        <w:t xml:space="preserve">, Commandant              </w:t>
      </w:r>
    </w:p>
    <w:p w:rsidR="00794A08" w:rsidRDefault="00794A08" w:rsidP="00794A08">
      <w:pPr>
        <w:tabs>
          <w:tab w:val="right" w:pos="8640"/>
        </w:tabs>
        <w:rPr>
          <w:rFonts w:asciiTheme="minorHAnsi" w:hAnsiTheme="minorHAnsi"/>
          <w:sz w:val="22"/>
          <w:szCs w:val="22"/>
        </w:rPr>
      </w:pPr>
    </w:p>
    <w:p w:rsidR="00794A08" w:rsidRDefault="00794A08" w:rsidP="00794A08">
      <w:pPr>
        <w:tabs>
          <w:tab w:val="right" w:pos="8640"/>
        </w:tabs>
        <w:rPr>
          <w:rFonts w:asciiTheme="minorHAnsi" w:hAnsiTheme="minorHAnsi"/>
          <w:sz w:val="22"/>
          <w:szCs w:val="22"/>
        </w:rPr>
      </w:pP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Iowa Veterans Home</w:t>
      </w:r>
    </w:p>
    <w:p w:rsidR="00794A08" w:rsidRPr="00794A08" w:rsidRDefault="00794A08" w:rsidP="00794A08">
      <w:pPr>
        <w:jc w:val="center"/>
        <w:rPr>
          <w:rFonts w:asciiTheme="minorHAnsi" w:hAnsiTheme="minorHAnsi"/>
          <w:sz w:val="22"/>
          <w:szCs w:val="22"/>
        </w:rPr>
      </w:pPr>
      <w:r w:rsidRPr="00794A08">
        <w:rPr>
          <w:rFonts w:asciiTheme="minorHAnsi" w:hAnsiTheme="minorHAnsi"/>
          <w:sz w:val="22"/>
          <w:szCs w:val="22"/>
        </w:rPr>
        <w:t>Marshalltown, Iowa 50158</w:t>
      </w:r>
    </w:p>
    <w:p w:rsidR="00794A08" w:rsidRPr="00794A08" w:rsidRDefault="00794A08" w:rsidP="00794A08">
      <w:pPr>
        <w:rPr>
          <w:rFonts w:asciiTheme="minorHAnsi" w:hAnsiTheme="minorHAnsi"/>
          <w:sz w:val="22"/>
          <w:szCs w:val="22"/>
        </w:rPr>
      </w:pPr>
    </w:p>
    <w:p w:rsidR="00794A08" w:rsidRPr="00794A08" w:rsidRDefault="00794A08" w:rsidP="00794A08">
      <w:pPr>
        <w:tabs>
          <w:tab w:val="right" w:pos="9180"/>
        </w:tabs>
        <w:rPr>
          <w:rFonts w:asciiTheme="minorHAnsi" w:hAnsiTheme="minorHAnsi"/>
          <w:b/>
          <w:sz w:val="22"/>
          <w:szCs w:val="22"/>
        </w:rPr>
      </w:pPr>
      <w:r w:rsidRPr="00794A08">
        <w:rPr>
          <w:rFonts w:asciiTheme="minorHAnsi" w:hAnsiTheme="minorHAnsi"/>
          <w:b/>
          <w:sz w:val="24"/>
          <w:szCs w:val="24"/>
          <w:u w:val="single"/>
        </w:rPr>
        <w:t>INFORMATION SECURITY</w:t>
      </w:r>
      <w:r w:rsidRPr="00794A08">
        <w:rPr>
          <w:rFonts w:asciiTheme="minorHAnsi" w:hAnsiTheme="minorHAnsi"/>
          <w:sz w:val="22"/>
          <w:szCs w:val="22"/>
        </w:rPr>
        <w:tab/>
      </w:r>
      <w:r w:rsidRPr="00794A08">
        <w:rPr>
          <w:rFonts w:asciiTheme="minorHAnsi" w:hAnsiTheme="minorHAnsi"/>
          <w:b/>
          <w:sz w:val="22"/>
          <w:szCs w:val="22"/>
        </w:rPr>
        <w:t>POLICY # 70</w:t>
      </w:r>
    </w:p>
    <w:p w:rsidR="00794A08" w:rsidRPr="00794A08" w:rsidRDefault="00794A08" w:rsidP="00794A08">
      <w:pPr>
        <w:tabs>
          <w:tab w:val="right" w:pos="9180"/>
        </w:tabs>
        <w:rPr>
          <w:rFonts w:asciiTheme="minorHAnsi" w:hAnsiTheme="minorHAnsi"/>
          <w:sz w:val="22"/>
          <w:szCs w:val="22"/>
        </w:rPr>
      </w:pPr>
    </w:p>
    <w:p w:rsidR="00375685" w:rsidRPr="00026276" w:rsidRDefault="00375685" w:rsidP="00375685">
      <w:pPr>
        <w:tabs>
          <w:tab w:val="right" w:pos="9180"/>
        </w:tabs>
        <w:rPr>
          <w:rFonts w:ascii="Calibri" w:hAnsi="Calibri"/>
          <w:sz w:val="22"/>
          <w:szCs w:val="22"/>
        </w:rPr>
      </w:pPr>
      <w:r w:rsidRPr="00026276">
        <w:rPr>
          <w:rFonts w:ascii="Calibri" w:hAnsi="Calibri"/>
          <w:sz w:val="22"/>
          <w:szCs w:val="22"/>
          <w:u w:val="single"/>
        </w:rPr>
        <w:t>PURPOSE</w:t>
      </w:r>
      <w:r w:rsidRPr="00026276">
        <w:rPr>
          <w:rFonts w:ascii="Calibri" w:hAnsi="Calibri"/>
          <w:sz w:val="22"/>
          <w:szCs w:val="22"/>
        </w:rPr>
        <w:t>:</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r w:rsidRPr="00026276">
        <w:rPr>
          <w:rFonts w:ascii="Calibri" w:hAnsi="Calibri"/>
          <w:sz w:val="22"/>
          <w:szCs w:val="22"/>
        </w:rPr>
        <w:t xml:space="preserve">To establish policy and procedure for all Iowa Veterans Home personnel on the use of the Iowa Veterans Home Information Technology (IT) computing and network resources with the goal of protecting the confidentiality, integrity and availability of those resources.  </w:t>
      </w:r>
      <w:proofErr w:type="gramStart"/>
      <w:r w:rsidRPr="00026276">
        <w:rPr>
          <w:rFonts w:ascii="Calibri" w:hAnsi="Calibri"/>
          <w:sz w:val="22"/>
          <w:szCs w:val="22"/>
        </w:rPr>
        <w:t>To reduce the potential risks of unauthorized modification, destruction or disclosure of information whether intentional or accidental.</w:t>
      </w:r>
      <w:proofErr w:type="gramEnd"/>
    </w:p>
    <w:p w:rsidR="00375685" w:rsidRPr="00026276" w:rsidRDefault="00375685" w:rsidP="00375685">
      <w:pPr>
        <w:rPr>
          <w:rFonts w:ascii="Calibri" w:hAnsi="Calibri"/>
          <w:sz w:val="22"/>
          <w:szCs w:val="22"/>
        </w:rPr>
      </w:pPr>
    </w:p>
    <w:p w:rsidR="00375685" w:rsidRPr="00026276" w:rsidRDefault="00375685" w:rsidP="00375685">
      <w:pPr>
        <w:rPr>
          <w:rFonts w:ascii="Calibri" w:hAnsi="Calibri"/>
          <w:sz w:val="22"/>
          <w:szCs w:val="22"/>
        </w:rPr>
      </w:pPr>
      <w:proofErr w:type="gramStart"/>
      <w:r w:rsidRPr="00026276">
        <w:rPr>
          <w:rFonts w:ascii="Calibri" w:hAnsi="Calibri"/>
          <w:sz w:val="22"/>
          <w:szCs w:val="22"/>
        </w:rPr>
        <w:t>To meet or exceed the State of Iowa Enterprise Information Security standards and policies.</w:t>
      </w:r>
      <w:proofErr w:type="gramEnd"/>
      <w:r w:rsidRPr="00026276">
        <w:rPr>
          <w:rFonts w:ascii="Calibri" w:hAnsi="Calibri"/>
          <w:sz w:val="22"/>
          <w:szCs w:val="22"/>
        </w:rPr>
        <w:t xml:space="preserve">  Enterprise standards and policies can be found on the State of Iowa, Information Security Office website at:  </w:t>
      </w:r>
      <w:hyperlink r:id="rId38" w:history="1">
        <w:r w:rsidRPr="00026276">
          <w:rPr>
            <w:rStyle w:val="Hyperlink"/>
            <w:rFonts w:ascii="Calibri" w:hAnsi="Calibri"/>
            <w:sz w:val="22"/>
            <w:szCs w:val="22"/>
          </w:rPr>
          <w:t>http://secureonline.iowa.gov/links/index.html</w:t>
        </w:r>
      </w:hyperlink>
      <w:r w:rsidRPr="00026276">
        <w:rPr>
          <w:rFonts w:ascii="Calibri" w:hAnsi="Calibri"/>
          <w:sz w:val="22"/>
          <w:szCs w:val="22"/>
        </w:rPr>
        <w:t xml:space="preserve"> </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r w:rsidRPr="00026276">
        <w:rPr>
          <w:rFonts w:ascii="Calibri" w:hAnsi="Calibri"/>
          <w:sz w:val="22"/>
          <w:szCs w:val="22"/>
          <w:u w:val="single"/>
        </w:rPr>
        <w:t>POLICY</w:t>
      </w:r>
      <w:r w:rsidRPr="00026276">
        <w:rPr>
          <w:rFonts w:ascii="Calibri" w:hAnsi="Calibri"/>
          <w:sz w:val="22"/>
          <w:szCs w:val="22"/>
        </w:rPr>
        <w:t>:</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r w:rsidRPr="00026276">
        <w:rPr>
          <w:rFonts w:ascii="Calibri" w:hAnsi="Calibri"/>
          <w:sz w:val="22"/>
          <w:szCs w:val="22"/>
        </w:rPr>
        <w:t xml:space="preserve">Iowa Veterans Home employees, students/interns and volunteers who have access to computers and computer-related devices and resources (laptops and mobile devices, storage devices, handheld devices, etc.) will use these resources to accomplish the business of the Iowa Veterans Home and accept responsibility for protecting these resources as described throughout this policy.  Iowa Veterans Home computers shall be used for Iowa Veterans Home business and not for personal use unless authorized by the Commandant or COO. </w:t>
      </w:r>
    </w:p>
    <w:p w:rsidR="00375685" w:rsidRPr="00026276" w:rsidRDefault="00375685" w:rsidP="00375685">
      <w:pPr>
        <w:tabs>
          <w:tab w:val="right" w:pos="9180"/>
        </w:tabs>
        <w:rPr>
          <w:rFonts w:ascii="Calibri" w:hAnsi="Calibri"/>
          <w:sz w:val="22"/>
          <w:szCs w:val="22"/>
        </w:rPr>
      </w:pPr>
    </w:p>
    <w:p w:rsidR="00375685" w:rsidRPr="00026276" w:rsidRDefault="00375685" w:rsidP="00224B83">
      <w:pPr>
        <w:widowControl/>
        <w:numPr>
          <w:ilvl w:val="0"/>
          <w:numId w:val="15"/>
        </w:numPr>
        <w:tabs>
          <w:tab w:val="left" w:pos="720"/>
          <w:tab w:val="right" w:pos="9180"/>
        </w:tabs>
        <w:autoSpaceDE/>
        <w:autoSpaceDN/>
        <w:adjustRightInd/>
        <w:ind w:hanging="720"/>
        <w:rPr>
          <w:rFonts w:ascii="Calibri" w:hAnsi="Calibri"/>
          <w:sz w:val="22"/>
          <w:szCs w:val="22"/>
        </w:rPr>
      </w:pPr>
      <w:r w:rsidRPr="00026276">
        <w:rPr>
          <w:rFonts w:ascii="Calibri" w:hAnsi="Calibri"/>
          <w:sz w:val="22"/>
          <w:szCs w:val="22"/>
          <w:u w:val="single"/>
        </w:rPr>
        <w:t>ACCEPTABLE USE</w:t>
      </w:r>
      <w:r w:rsidRPr="00026276">
        <w:rPr>
          <w:rFonts w:ascii="Calibri" w:hAnsi="Calibri"/>
          <w:sz w:val="22"/>
          <w:szCs w:val="22"/>
        </w:rPr>
        <w:t>:</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r w:rsidRPr="00026276">
        <w:rPr>
          <w:rFonts w:ascii="Calibri" w:hAnsi="Calibri"/>
          <w:sz w:val="22"/>
          <w:szCs w:val="22"/>
        </w:rPr>
        <w:t xml:space="preserve">Only Iowa Veterans Home employees using specified equipment and external users (including students and interns) granted user or administrative access by the Iowa Veterans Home are authorized users of the Information Technology system resources.  Secure accommodations for access by surveyors have also been established; refer to </w:t>
      </w:r>
      <w:hyperlink r:id="rId39" w:history="1">
        <w:r w:rsidRPr="00026276">
          <w:rPr>
            <w:rStyle w:val="Hyperlink"/>
            <w:rFonts w:ascii="Calibri" w:hAnsi="Calibri"/>
            <w:sz w:val="22"/>
            <w:szCs w:val="22"/>
          </w:rPr>
          <w:t>IVH Policy 175, Surveyor Access to Electronic Health Record.</w:t>
        </w:r>
      </w:hyperlink>
    </w:p>
    <w:p w:rsidR="00375685" w:rsidRPr="00026276" w:rsidRDefault="00375685" w:rsidP="00375685">
      <w:pPr>
        <w:tabs>
          <w:tab w:val="right" w:pos="9180"/>
        </w:tabs>
        <w:ind w:left="720"/>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r w:rsidRPr="00026276">
        <w:rPr>
          <w:rFonts w:ascii="Calibri" w:hAnsi="Calibri"/>
          <w:sz w:val="22"/>
          <w:szCs w:val="22"/>
        </w:rPr>
        <w:t>Use of the internet shall be for business purposes and not for personal use unless authorized by the Commandant or COO.  Software programs downloaded from the internet is prohibited unless authorized by the IT Bureau Chief or designee.  Use of the internet in a way that reflects unfavorably upon the institution (i.e. to pursue illegal, unethical or otherwise questionable activities) is expressly forbidden.</w:t>
      </w:r>
    </w:p>
    <w:p w:rsidR="00375685" w:rsidRPr="00026276" w:rsidRDefault="00375685" w:rsidP="00375685">
      <w:pPr>
        <w:tabs>
          <w:tab w:val="left" w:pos="1944"/>
        </w:tabs>
        <w:ind w:left="720"/>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r w:rsidRPr="00026276">
        <w:rPr>
          <w:rFonts w:ascii="Calibri" w:hAnsi="Calibri"/>
          <w:sz w:val="22"/>
          <w:szCs w:val="22"/>
        </w:rPr>
        <w:t>The use of Internet video and radio (streaming media), Instant Messaging (IM) programs and Peer to Peer (P2P) applications are prohibited.  These programs include but are not limited to AOL Instant Messenger (AIM), Yahoo Messenger, ICQ, Microsoft.net Messenger, and Facebook.</w:t>
      </w:r>
    </w:p>
    <w:p w:rsidR="00375685" w:rsidRPr="00026276" w:rsidRDefault="00375685" w:rsidP="00375685">
      <w:pPr>
        <w:tabs>
          <w:tab w:val="right" w:pos="9180"/>
        </w:tabs>
        <w:rPr>
          <w:rFonts w:ascii="Calibri" w:hAnsi="Calibri"/>
          <w:sz w:val="22"/>
          <w:szCs w:val="22"/>
          <w:highlight w:val="yellow"/>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B.</w:t>
      </w:r>
      <w:r w:rsidRPr="00026276">
        <w:rPr>
          <w:rFonts w:ascii="Calibri" w:hAnsi="Calibri"/>
          <w:sz w:val="22"/>
          <w:szCs w:val="22"/>
        </w:rPr>
        <w:tab/>
      </w:r>
      <w:r w:rsidRPr="00026276">
        <w:rPr>
          <w:rFonts w:ascii="Calibri" w:hAnsi="Calibri"/>
          <w:sz w:val="22"/>
          <w:szCs w:val="22"/>
          <w:u w:val="single"/>
        </w:rPr>
        <w:t>ACCESS AUTHORITY AND USAGE APPROVAL</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t xml:space="preserve">Supervisors are responsible for requesting access, or changes to access, for users within their work group.  If a supervisor needs to request access for a user in another work group, a higher level supervisor within the chain of command who has authority over both work groups is responsible for requesting access.   See </w:t>
      </w:r>
      <w:hyperlink r:id="rId40" w:history="1">
        <w:r w:rsidRPr="00026276">
          <w:rPr>
            <w:rStyle w:val="Hyperlink"/>
            <w:rFonts w:ascii="Calibri" w:hAnsi="Calibri"/>
            <w:sz w:val="22"/>
            <w:szCs w:val="22"/>
          </w:rPr>
          <w:t xml:space="preserve">Attachment </w:t>
        </w:r>
        <w:proofErr w:type="gramStart"/>
        <w:r w:rsidRPr="00026276">
          <w:rPr>
            <w:rStyle w:val="Hyperlink"/>
            <w:rFonts w:ascii="Calibri" w:hAnsi="Calibri"/>
            <w:sz w:val="22"/>
            <w:szCs w:val="22"/>
          </w:rPr>
          <w:t>A</w:t>
        </w:r>
        <w:proofErr w:type="gramEnd"/>
        <w:r w:rsidRPr="00026276">
          <w:rPr>
            <w:rStyle w:val="Hyperlink"/>
            <w:rFonts w:ascii="Calibri" w:hAnsi="Calibri"/>
            <w:sz w:val="22"/>
            <w:szCs w:val="22"/>
          </w:rPr>
          <w:t xml:space="preserve"> “Rights and Responsibilities”</w:t>
        </w:r>
      </w:hyperlink>
      <w:r w:rsidRPr="00026276">
        <w:rPr>
          <w:rFonts w:ascii="Calibri" w:hAnsi="Calibri"/>
          <w:sz w:val="22"/>
          <w:szCs w:val="22"/>
        </w:rPr>
        <w:t xml:space="preserve"> for procedures related to user accounts.  </w:t>
      </w: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r>
      <w:proofErr w:type="gramStart"/>
      <w:r w:rsidRPr="00026276">
        <w:rPr>
          <w:rFonts w:ascii="Calibri" w:hAnsi="Calibri"/>
          <w:sz w:val="22"/>
          <w:szCs w:val="22"/>
        </w:rPr>
        <w:t xml:space="preserve">A completed </w:t>
      </w:r>
      <w:hyperlink r:id="rId41" w:history="1">
        <w:r w:rsidRPr="00026276">
          <w:rPr>
            <w:rStyle w:val="Hyperlink"/>
            <w:rFonts w:ascii="Calibri" w:hAnsi="Calibri"/>
            <w:sz w:val="22"/>
            <w:szCs w:val="22"/>
          </w:rPr>
          <w:t>Information Technology Network Account Request Form</w:t>
        </w:r>
      </w:hyperlink>
      <w:r w:rsidRPr="00026276">
        <w:rPr>
          <w:rFonts w:ascii="Calibri" w:hAnsi="Calibri"/>
          <w:sz w:val="22"/>
          <w:szCs w:val="22"/>
        </w:rPr>
        <w:t>, form 475-2032 (see Attachment C), for students or interns.</w:t>
      </w:r>
      <w:proofErr w:type="gramEnd"/>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rPr>
          <w:rFonts w:ascii="Calibri" w:hAnsi="Calibri"/>
          <w:sz w:val="22"/>
          <w:szCs w:val="22"/>
        </w:rPr>
      </w:pPr>
      <w:proofErr w:type="gramStart"/>
      <w:r w:rsidRPr="00026276">
        <w:rPr>
          <w:rFonts w:ascii="Calibri" w:hAnsi="Calibri"/>
          <w:sz w:val="22"/>
          <w:szCs w:val="22"/>
        </w:rPr>
        <w:t>Contractors</w:t>
      </w:r>
      <w:proofErr w:type="gramEnd"/>
      <w:r w:rsidRPr="00026276">
        <w:rPr>
          <w:rFonts w:ascii="Calibri" w:hAnsi="Calibri"/>
          <w:sz w:val="22"/>
          <w:szCs w:val="22"/>
        </w:rPr>
        <w:t xml:space="preserve"> usage of IVH owned equipment and network resources must be approved by the IT Bureau Chief or designee.  </w:t>
      </w:r>
    </w:p>
    <w:p w:rsidR="00375685" w:rsidRPr="00026276" w:rsidRDefault="00375685" w:rsidP="00375685">
      <w:pPr>
        <w:tabs>
          <w:tab w:val="left" w:pos="720"/>
          <w:tab w:val="right" w:pos="9180"/>
        </w:tabs>
        <w:ind w:left="720"/>
        <w:rPr>
          <w:rFonts w:ascii="Calibri" w:hAnsi="Calibri"/>
          <w:sz w:val="22"/>
          <w:szCs w:val="22"/>
        </w:rPr>
      </w:pPr>
    </w:p>
    <w:p w:rsidR="00375685" w:rsidRPr="00026276" w:rsidRDefault="00375685" w:rsidP="00375685">
      <w:pPr>
        <w:tabs>
          <w:tab w:val="left" w:pos="720"/>
          <w:tab w:val="right" w:pos="9180"/>
        </w:tabs>
        <w:rPr>
          <w:rFonts w:ascii="Calibri" w:hAnsi="Calibri"/>
          <w:sz w:val="22"/>
          <w:szCs w:val="22"/>
        </w:rPr>
      </w:pPr>
      <w:r w:rsidRPr="00026276">
        <w:rPr>
          <w:rFonts w:ascii="Calibri" w:hAnsi="Calibri"/>
          <w:sz w:val="22"/>
          <w:szCs w:val="22"/>
        </w:rPr>
        <w:t>C.</w:t>
      </w:r>
      <w:r w:rsidRPr="00026276">
        <w:rPr>
          <w:rFonts w:ascii="Calibri" w:hAnsi="Calibri"/>
          <w:sz w:val="22"/>
          <w:szCs w:val="22"/>
        </w:rPr>
        <w:tab/>
      </w:r>
      <w:r w:rsidRPr="00026276">
        <w:rPr>
          <w:rFonts w:ascii="Calibri" w:hAnsi="Calibri"/>
          <w:sz w:val="22"/>
          <w:szCs w:val="22"/>
          <w:u w:val="single"/>
        </w:rPr>
        <w:t>RISK ANALYSIS AND AUDITS</w:t>
      </w:r>
    </w:p>
    <w:p w:rsidR="00375685" w:rsidRPr="00026276" w:rsidRDefault="00375685" w:rsidP="00375685">
      <w:pPr>
        <w:tabs>
          <w:tab w:val="left" w:pos="720"/>
          <w:tab w:val="right" w:pos="9180"/>
        </w:tabs>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ab/>
        <w:t xml:space="preserve">An annual risk assessment is provided to IVH by the State of Iowa Information Security Office.  Results are assessed and measures are taken to remediate any deficiencies in security.  </w:t>
      </w:r>
    </w:p>
    <w:p w:rsidR="00375685" w:rsidRPr="00026276" w:rsidRDefault="00375685" w:rsidP="00375685">
      <w:pPr>
        <w:tabs>
          <w:tab w:val="right" w:pos="9180"/>
        </w:tabs>
        <w:ind w:left="720"/>
        <w:rPr>
          <w:rFonts w:ascii="Calibri" w:hAnsi="Calibri"/>
          <w:sz w:val="22"/>
          <w:szCs w:val="22"/>
        </w:rPr>
      </w:pPr>
    </w:p>
    <w:p w:rsidR="00375685" w:rsidRPr="00026276" w:rsidRDefault="00375685" w:rsidP="00375685">
      <w:pPr>
        <w:tabs>
          <w:tab w:val="left" w:pos="720"/>
          <w:tab w:val="right" w:pos="9180"/>
        </w:tabs>
        <w:rPr>
          <w:rFonts w:ascii="Calibri" w:hAnsi="Calibri"/>
          <w:sz w:val="22"/>
          <w:szCs w:val="22"/>
        </w:rPr>
      </w:pPr>
      <w:r w:rsidRPr="00026276">
        <w:rPr>
          <w:rFonts w:ascii="Calibri" w:hAnsi="Calibri"/>
          <w:sz w:val="22"/>
          <w:szCs w:val="22"/>
        </w:rPr>
        <w:t>D.</w:t>
      </w:r>
      <w:r w:rsidRPr="00026276">
        <w:rPr>
          <w:rFonts w:ascii="Calibri" w:hAnsi="Calibri"/>
          <w:sz w:val="22"/>
          <w:szCs w:val="22"/>
        </w:rPr>
        <w:tab/>
      </w:r>
      <w:r w:rsidRPr="00026276">
        <w:rPr>
          <w:rFonts w:ascii="Calibri" w:hAnsi="Calibri"/>
          <w:sz w:val="22"/>
          <w:szCs w:val="22"/>
          <w:u w:val="single"/>
        </w:rPr>
        <w:t>BUSINESS CONTINUITY</w:t>
      </w:r>
    </w:p>
    <w:p w:rsidR="00375685" w:rsidRPr="00026276" w:rsidRDefault="00375685" w:rsidP="00375685">
      <w:pPr>
        <w:tabs>
          <w:tab w:val="left" w:pos="720"/>
          <w:tab w:val="right" w:pos="9180"/>
        </w:tabs>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r w:rsidRPr="00026276">
        <w:rPr>
          <w:rFonts w:ascii="Calibri" w:hAnsi="Calibri"/>
          <w:sz w:val="22"/>
          <w:szCs w:val="22"/>
        </w:rPr>
        <w:t xml:space="preserve">IVH Information Technology will work with the IVH Safety Officer to establish and maintain emergency response and disaster recovery plans.  IVH IT will continue to participate in the state-wide Coop/Cog planning for Business Continuity and disaster recovery.  </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left" w:pos="720"/>
          <w:tab w:val="right" w:pos="9180"/>
        </w:tabs>
        <w:rPr>
          <w:rFonts w:ascii="Calibri" w:hAnsi="Calibri"/>
          <w:sz w:val="22"/>
          <w:szCs w:val="22"/>
        </w:rPr>
      </w:pPr>
      <w:r w:rsidRPr="00026276">
        <w:rPr>
          <w:rFonts w:ascii="Calibri" w:hAnsi="Calibri"/>
          <w:sz w:val="22"/>
          <w:szCs w:val="22"/>
        </w:rPr>
        <w:t>E.</w:t>
      </w:r>
      <w:r w:rsidRPr="00026276">
        <w:rPr>
          <w:rFonts w:ascii="Calibri" w:hAnsi="Calibri"/>
          <w:sz w:val="22"/>
          <w:szCs w:val="22"/>
        </w:rPr>
        <w:tab/>
      </w:r>
      <w:r w:rsidRPr="00026276">
        <w:rPr>
          <w:rFonts w:ascii="Calibri" w:hAnsi="Calibri"/>
          <w:sz w:val="22"/>
          <w:szCs w:val="22"/>
          <w:u w:val="single"/>
        </w:rPr>
        <w:t>INCIDENT RESPONSE</w:t>
      </w:r>
      <w:r w:rsidRPr="00026276">
        <w:rPr>
          <w:rFonts w:ascii="Calibri" w:hAnsi="Calibri"/>
          <w:sz w:val="22"/>
          <w:szCs w:val="22"/>
        </w:rPr>
        <w:t xml:space="preserve"> </w:t>
      </w:r>
    </w:p>
    <w:p w:rsidR="00375685" w:rsidRPr="00026276" w:rsidRDefault="00375685" w:rsidP="00375685">
      <w:pPr>
        <w:tabs>
          <w:tab w:val="left" w:pos="720"/>
          <w:tab w:val="right" w:pos="9180"/>
        </w:tabs>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r w:rsidRPr="00026276">
        <w:rPr>
          <w:rFonts w:ascii="Calibri" w:hAnsi="Calibri"/>
          <w:sz w:val="22"/>
          <w:szCs w:val="22"/>
        </w:rPr>
        <w:t xml:space="preserve">Security incidents that impact, or have the potential to impact, state shared resources must be reported immediately to the appropriate IVH supervisor and IVH IT Bureau Chief or designee.  The IT Bureau Chief or designee is responsible for reporting the incident to the Financial Services Administrator, Commandant, COO and the State of Iowa Information Security Office.  </w:t>
      </w:r>
    </w:p>
    <w:p w:rsidR="00375685" w:rsidRPr="00026276" w:rsidRDefault="00375685" w:rsidP="00375685">
      <w:pPr>
        <w:tabs>
          <w:tab w:val="right" w:pos="9180"/>
        </w:tabs>
        <w:ind w:left="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F.</w:t>
      </w:r>
      <w:r w:rsidRPr="00026276">
        <w:rPr>
          <w:rFonts w:ascii="Calibri" w:hAnsi="Calibri"/>
          <w:sz w:val="22"/>
          <w:szCs w:val="22"/>
        </w:rPr>
        <w:tab/>
      </w:r>
      <w:r w:rsidRPr="00026276">
        <w:rPr>
          <w:rFonts w:ascii="Calibri" w:hAnsi="Calibri"/>
          <w:sz w:val="22"/>
          <w:szCs w:val="22"/>
          <w:u w:val="single"/>
        </w:rPr>
        <w:t>PASSWORDS</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t xml:space="preserve">User log on identification and password entry is mandatory on all of the Iowa Veterans Home computers, computer-related devices and resources.  Passwords must not be written down or shared with other employees or non-employees. </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proofErr w:type="gramStart"/>
      <w:r w:rsidRPr="00026276">
        <w:rPr>
          <w:rFonts w:ascii="Calibri" w:hAnsi="Calibri"/>
          <w:sz w:val="22"/>
          <w:szCs w:val="22"/>
        </w:rPr>
        <w:t>G..</w:t>
      </w:r>
      <w:proofErr w:type="gramEnd"/>
      <w:r w:rsidRPr="00026276">
        <w:rPr>
          <w:rFonts w:ascii="Calibri" w:hAnsi="Calibri"/>
          <w:sz w:val="22"/>
          <w:szCs w:val="22"/>
        </w:rPr>
        <w:tab/>
      </w:r>
      <w:r w:rsidRPr="00026276">
        <w:rPr>
          <w:rFonts w:ascii="Calibri" w:hAnsi="Calibri"/>
          <w:sz w:val="22"/>
          <w:szCs w:val="22"/>
          <w:u w:val="single"/>
        </w:rPr>
        <w:t>UNATTENDED COMPUTERS, LAPTOPS, AND MOBILE DEVICES</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r w:rsidRPr="00026276">
        <w:rPr>
          <w:rFonts w:ascii="Calibri" w:hAnsi="Calibri"/>
          <w:sz w:val="22"/>
          <w:szCs w:val="22"/>
        </w:rPr>
        <w:tab/>
        <w:t xml:space="preserve">Users are responsible for the physical security of computer equipment assigned to them and/or their work area.  Employees are to log off their computers/computer-related devices when they leave their work area or leave a device unattended.  In addition to compliance with the above, see also </w:t>
      </w:r>
      <w:hyperlink r:id="rId42" w:history="1">
        <w:r w:rsidRPr="00026276">
          <w:rPr>
            <w:rStyle w:val="Hyperlink"/>
            <w:rFonts w:ascii="Calibri" w:hAnsi="Calibri"/>
            <w:sz w:val="22"/>
            <w:szCs w:val="22"/>
          </w:rPr>
          <w:t>IVH Policy 70A, Laptop Data Protection</w:t>
        </w:r>
      </w:hyperlink>
      <w:r w:rsidRPr="00026276">
        <w:rPr>
          <w:rFonts w:ascii="Calibri" w:hAnsi="Calibri"/>
          <w:sz w:val="22"/>
          <w:szCs w:val="22"/>
        </w:rPr>
        <w:t xml:space="preserve"> and </w:t>
      </w:r>
      <w:hyperlink r:id="rId43" w:history="1">
        <w:r w:rsidRPr="00026276">
          <w:rPr>
            <w:rStyle w:val="Hyperlink"/>
            <w:rFonts w:ascii="Calibri" w:hAnsi="Calibri"/>
            <w:sz w:val="22"/>
            <w:szCs w:val="22"/>
          </w:rPr>
          <w:t xml:space="preserve">Policy 70B, Mobile Device Security Policy  </w:t>
        </w:r>
      </w:hyperlink>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H.</w:t>
      </w:r>
      <w:r w:rsidRPr="00026276">
        <w:rPr>
          <w:rFonts w:ascii="Calibri" w:hAnsi="Calibri"/>
          <w:sz w:val="22"/>
          <w:szCs w:val="22"/>
        </w:rPr>
        <w:tab/>
      </w:r>
      <w:r w:rsidRPr="00026276">
        <w:rPr>
          <w:rFonts w:ascii="Calibri" w:hAnsi="Calibri"/>
          <w:sz w:val="22"/>
          <w:szCs w:val="22"/>
          <w:u w:val="single"/>
        </w:rPr>
        <w:t>STATE RESOURCES</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rPr>
          <w:rFonts w:ascii="Calibri" w:hAnsi="Calibri"/>
          <w:sz w:val="22"/>
          <w:szCs w:val="22"/>
        </w:rPr>
      </w:pPr>
      <w:proofErr w:type="gramStart"/>
      <w:r w:rsidRPr="00026276">
        <w:rPr>
          <w:rFonts w:ascii="Calibri" w:hAnsi="Calibri"/>
          <w:sz w:val="22"/>
          <w:szCs w:val="22"/>
        </w:rPr>
        <w:t>Any computer-related hardware or software that is not IVH or state-owned may not be installed or connected to state-owned resources unless authorized by the IT Bureau Chief or designee.</w:t>
      </w:r>
      <w:proofErr w:type="gramEnd"/>
      <w:r w:rsidRPr="00026276">
        <w:rPr>
          <w:rFonts w:ascii="Calibri" w:hAnsi="Calibri"/>
          <w:sz w:val="22"/>
          <w:szCs w:val="22"/>
        </w:rPr>
        <w:t xml:space="preserve"> </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I.</w:t>
      </w:r>
      <w:r w:rsidRPr="00026276">
        <w:rPr>
          <w:rFonts w:ascii="Calibri" w:hAnsi="Calibri"/>
          <w:sz w:val="22"/>
          <w:szCs w:val="22"/>
        </w:rPr>
        <w:tab/>
      </w:r>
      <w:r w:rsidRPr="00026276">
        <w:rPr>
          <w:rFonts w:ascii="Calibri" w:hAnsi="Calibri"/>
          <w:sz w:val="22"/>
          <w:szCs w:val="22"/>
          <w:u w:val="single"/>
        </w:rPr>
        <w:t>REMOVABLE STORAGE DEVICES</w:t>
      </w:r>
      <w:r w:rsidRPr="00026276">
        <w:rPr>
          <w:rFonts w:ascii="Calibri" w:hAnsi="Calibri"/>
          <w:sz w:val="22"/>
          <w:szCs w:val="22"/>
        </w:rPr>
        <w:t xml:space="preserve"> </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t xml:space="preserve">The use of unauthorized removable storage devices is prohibited.  USB-based flash drives are permissible only if state-owned and authorized by the IT Bureau Chief or designee.  Confidential information is not permitted on the device unless encrypted using 256-bit (AES) Advanced Encryption Standard or stronger.  Memory cards may be used to download pictures and video for IVH-related functions.  All other removable storage devices including but not limited to portable hard drives, cell phones, media players including MP3 and MP4 players, devices, DVDs, CDs, floppy disks, iPods, tablets, magnetic tapes, etc. are not permitted unless authorized by the IT Bureau Chief or designee.  In addition to compliance with the above, see also IVH Policy 70C, Removable Storage Device Policy.  </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J.</w:t>
      </w:r>
      <w:r w:rsidRPr="00026276">
        <w:rPr>
          <w:rFonts w:ascii="Calibri" w:hAnsi="Calibri"/>
          <w:sz w:val="22"/>
          <w:szCs w:val="22"/>
        </w:rPr>
        <w:tab/>
      </w:r>
      <w:r w:rsidRPr="00026276">
        <w:rPr>
          <w:rFonts w:ascii="Calibri" w:hAnsi="Calibri"/>
          <w:sz w:val="22"/>
          <w:szCs w:val="22"/>
          <w:u w:val="single"/>
        </w:rPr>
        <w:t>MOBILE DEVICES SECURITY</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t xml:space="preserve">Mobile devices combine telephone, email, text message, and web browsing functionality in a single wireless device.  Passwords/PINs must be enabled and have a minimum character length of 4 characters.  Devices are required to have the ability to be remotely erased or disabled.  The device must be set to lock after a minimum of 15 minutes of inactivity.  The device must be encrypted using 256-bit AES or stronger.  Encryption must be in place for data in transit, device memory and memory cards.  Personally owned devices connected to the State of Iowa or IVH email systems must be approved by the IVH IT Bureau Chief or designee.  For a full description of all mobile device security requirements refer to the </w:t>
      </w:r>
      <w:hyperlink r:id="rId44" w:history="1">
        <w:r w:rsidRPr="00026276">
          <w:rPr>
            <w:rStyle w:val="Hyperlink"/>
            <w:rFonts w:ascii="Calibri" w:hAnsi="Calibri"/>
            <w:sz w:val="22"/>
            <w:szCs w:val="22"/>
          </w:rPr>
          <w:t>Policy 70B, Mobile Device Security</w:t>
        </w:r>
      </w:hyperlink>
      <w:r w:rsidRPr="00026276">
        <w:rPr>
          <w:rFonts w:ascii="Calibri" w:hAnsi="Calibri"/>
          <w:sz w:val="22"/>
          <w:szCs w:val="22"/>
        </w:rPr>
        <w:t xml:space="preserve">.  </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K.</w:t>
      </w:r>
      <w:r w:rsidRPr="00026276">
        <w:rPr>
          <w:rFonts w:ascii="Calibri" w:hAnsi="Calibri"/>
          <w:sz w:val="22"/>
          <w:szCs w:val="22"/>
        </w:rPr>
        <w:tab/>
      </w:r>
      <w:r w:rsidRPr="00026276">
        <w:rPr>
          <w:rFonts w:ascii="Calibri" w:hAnsi="Calibri"/>
          <w:sz w:val="22"/>
          <w:szCs w:val="22"/>
          <w:u w:val="single"/>
        </w:rPr>
        <w:t xml:space="preserve">ELECTRONIC MAIL (E-MAIL) </w:t>
      </w:r>
      <w:r w:rsidRPr="00026276">
        <w:rPr>
          <w:rFonts w:ascii="Calibri" w:hAnsi="Calibri"/>
          <w:sz w:val="22"/>
          <w:szCs w:val="22"/>
        </w:rPr>
        <w:t xml:space="preserve"> </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ind w:left="720" w:hanging="720"/>
        <w:rPr>
          <w:rFonts w:ascii="Calibri" w:hAnsi="Calibri"/>
          <w:sz w:val="22"/>
          <w:szCs w:val="22"/>
        </w:rPr>
      </w:pPr>
      <w:r w:rsidRPr="00026276">
        <w:rPr>
          <w:rFonts w:ascii="Calibri" w:hAnsi="Calibri"/>
          <w:sz w:val="22"/>
          <w:szCs w:val="22"/>
        </w:rPr>
        <w:tab/>
        <w:t xml:space="preserve">Iowa Veterans Home-assigned e-mail accounts are to be used for IVH business use only.  E-mail messages may not contain stationary backgrounds.  E-mail signatures may not contain images, logos or other attachment-based features.  </w:t>
      </w:r>
    </w:p>
    <w:p w:rsidR="00375685" w:rsidRPr="00026276" w:rsidRDefault="00375685" w:rsidP="00375685">
      <w:pPr>
        <w:ind w:left="720" w:hanging="720"/>
        <w:rPr>
          <w:rFonts w:ascii="Calibri" w:hAnsi="Calibri"/>
          <w:sz w:val="22"/>
          <w:szCs w:val="22"/>
        </w:rPr>
      </w:pPr>
    </w:p>
    <w:p w:rsidR="00375685" w:rsidRPr="00026276" w:rsidRDefault="00375685" w:rsidP="00375685">
      <w:pPr>
        <w:ind w:left="720"/>
        <w:rPr>
          <w:rFonts w:ascii="Calibri" w:hAnsi="Calibri"/>
          <w:sz w:val="22"/>
          <w:szCs w:val="22"/>
        </w:rPr>
      </w:pPr>
      <w:r w:rsidRPr="00026276">
        <w:rPr>
          <w:rFonts w:ascii="Calibri" w:hAnsi="Calibri"/>
          <w:sz w:val="22"/>
          <w:szCs w:val="22"/>
        </w:rPr>
        <w:t>Unless encrypted, outbound email may not contain confidential information including but not limited to:</w:t>
      </w:r>
    </w:p>
    <w:p w:rsidR="00375685" w:rsidRPr="00026276" w:rsidRDefault="00375685" w:rsidP="00224B83">
      <w:pPr>
        <w:widowControl/>
        <w:numPr>
          <w:ilvl w:val="0"/>
          <w:numId w:val="16"/>
        </w:numPr>
        <w:autoSpaceDE/>
        <w:autoSpaceDN/>
        <w:adjustRightInd/>
        <w:rPr>
          <w:rFonts w:ascii="Calibri" w:hAnsi="Calibri"/>
          <w:color w:val="000000"/>
          <w:sz w:val="22"/>
          <w:szCs w:val="22"/>
          <w:u w:val="single"/>
        </w:rPr>
      </w:pPr>
      <w:r w:rsidRPr="00026276">
        <w:rPr>
          <w:rFonts w:ascii="Calibri" w:hAnsi="Calibri"/>
          <w:sz w:val="22"/>
          <w:szCs w:val="22"/>
        </w:rPr>
        <w:t>social security numbers;</w:t>
      </w:r>
      <w:r w:rsidRPr="00026276">
        <w:rPr>
          <w:rFonts w:ascii="Calibri" w:hAnsi="Calibri"/>
          <w:color w:val="000000"/>
          <w:sz w:val="22"/>
          <w:szCs w:val="22"/>
        </w:rPr>
        <w:t xml:space="preserve"> </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 xml:space="preserve">drivers’ license numbers; </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 xml:space="preserve">unique identification numbers, ex. Medicare/Medicaid ID numbers; </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Financial account number, credit card numbers, or debit card number in combination with any required security codes, access codes, or passwords</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 xml:space="preserve">All protected health information, or other personally identifiable information covered by HIPAA, </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 xml:space="preserve">any information or record deemed confidential under Section 22.7 of the Iowa Code Chapter 22 also known as the Iowa Open Records Law, </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Unique electronic identifier or routing code, in combination with any required security code, access code, or password</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Unique biometric data, such as fingerprint, retina or iris image, or other unique physical representation or digital representation of biometric data; or</w:t>
      </w:r>
    </w:p>
    <w:p w:rsidR="00375685" w:rsidRPr="00026276" w:rsidRDefault="00375685" w:rsidP="00224B83">
      <w:pPr>
        <w:widowControl/>
        <w:numPr>
          <w:ilvl w:val="0"/>
          <w:numId w:val="16"/>
        </w:numPr>
        <w:autoSpaceDE/>
        <w:autoSpaceDN/>
        <w:adjustRightInd/>
        <w:rPr>
          <w:rFonts w:ascii="Calibri" w:hAnsi="Calibri"/>
          <w:sz w:val="22"/>
          <w:szCs w:val="22"/>
        </w:rPr>
      </w:pPr>
      <w:r w:rsidRPr="00026276">
        <w:rPr>
          <w:rFonts w:ascii="Calibri" w:hAnsi="Calibri"/>
          <w:sz w:val="22"/>
          <w:szCs w:val="22"/>
        </w:rPr>
        <w:t xml:space="preserve">federal tax information,  </w:t>
      </w:r>
    </w:p>
    <w:p w:rsidR="00375685" w:rsidRPr="00026276" w:rsidRDefault="00375685" w:rsidP="00375685">
      <w:pPr>
        <w:ind w:left="720"/>
        <w:rPr>
          <w:rFonts w:ascii="Calibri" w:hAnsi="Calibri"/>
          <w:sz w:val="22"/>
          <w:szCs w:val="22"/>
        </w:rPr>
      </w:pPr>
    </w:p>
    <w:p w:rsidR="00375685" w:rsidRPr="00026276" w:rsidRDefault="00375685" w:rsidP="00375685">
      <w:pPr>
        <w:ind w:left="720"/>
        <w:rPr>
          <w:rFonts w:ascii="Calibri" w:hAnsi="Calibri"/>
          <w:sz w:val="22"/>
          <w:szCs w:val="22"/>
        </w:rPr>
      </w:pPr>
      <w:r w:rsidRPr="00026276">
        <w:rPr>
          <w:rFonts w:ascii="Calibri" w:hAnsi="Calibri"/>
          <w:sz w:val="22"/>
          <w:szCs w:val="22"/>
        </w:rPr>
        <w:t xml:space="preserve">Measures will be taken by the State of Iowa to scan and block unencrypted outbound agency email.  See also State of Iowa Enterprise Email Security Standard </w:t>
      </w:r>
      <w:hyperlink r:id="rId45" w:history="1">
        <w:r w:rsidRPr="00026276">
          <w:rPr>
            <w:rStyle w:val="Hyperlink"/>
            <w:rFonts w:ascii="Calibri" w:hAnsi="Calibri"/>
            <w:sz w:val="22"/>
            <w:szCs w:val="22"/>
          </w:rPr>
          <w:t>http://das.ite.iowa.gov/standards/documents/enterprise_email_security_standard.pdf</w:t>
        </w:r>
      </w:hyperlink>
      <w:r w:rsidRPr="00026276">
        <w:rPr>
          <w:rFonts w:ascii="Calibri" w:hAnsi="Calibri"/>
          <w:sz w:val="22"/>
          <w:szCs w:val="22"/>
        </w:rPr>
        <w:t xml:space="preserve">; and, </w:t>
      </w:r>
      <w:hyperlink r:id="rId46" w:history="1">
        <w:r w:rsidRPr="00026276">
          <w:rPr>
            <w:rStyle w:val="Hyperlink"/>
            <w:rFonts w:ascii="Calibri" w:hAnsi="Calibri"/>
            <w:sz w:val="22"/>
            <w:szCs w:val="22"/>
          </w:rPr>
          <w:t xml:space="preserve">IVH Policy 94, Records Management </w:t>
        </w:r>
      </w:hyperlink>
      <w:r w:rsidRPr="00026276">
        <w:rPr>
          <w:rFonts w:ascii="Calibri" w:hAnsi="Calibri"/>
          <w:sz w:val="22"/>
          <w:szCs w:val="22"/>
        </w:rPr>
        <w:t xml:space="preserve"> </w:t>
      </w: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r>
    </w:p>
    <w:p w:rsidR="00375685" w:rsidRPr="00026276" w:rsidRDefault="00375685" w:rsidP="00375685">
      <w:pPr>
        <w:rPr>
          <w:rFonts w:ascii="Calibri" w:hAnsi="Calibri"/>
          <w:bCs/>
          <w:color w:val="000000"/>
          <w:sz w:val="22"/>
          <w:szCs w:val="22"/>
        </w:rPr>
      </w:pPr>
      <w:r w:rsidRPr="00026276">
        <w:rPr>
          <w:rFonts w:ascii="Calibri" w:hAnsi="Calibri"/>
          <w:bCs/>
          <w:color w:val="000000"/>
          <w:sz w:val="22"/>
          <w:szCs w:val="22"/>
        </w:rPr>
        <w:t xml:space="preserve">L.  </w:t>
      </w:r>
      <w:r w:rsidRPr="00026276">
        <w:rPr>
          <w:rFonts w:ascii="Calibri" w:hAnsi="Calibri"/>
          <w:bCs/>
          <w:color w:val="000000"/>
          <w:sz w:val="22"/>
          <w:szCs w:val="22"/>
        </w:rPr>
        <w:tab/>
      </w:r>
      <w:r w:rsidRPr="00026276">
        <w:rPr>
          <w:rFonts w:ascii="Calibri" w:hAnsi="Calibri"/>
          <w:bCs/>
          <w:color w:val="000000"/>
          <w:sz w:val="22"/>
          <w:szCs w:val="22"/>
          <w:u w:val="single"/>
        </w:rPr>
        <w:t>DATA CLASSIFICATION AND STEWARDSHIP</w:t>
      </w:r>
    </w:p>
    <w:p w:rsidR="00375685" w:rsidRPr="00026276" w:rsidRDefault="00375685" w:rsidP="00375685">
      <w:pPr>
        <w:rPr>
          <w:rFonts w:ascii="Calibri" w:hAnsi="Calibri"/>
          <w:bCs/>
          <w:color w:val="000000"/>
          <w:sz w:val="22"/>
          <w:szCs w:val="22"/>
        </w:rPr>
      </w:pPr>
    </w:p>
    <w:p w:rsidR="00375685" w:rsidRPr="00026276" w:rsidRDefault="00375685" w:rsidP="00375685">
      <w:pPr>
        <w:ind w:left="720"/>
        <w:rPr>
          <w:rFonts w:ascii="Calibri" w:hAnsi="Calibri"/>
          <w:color w:val="000000"/>
          <w:sz w:val="22"/>
          <w:szCs w:val="22"/>
        </w:rPr>
      </w:pPr>
      <w:r w:rsidRPr="00026276">
        <w:rPr>
          <w:rFonts w:ascii="Calibri" w:hAnsi="Calibri"/>
          <w:color w:val="000000"/>
          <w:sz w:val="22"/>
          <w:szCs w:val="22"/>
        </w:rPr>
        <w:t xml:space="preserve">IVH data classification and stewardship will comply with the State of Iowa Enterprise Data Classification Standard </w:t>
      </w:r>
      <w:hyperlink r:id="rId47" w:history="1">
        <w:r w:rsidRPr="00026276">
          <w:rPr>
            <w:rStyle w:val="Hyperlink"/>
            <w:rFonts w:ascii="Calibri" w:hAnsi="Calibri"/>
            <w:sz w:val="22"/>
            <w:szCs w:val="22"/>
          </w:rPr>
          <w:t>http://das.ite.iowa.gov/standards/documents/090611_data_classification.pdf</w:t>
        </w:r>
      </w:hyperlink>
      <w:r w:rsidRPr="00026276">
        <w:rPr>
          <w:rFonts w:ascii="Calibri" w:hAnsi="Calibri"/>
          <w:color w:val="000000"/>
          <w:sz w:val="22"/>
          <w:szCs w:val="22"/>
        </w:rPr>
        <w:t xml:space="preserve">; and, the State of Iowa Enterprise Data Stewardship Standard </w:t>
      </w:r>
      <w:hyperlink r:id="rId48" w:history="1">
        <w:r w:rsidRPr="00026276">
          <w:rPr>
            <w:rStyle w:val="Hyperlink"/>
            <w:rFonts w:ascii="Calibri" w:hAnsi="Calibri"/>
            <w:sz w:val="22"/>
            <w:szCs w:val="22"/>
          </w:rPr>
          <w:t>http://das.ite.iowa.gov/standards/documents/data_stewardship.pdf</w:t>
        </w:r>
      </w:hyperlink>
      <w:r w:rsidRPr="00026276">
        <w:rPr>
          <w:rFonts w:ascii="Calibri" w:hAnsi="Calibri"/>
          <w:sz w:val="22"/>
          <w:szCs w:val="22"/>
        </w:rPr>
        <w:t>.</w:t>
      </w:r>
    </w:p>
    <w:p w:rsidR="00375685" w:rsidRPr="00026276" w:rsidRDefault="00375685" w:rsidP="00375685">
      <w:pPr>
        <w:rPr>
          <w:rFonts w:ascii="Calibri" w:hAnsi="Calibri"/>
          <w:color w:val="000000"/>
          <w:sz w:val="22"/>
          <w:szCs w:val="22"/>
        </w:rPr>
      </w:pPr>
    </w:p>
    <w:p w:rsidR="00375685" w:rsidRPr="00026276" w:rsidRDefault="00125CEA" w:rsidP="00375685">
      <w:pPr>
        <w:tabs>
          <w:tab w:val="right" w:pos="9180"/>
        </w:tabs>
        <w:ind w:left="1440" w:hanging="720"/>
        <w:rPr>
          <w:rFonts w:ascii="Calibri" w:hAnsi="Calibri"/>
          <w:sz w:val="22"/>
          <w:szCs w:val="22"/>
        </w:rPr>
      </w:pPr>
      <w:r>
        <w:rPr>
          <w:rFonts w:ascii="Calibri" w:hAnsi="Calibri"/>
          <w:color w:val="000000"/>
          <w:sz w:val="22"/>
          <w:szCs w:val="22"/>
        </w:rPr>
        <w:t>1.</w:t>
      </w:r>
      <w:r>
        <w:rPr>
          <w:rFonts w:ascii="Calibri" w:hAnsi="Calibri"/>
          <w:color w:val="000000"/>
          <w:sz w:val="22"/>
          <w:szCs w:val="22"/>
        </w:rPr>
        <w:tab/>
      </w:r>
      <w:r w:rsidR="00375685" w:rsidRPr="00026276">
        <w:rPr>
          <w:rFonts w:ascii="Calibri" w:hAnsi="Calibri"/>
          <w:color w:val="000000"/>
          <w:sz w:val="22"/>
          <w:szCs w:val="22"/>
        </w:rPr>
        <w:t xml:space="preserve">Guidelines for handling confidential or sensitive data can also be found in </w:t>
      </w:r>
      <w:hyperlink r:id="rId49" w:history="1">
        <w:r w:rsidR="00375685" w:rsidRPr="00026276">
          <w:rPr>
            <w:rStyle w:val="Hyperlink"/>
            <w:rFonts w:ascii="Calibri" w:hAnsi="Calibri"/>
            <w:sz w:val="22"/>
            <w:szCs w:val="22"/>
          </w:rPr>
          <w:t>IVH Policy 239, Health Record Management</w:t>
        </w:r>
      </w:hyperlink>
      <w:r w:rsidR="00375685" w:rsidRPr="00026276">
        <w:rPr>
          <w:rFonts w:ascii="Calibri" w:hAnsi="Calibri"/>
          <w:color w:val="000000"/>
          <w:sz w:val="22"/>
          <w:szCs w:val="22"/>
        </w:rPr>
        <w:t xml:space="preserve">; </w:t>
      </w:r>
      <w:hyperlink r:id="rId50" w:history="1">
        <w:r w:rsidR="00375685" w:rsidRPr="00026276">
          <w:rPr>
            <w:rStyle w:val="Hyperlink"/>
            <w:rFonts w:ascii="Calibri" w:hAnsi="Calibri"/>
            <w:sz w:val="22"/>
            <w:szCs w:val="22"/>
          </w:rPr>
          <w:t>IVH Policy 293, HIPAA Guidelines/Confidentiality for Resident’s Personal Health and Financial Information</w:t>
        </w:r>
      </w:hyperlink>
      <w:r w:rsidR="00375685" w:rsidRPr="00026276">
        <w:rPr>
          <w:rFonts w:ascii="Calibri" w:hAnsi="Calibri"/>
          <w:color w:val="000000"/>
          <w:sz w:val="22"/>
          <w:szCs w:val="22"/>
        </w:rPr>
        <w:t xml:space="preserve">; and </w:t>
      </w:r>
      <w:hyperlink r:id="rId51" w:history="1">
        <w:r w:rsidR="00375685" w:rsidRPr="00026276">
          <w:rPr>
            <w:rStyle w:val="Hyperlink"/>
            <w:rFonts w:ascii="Calibri" w:hAnsi="Calibri"/>
            <w:sz w:val="22"/>
            <w:szCs w:val="22"/>
          </w:rPr>
          <w:t>IVH Policy 94, Records Management Policy</w:t>
        </w:r>
      </w:hyperlink>
      <w:r w:rsidR="00375685" w:rsidRPr="00026276">
        <w:rPr>
          <w:rFonts w:ascii="Calibri" w:hAnsi="Calibri"/>
          <w:color w:val="000000"/>
          <w:sz w:val="22"/>
          <w:szCs w:val="22"/>
        </w:rPr>
        <w:t xml:space="preserve">.  </w:t>
      </w:r>
    </w:p>
    <w:p w:rsidR="00375685" w:rsidRPr="00026276" w:rsidRDefault="00375685" w:rsidP="00375685">
      <w:pPr>
        <w:tabs>
          <w:tab w:val="right" w:pos="9180"/>
        </w:tabs>
        <w:ind w:left="144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M.</w:t>
      </w:r>
      <w:r w:rsidRPr="00026276">
        <w:rPr>
          <w:rFonts w:ascii="Calibri" w:hAnsi="Calibri"/>
          <w:sz w:val="22"/>
          <w:szCs w:val="22"/>
        </w:rPr>
        <w:tab/>
      </w:r>
      <w:r w:rsidRPr="00026276">
        <w:rPr>
          <w:rFonts w:ascii="Calibri" w:hAnsi="Calibri"/>
          <w:sz w:val="22"/>
          <w:szCs w:val="22"/>
          <w:u w:val="single"/>
        </w:rPr>
        <w:t>INTERCONNECTIVITY</w:t>
      </w:r>
    </w:p>
    <w:p w:rsidR="00375685" w:rsidRPr="00026276" w:rsidRDefault="00375685" w:rsidP="00375685">
      <w:pPr>
        <w:tabs>
          <w:tab w:val="left" w:pos="720"/>
          <w:tab w:val="right" w:pos="9180"/>
        </w:tabs>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ab/>
        <w:t xml:space="preserve">The Iowa Veterans Home has a responsibility to protect data and systems when connecting to the shared state IT infrastructure or to IT systems outside state government.  The Iowa Veterans Home will comply with the standards as outlined in the State of Iowa Enterprise Interconnectivity Security Standard </w:t>
      </w:r>
      <w:hyperlink r:id="rId52" w:history="1">
        <w:r w:rsidRPr="00026276">
          <w:rPr>
            <w:rStyle w:val="Hyperlink"/>
            <w:rFonts w:ascii="Calibri" w:hAnsi="Calibri"/>
            <w:sz w:val="22"/>
            <w:szCs w:val="22"/>
          </w:rPr>
          <w:t>http://das.ite.iowa.gov/standards/documents/110622_Enterprise_Interconnectivity_Standard.pdf</w:t>
        </w:r>
      </w:hyperlink>
      <w:r w:rsidRPr="00026276">
        <w:rPr>
          <w:rFonts w:ascii="Calibri" w:hAnsi="Calibri"/>
          <w:color w:val="FF0000"/>
          <w:sz w:val="22"/>
          <w:szCs w:val="22"/>
        </w:rPr>
        <w:t>.</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rPr>
          <w:rFonts w:ascii="Calibri" w:hAnsi="Calibri"/>
          <w:sz w:val="22"/>
          <w:szCs w:val="22"/>
        </w:rPr>
      </w:pPr>
      <w:r w:rsidRPr="00026276">
        <w:rPr>
          <w:rFonts w:ascii="Calibri" w:hAnsi="Calibri"/>
          <w:sz w:val="22"/>
          <w:szCs w:val="22"/>
        </w:rPr>
        <w:t>N.</w:t>
      </w:r>
      <w:r w:rsidRPr="00026276">
        <w:rPr>
          <w:rFonts w:ascii="Calibri" w:hAnsi="Calibri"/>
          <w:sz w:val="22"/>
          <w:szCs w:val="22"/>
        </w:rPr>
        <w:tab/>
      </w:r>
      <w:r w:rsidRPr="00026276">
        <w:rPr>
          <w:rFonts w:ascii="Calibri" w:hAnsi="Calibri"/>
          <w:sz w:val="22"/>
          <w:szCs w:val="22"/>
          <w:u w:val="single"/>
        </w:rPr>
        <w:t>SHARED AUTHENTICATION POLICY</w:t>
      </w:r>
    </w:p>
    <w:p w:rsidR="00375685" w:rsidRPr="00026276" w:rsidRDefault="00375685" w:rsidP="00375685">
      <w:pPr>
        <w:tabs>
          <w:tab w:val="left" w:pos="720"/>
          <w:tab w:val="right" w:pos="9180"/>
        </w:tabs>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color w:val="FF0000"/>
          <w:sz w:val="22"/>
          <w:szCs w:val="22"/>
        </w:rPr>
      </w:pPr>
      <w:r w:rsidRPr="00026276">
        <w:rPr>
          <w:rFonts w:ascii="Calibri" w:hAnsi="Calibri"/>
          <w:sz w:val="22"/>
          <w:szCs w:val="22"/>
        </w:rPr>
        <w:tab/>
        <w:t xml:space="preserve">Shared authentication is a pre-requisite for integration of State computing resources and sharing of data.  The Iowa Veterans Home will comply with the State of Iowa Shared Authentication Standard </w:t>
      </w:r>
      <w:hyperlink r:id="rId53" w:history="1">
        <w:r w:rsidRPr="00026276">
          <w:rPr>
            <w:rStyle w:val="Hyperlink"/>
            <w:rFonts w:ascii="Calibri" w:hAnsi="Calibri"/>
            <w:sz w:val="22"/>
            <w:szCs w:val="22"/>
          </w:rPr>
          <w:t>http://das.ite.iowa.gov/standards/documents/070619_Shared_Authentication_std.pdf</w:t>
        </w:r>
      </w:hyperlink>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O.</w:t>
      </w:r>
      <w:r w:rsidRPr="00026276">
        <w:rPr>
          <w:rFonts w:ascii="Calibri" w:hAnsi="Calibri"/>
          <w:sz w:val="22"/>
          <w:szCs w:val="22"/>
        </w:rPr>
        <w:tab/>
      </w:r>
      <w:r w:rsidRPr="00026276">
        <w:rPr>
          <w:rFonts w:ascii="Calibri" w:hAnsi="Calibri"/>
          <w:sz w:val="22"/>
          <w:szCs w:val="22"/>
          <w:u w:val="single"/>
        </w:rPr>
        <w:t>VULNERABILITY MANAGEMENT</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color w:val="FF0000"/>
          <w:sz w:val="22"/>
          <w:szCs w:val="22"/>
        </w:rPr>
      </w:pPr>
      <w:r w:rsidRPr="00026276">
        <w:rPr>
          <w:rFonts w:ascii="Calibri" w:hAnsi="Calibri"/>
          <w:sz w:val="22"/>
          <w:szCs w:val="22"/>
        </w:rPr>
        <w:tab/>
        <w:t xml:space="preserve">In order to protect data and systems it is necessary to identify and remediate vulnerabilities in those systems.  Vulnerability scanning identifies security weaknesses within systems and allows agencies to prioritize their resources to the most critical areas.  The Iowa Veterans Home will comply with the State of Iowa Vulnerability Management Standard </w:t>
      </w:r>
      <w:hyperlink r:id="rId54" w:history="1">
        <w:r w:rsidRPr="00026276">
          <w:rPr>
            <w:rStyle w:val="Hyperlink"/>
            <w:rFonts w:ascii="Calibri" w:hAnsi="Calibri"/>
            <w:sz w:val="22"/>
            <w:szCs w:val="22"/>
          </w:rPr>
          <w:t>http://das.ite.iowa.gov/standards/documents/enterprise_vulnerability_management.pdf</w:t>
        </w:r>
      </w:hyperlink>
      <w:r w:rsidRPr="00026276">
        <w:rPr>
          <w:rFonts w:ascii="Calibri" w:hAnsi="Calibri"/>
          <w:color w:val="FF0000"/>
          <w:sz w:val="22"/>
          <w:szCs w:val="22"/>
        </w:rPr>
        <w:t>.</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P.</w:t>
      </w:r>
      <w:r w:rsidRPr="00026276">
        <w:rPr>
          <w:rFonts w:ascii="Calibri" w:hAnsi="Calibri"/>
          <w:sz w:val="22"/>
          <w:szCs w:val="22"/>
        </w:rPr>
        <w:tab/>
      </w:r>
      <w:r w:rsidRPr="00026276">
        <w:rPr>
          <w:rFonts w:ascii="Calibri" w:hAnsi="Calibri"/>
          <w:sz w:val="22"/>
          <w:szCs w:val="22"/>
          <w:u w:val="single"/>
        </w:rPr>
        <w:t>WEB APPLICATION SECURITY</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ab/>
        <w:t xml:space="preserve">In order to protect the confidentiality, integrity, and availability of information processed, stored and transmitted via web applications, the Iowa Veterans Home will ensure that web applications developed, owned or managed by IVH meet or exceed minimum security requirements as set out in the State of Iowa Enterprise Web Application Security Standard </w:t>
      </w:r>
      <w:hyperlink r:id="rId55" w:history="1">
        <w:r w:rsidRPr="00026276">
          <w:rPr>
            <w:rStyle w:val="Hyperlink"/>
            <w:rFonts w:ascii="Calibri" w:hAnsi="Calibri"/>
            <w:sz w:val="22"/>
            <w:szCs w:val="22"/>
          </w:rPr>
          <w:t>http://das.ite.iowa.gov/standards/documents/20100607_Web_Application_Security_Standard.pdf</w:t>
        </w:r>
      </w:hyperlink>
      <w:r w:rsidRPr="00026276">
        <w:rPr>
          <w:rFonts w:ascii="Calibri" w:hAnsi="Calibri"/>
          <w:sz w:val="22"/>
          <w:szCs w:val="22"/>
        </w:rPr>
        <w:t>.</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 xml:space="preserve">Q. </w:t>
      </w:r>
      <w:r w:rsidRPr="00026276">
        <w:rPr>
          <w:rFonts w:ascii="Calibri" w:hAnsi="Calibri"/>
          <w:sz w:val="22"/>
          <w:szCs w:val="22"/>
        </w:rPr>
        <w:tab/>
      </w:r>
      <w:r w:rsidRPr="00026276">
        <w:rPr>
          <w:rFonts w:ascii="Calibri" w:hAnsi="Calibri"/>
          <w:sz w:val="22"/>
          <w:szCs w:val="22"/>
          <w:u w:val="single"/>
        </w:rPr>
        <w:t>INFORMATION SECURITY COMPLIANCE</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rPr>
          <w:rFonts w:ascii="Calibri" w:hAnsi="Calibri"/>
          <w:sz w:val="22"/>
          <w:szCs w:val="22"/>
        </w:rPr>
      </w:pPr>
      <w:r w:rsidRPr="00026276">
        <w:rPr>
          <w:rFonts w:ascii="Calibri" w:hAnsi="Calibri"/>
          <w:sz w:val="22"/>
          <w:szCs w:val="22"/>
        </w:rPr>
        <w:t xml:space="preserve">The Iowa Veterans Home will complete a report to the State of Iowa’s Technology Advisory Council, annually or as otherwise requested, according to the State of Iowa Enterprise Information Security Compliance Standard </w:t>
      </w:r>
      <w:hyperlink r:id="rId56" w:history="1">
        <w:r w:rsidRPr="00026276">
          <w:rPr>
            <w:rStyle w:val="Hyperlink"/>
            <w:rFonts w:ascii="Calibri" w:hAnsi="Calibri"/>
            <w:sz w:val="22"/>
            <w:szCs w:val="22"/>
          </w:rPr>
          <w:t>http://das.ite.iowa.gov/standards/documents/091202_information_security_compliance.pdf</w:t>
        </w:r>
      </w:hyperlink>
      <w:r w:rsidRPr="00026276">
        <w:rPr>
          <w:rFonts w:ascii="Calibri" w:hAnsi="Calibri"/>
          <w:sz w:val="22"/>
          <w:szCs w:val="22"/>
        </w:rPr>
        <w:t>.</w:t>
      </w:r>
    </w:p>
    <w:p w:rsidR="00375685" w:rsidRPr="00026276" w:rsidRDefault="00375685" w:rsidP="00375685">
      <w:pPr>
        <w:tabs>
          <w:tab w:val="left" w:pos="720"/>
          <w:tab w:val="right" w:pos="9180"/>
        </w:tabs>
        <w:ind w:left="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R.</w:t>
      </w:r>
      <w:r w:rsidRPr="00026276">
        <w:rPr>
          <w:rFonts w:ascii="Calibri" w:hAnsi="Calibri"/>
          <w:sz w:val="22"/>
          <w:szCs w:val="22"/>
        </w:rPr>
        <w:tab/>
      </w:r>
      <w:r w:rsidRPr="00026276">
        <w:rPr>
          <w:rFonts w:ascii="Calibri" w:hAnsi="Calibri"/>
          <w:sz w:val="22"/>
          <w:szCs w:val="22"/>
          <w:u w:val="single"/>
        </w:rPr>
        <w:t>SOCIAL NETWORKING</w:t>
      </w:r>
      <w:r w:rsidRPr="00026276">
        <w:rPr>
          <w:rFonts w:ascii="Calibri" w:hAnsi="Calibri"/>
          <w:sz w:val="22"/>
          <w:szCs w:val="22"/>
        </w:rPr>
        <w:t xml:space="preserve"> </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ab/>
        <w:t xml:space="preserve">The Iowa Veterans Home staff will comply with </w:t>
      </w:r>
      <w:hyperlink r:id="rId57" w:history="1">
        <w:r w:rsidRPr="00026276">
          <w:rPr>
            <w:rStyle w:val="Hyperlink"/>
            <w:rFonts w:ascii="Calibri" w:hAnsi="Calibri"/>
            <w:sz w:val="22"/>
            <w:szCs w:val="22"/>
          </w:rPr>
          <w:t>IVH Policy 14, Social Networking.</w:t>
        </w:r>
      </w:hyperlink>
      <w:r w:rsidRPr="00026276">
        <w:rPr>
          <w:rFonts w:ascii="Calibri" w:hAnsi="Calibri"/>
          <w:sz w:val="22"/>
          <w:szCs w:val="22"/>
        </w:rPr>
        <w:t xml:space="preserve">  </w:t>
      </w:r>
      <w:proofErr w:type="gramStart"/>
      <w:r w:rsidRPr="00026276">
        <w:rPr>
          <w:rFonts w:ascii="Calibri" w:hAnsi="Calibri"/>
          <w:sz w:val="22"/>
          <w:szCs w:val="22"/>
        </w:rPr>
        <w:t xml:space="preserve">And the State of Iowa Enterprise Social Networking Security Standard </w:t>
      </w:r>
      <w:hyperlink r:id="rId58" w:history="1">
        <w:r w:rsidRPr="00026276">
          <w:rPr>
            <w:rStyle w:val="Hyperlink"/>
            <w:rFonts w:ascii="Calibri" w:hAnsi="Calibri"/>
            <w:sz w:val="22"/>
            <w:szCs w:val="22"/>
          </w:rPr>
          <w:t>http://das.ite.iowa.gov/standards/documents/enterprise_social_networking.pdf</w:t>
        </w:r>
      </w:hyperlink>
      <w:r w:rsidRPr="00026276">
        <w:rPr>
          <w:rFonts w:ascii="Calibri" w:hAnsi="Calibri"/>
          <w:sz w:val="22"/>
          <w:szCs w:val="22"/>
        </w:rPr>
        <w:t>.</w:t>
      </w:r>
      <w:proofErr w:type="gramEnd"/>
      <w:r w:rsidRPr="00026276">
        <w:rPr>
          <w:rFonts w:ascii="Calibri" w:hAnsi="Calibri"/>
          <w:sz w:val="22"/>
          <w:szCs w:val="22"/>
        </w:rPr>
        <w:t xml:space="preserve">  </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S.</w:t>
      </w:r>
      <w:r w:rsidRPr="00026276">
        <w:rPr>
          <w:rFonts w:ascii="Calibri" w:hAnsi="Calibri"/>
          <w:sz w:val="22"/>
          <w:szCs w:val="22"/>
        </w:rPr>
        <w:tab/>
      </w:r>
      <w:r w:rsidRPr="00026276">
        <w:rPr>
          <w:rFonts w:ascii="Calibri" w:hAnsi="Calibri"/>
          <w:sz w:val="22"/>
          <w:szCs w:val="22"/>
          <w:u w:val="single"/>
        </w:rPr>
        <w:t>WIRELESS LOCAL AREA NETWORK (LAN)</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ab/>
        <w:t xml:space="preserve">Wireless technology allows for mobility of computer equipment and users.  The benefits of wireless networking, however, come with potential risks.  The Iowa Veterans Home will comply with requirements as set out in </w:t>
      </w:r>
      <w:hyperlink r:id="rId59" w:history="1">
        <w:r w:rsidRPr="00026276">
          <w:rPr>
            <w:rStyle w:val="Hyperlink"/>
            <w:rFonts w:ascii="Calibri" w:hAnsi="Calibri"/>
            <w:sz w:val="22"/>
            <w:szCs w:val="22"/>
          </w:rPr>
          <w:t xml:space="preserve">IVH Policy 70D, Wireless Local Area Network (LAN) and the State Enterprise Wireless LAN Standard </w:t>
        </w:r>
      </w:hyperlink>
      <w:hyperlink r:id="rId60" w:history="1">
        <w:r w:rsidRPr="00026276">
          <w:rPr>
            <w:rStyle w:val="Hyperlink"/>
            <w:rFonts w:ascii="Calibri" w:hAnsi="Calibri"/>
            <w:sz w:val="22"/>
            <w:szCs w:val="22"/>
          </w:rPr>
          <w:t>http://das.ite.iowa.gov/standards/documents/081211_wireless_LAN.pdf</w:t>
        </w:r>
      </w:hyperlink>
      <w:r w:rsidRPr="00026276">
        <w:rPr>
          <w:rFonts w:ascii="Calibri" w:hAnsi="Calibri"/>
          <w:sz w:val="22"/>
          <w:szCs w:val="22"/>
        </w:rPr>
        <w:t xml:space="preserve">.  </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left" w:pos="720"/>
          <w:tab w:val="right" w:pos="9180"/>
        </w:tabs>
        <w:ind w:left="720" w:hanging="720"/>
        <w:rPr>
          <w:rFonts w:ascii="Calibri" w:hAnsi="Calibri"/>
          <w:sz w:val="22"/>
          <w:szCs w:val="22"/>
        </w:rPr>
      </w:pPr>
      <w:r w:rsidRPr="00026276">
        <w:rPr>
          <w:rFonts w:ascii="Calibri" w:hAnsi="Calibri"/>
          <w:sz w:val="22"/>
          <w:szCs w:val="22"/>
        </w:rPr>
        <w:t>T.</w:t>
      </w:r>
      <w:r w:rsidRPr="00026276">
        <w:rPr>
          <w:rFonts w:ascii="Calibri" w:hAnsi="Calibri"/>
          <w:sz w:val="22"/>
          <w:szCs w:val="22"/>
        </w:rPr>
        <w:tab/>
      </w:r>
      <w:r w:rsidRPr="00026276">
        <w:rPr>
          <w:rFonts w:ascii="Calibri" w:hAnsi="Calibri"/>
          <w:sz w:val="22"/>
          <w:szCs w:val="22"/>
          <w:u w:val="single"/>
        </w:rPr>
        <w:t>TELEWORK</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ind w:left="720" w:hanging="720"/>
        <w:rPr>
          <w:rFonts w:ascii="Calibri" w:hAnsi="Calibri"/>
          <w:sz w:val="22"/>
          <w:szCs w:val="22"/>
        </w:rPr>
      </w:pPr>
      <w:r w:rsidRPr="00026276">
        <w:rPr>
          <w:rFonts w:ascii="Calibri" w:hAnsi="Calibri"/>
          <w:sz w:val="22"/>
          <w:szCs w:val="22"/>
        </w:rPr>
        <w:tab/>
        <w:t xml:space="preserve">The security risk associated with unmanaged telework arrangements can be costly and impact the ability to deliver essential public services.  Iowa Veterans Home staff will comply with </w:t>
      </w:r>
      <w:hyperlink r:id="rId61" w:history="1">
        <w:r w:rsidRPr="00026276">
          <w:rPr>
            <w:rStyle w:val="Hyperlink"/>
            <w:rFonts w:ascii="Calibri" w:hAnsi="Calibri"/>
            <w:sz w:val="22"/>
            <w:szCs w:val="22"/>
          </w:rPr>
          <w:t>IVH Policy 70E, Telework Security Standard</w:t>
        </w:r>
      </w:hyperlink>
      <w:r w:rsidRPr="00026276">
        <w:rPr>
          <w:rFonts w:ascii="Calibri" w:hAnsi="Calibri"/>
          <w:sz w:val="22"/>
          <w:szCs w:val="22"/>
        </w:rPr>
        <w:t xml:space="preserve">, and the State of Iowa Enterprise Social Telework Security Standard </w:t>
      </w:r>
      <w:hyperlink r:id="rId62" w:history="1">
        <w:r w:rsidRPr="00026276">
          <w:rPr>
            <w:rStyle w:val="Hyperlink"/>
            <w:rFonts w:ascii="Calibri" w:hAnsi="Calibri"/>
            <w:sz w:val="22"/>
            <w:szCs w:val="22"/>
          </w:rPr>
          <w:t>http://das.ite.iowa.gov/standards/documents/enterprise_telework_security_standard.pdf</w:t>
        </w:r>
      </w:hyperlink>
      <w:r w:rsidRPr="00026276">
        <w:rPr>
          <w:rFonts w:ascii="Calibri" w:hAnsi="Calibri"/>
          <w:sz w:val="22"/>
          <w:szCs w:val="22"/>
        </w:rPr>
        <w:t>.</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U.</w:t>
      </w:r>
      <w:r w:rsidRPr="00026276">
        <w:rPr>
          <w:rFonts w:ascii="Calibri" w:hAnsi="Calibri"/>
          <w:sz w:val="22"/>
          <w:szCs w:val="22"/>
        </w:rPr>
        <w:tab/>
      </w:r>
      <w:r w:rsidRPr="00026276">
        <w:rPr>
          <w:rFonts w:ascii="Calibri" w:hAnsi="Calibri"/>
          <w:sz w:val="22"/>
          <w:szCs w:val="22"/>
          <w:u w:val="single"/>
        </w:rPr>
        <w:t>ADDITIONAL POLICIES AND ORDERS AFFECTING USE OF IOWA VETERANS HOME INFORMATION TECHNOLOGY SYSTEM</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b/>
        <w:t>In addition to the policies established in this document, the following list of policies and orders are also applicable to all users of the IT system.</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125CEA">
      <w:pPr>
        <w:tabs>
          <w:tab w:val="right" w:pos="9180"/>
        </w:tabs>
        <w:ind w:left="1080" w:hanging="360"/>
        <w:rPr>
          <w:rFonts w:ascii="Calibri" w:hAnsi="Calibri"/>
          <w:sz w:val="22"/>
          <w:szCs w:val="22"/>
        </w:rPr>
      </w:pPr>
      <w:r w:rsidRPr="00026276">
        <w:rPr>
          <w:rFonts w:ascii="Calibri" w:hAnsi="Calibri"/>
          <w:sz w:val="22"/>
          <w:szCs w:val="22"/>
        </w:rPr>
        <w:t>1.</w:t>
      </w:r>
      <w:r w:rsidRPr="00026276">
        <w:rPr>
          <w:rFonts w:ascii="Calibri" w:hAnsi="Calibri"/>
          <w:sz w:val="22"/>
          <w:szCs w:val="22"/>
        </w:rPr>
        <w:tab/>
        <w:t>Computer Crime:  Iowa Code chapter 716A.</w:t>
      </w:r>
    </w:p>
    <w:p w:rsidR="00375685" w:rsidRPr="00026276" w:rsidRDefault="00375685" w:rsidP="00125CEA">
      <w:pPr>
        <w:tabs>
          <w:tab w:val="right" w:pos="9180"/>
        </w:tabs>
        <w:ind w:left="1080" w:hanging="360"/>
        <w:rPr>
          <w:rFonts w:ascii="Calibri" w:hAnsi="Calibri"/>
          <w:sz w:val="22"/>
          <w:szCs w:val="22"/>
        </w:rPr>
      </w:pPr>
      <w:proofErr w:type="gramStart"/>
      <w:r w:rsidRPr="00026276">
        <w:rPr>
          <w:rFonts w:ascii="Calibri" w:hAnsi="Calibri"/>
          <w:sz w:val="22"/>
          <w:szCs w:val="22"/>
        </w:rPr>
        <w:t>2.</w:t>
      </w:r>
      <w:r w:rsidRPr="00026276">
        <w:rPr>
          <w:rFonts w:ascii="Calibri" w:hAnsi="Calibri"/>
          <w:sz w:val="22"/>
          <w:szCs w:val="22"/>
        </w:rPr>
        <w:tab/>
        <w:t>Iowa Veterans Home Work Rules.</w:t>
      </w:r>
      <w:proofErr w:type="gramEnd"/>
    </w:p>
    <w:p w:rsidR="00375685" w:rsidRPr="00026276" w:rsidRDefault="00375685" w:rsidP="00125CEA">
      <w:pPr>
        <w:tabs>
          <w:tab w:val="right" w:pos="9180"/>
        </w:tabs>
        <w:ind w:left="1080" w:hanging="360"/>
        <w:rPr>
          <w:rFonts w:ascii="Calibri" w:hAnsi="Calibri"/>
          <w:sz w:val="22"/>
          <w:szCs w:val="22"/>
        </w:rPr>
      </w:pPr>
      <w:r w:rsidRPr="00026276">
        <w:rPr>
          <w:rFonts w:ascii="Calibri" w:hAnsi="Calibri"/>
          <w:sz w:val="22"/>
          <w:szCs w:val="22"/>
        </w:rPr>
        <w:t>3.</w:t>
      </w:r>
      <w:r w:rsidRPr="00026276">
        <w:rPr>
          <w:rFonts w:ascii="Calibri" w:hAnsi="Calibri"/>
          <w:sz w:val="22"/>
          <w:szCs w:val="22"/>
        </w:rPr>
        <w:tab/>
        <w:t>State of Iowa Employee Handbook:  Use of State Property.</w:t>
      </w:r>
    </w:p>
    <w:p w:rsidR="00375685" w:rsidRPr="00026276" w:rsidRDefault="00375685" w:rsidP="00125CEA">
      <w:pPr>
        <w:tabs>
          <w:tab w:val="right" w:pos="9180"/>
        </w:tabs>
        <w:ind w:left="1080" w:hanging="360"/>
        <w:rPr>
          <w:rFonts w:ascii="Calibri" w:hAnsi="Calibri"/>
          <w:sz w:val="22"/>
          <w:szCs w:val="22"/>
        </w:rPr>
      </w:pPr>
      <w:proofErr w:type="gramStart"/>
      <w:r w:rsidRPr="00026276">
        <w:rPr>
          <w:rFonts w:ascii="Calibri" w:hAnsi="Calibri"/>
          <w:sz w:val="22"/>
          <w:szCs w:val="22"/>
        </w:rPr>
        <w:t>4.</w:t>
      </w:r>
      <w:r w:rsidRPr="00026276">
        <w:rPr>
          <w:rFonts w:ascii="Calibri" w:hAnsi="Calibri"/>
          <w:sz w:val="22"/>
          <w:szCs w:val="22"/>
        </w:rPr>
        <w:tab/>
        <w:t>Iowa Veterans Home Policies and Procedures Manual.</w:t>
      </w:r>
      <w:proofErr w:type="gramEnd"/>
    </w:p>
    <w:p w:rsidR="00375685" w:rsidRPr="00026276" w:rsidRDefault="00375685" w:rsidP="00125CEA">
      <w:pPr>
        <w:tabs>
          <w:tab w:val="right" w:pos="9180"/>
        </w:tabs>
        <w:ind w:left="1080" w:hanging="360"/>
        <w:rPr>
          <w:rFonts w:ascii="Calibri" w:hAnsi="Calibri"/>
          <w:sz w:val="22"/>
          <w:szCs w:val="22"/>
        </w:rPr>
      </w:pPr>
      <w:r w:rsidRPr="00026276">
        <w:rPr>
          <w:rFonts w:ascii="Calibri" w:hAnsi="Calibri"/>
          <w:sz w:val="22"/>
          <w:szCs w:val="22"/>
        </w:rPr>
        <w:t>5.</w:t>
      </w:r>
      <w:r w:rsidRPr="00026276">
        <w:rPr>
          <w:rFonts w:ascii="Calibri" w:hAnsi="Calibri"/>
          <w:sz w:val="22"/>
          <w:szCs w:val="22"/>
        </w:rPr>
        <w:tab/>
        <w:t>State of Iowa Enterprise Security Standards</w:t>
      </w:r>
    </w:p>
    <w:p w:rsidR="00375685" w:rsidRPr="00026276" w:rsidRDefault="00375685" w:rsidP="00375685">
      <w:pPr>
        <w:tabs>
          <w:tab w:val="left" w:pos="720"/>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u w:val="single"/>
        </w:rPr>
        <w:t>VIOLATIONS OF SECURITY POLICY</w:t>
      </w:r>
      <w:r w:rsidRPr="00026276">
        <w:rPr>
          <w:rFonts w:ascii="Calibri" w:hAnsi="Calibri"/>
          <w:sz w:val="22"/>
          <w:szCs w:val="22"/>
        </w:rPr>
        <w:t>:</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rPr>
        <w:t>A.</w:t>
      </w:r>
      <w:r w:rsidRPr="00026276">
        <w:rPr>
          <w:rFonts w:ascii="Calibri" w:hAnsi="Calibri"/>
          <w:sz w:val="22"/>
          <w:szCs w:val="22"/>
        </w:rPr>
        <w:tab/>
        <w:t>Violations of this policy may result in disciplinary action up to and including discharge.</w:t>
      </w:r>
    </w:p>
    <w:p w:rsidR="00375685" w:rsidRPr="00026276" w:rsidRDefault="00375685" w:rsidP="00375685">
      <w:pPr>
        <w:tabs>
          <w:tab w:val="right" w:pos="9180"/>
        </w:tabs>
        <w:ind w:left="1440" w:hanging="720"/>
        <w:rPr>
          <w:rFonts w:ascii="Calibri" w:hAnsi="Calibri"/>
          <w:sz w:val="22"/>
          <w:szCs w:val="22"/>
        </w:rPr>
      </w:pPr>
    </w:p>
    <w:p w:rsidR="00375685" w:rsidRPr="00026276" w:rsidRDefault="00375685" w:rsidP="00125CEA">
      <w:pPr>
        <w:tabs>
          <w:tab w:val="right" w:pos="9180"/>
        </w:tabs>
        <w:ind w:left="1080" w:hanging="360"/>
        <w:rPr>
          <w:rFonts w:ascii="Calibri" w:hAnsi="Calibri"/>
          <w:sz w:val="22"/>
          <w:szCs w:val="22"/>
        </w:rPr>
      </w:pPr>
      <w:r w:rsidRPr="00026276">
        <w:rPr>
          <w:rFonts w:ascii="Calibri" w:hAnsi="Calibri"/>
          <w:sz w:val="22"/>
          <w:szCs w:val="22"/>
        </w:rPr>
        <w:t>1.</w:t>
      </w:r>
      <w:r w:rsidRPr="00026276">
        <w:rPr>
          <w:rFonts w:ascii="Calibri" w:hAnsi="Calibri"/>
          <w:sz w:val="22"/>
          <w:szCs w:val="22"/>
        </w:rPr>
        <w:tab/>
        <w:t>IT will investigate reports of security policy violations.</w:t>
      </w:r>
    </w:p>
    <w:p w:rsidR="00375685" w:rsidRPr="00026276" w:rsidRDefault="00375685" w:rsidP="00125CEA">
      <w:pPr>
        <w:tabs>
          <w:tab w:val="right" w:pos="9180"/>
        </w:tabs>
        <w:ind w:left="1080" w:hanging="360"/>
        <w:rPr>
          <w:rFonts w:ascii="Calibri" w:hAnsi="Calibri"/>
          <w:sz w:val="22"/>
          <w:szCs w:val="22"/>
        </w:rPr>
      </w:pPr>
      <w:r w:rsidRPr="00026276">
        <w:rPr>
          <w:rFonts w:ascii="Calibri" w:hAnsi="Calibri"/>
          <w:sz w:val="22"/>
          <w:szCs w:val="22"/>
        </w:rPr>
        <w:t>2.</w:t>
      </w:r>
      <w:r w:rsidRPr="00026276">
        <w:rPr>
          <w:rFonts w:ascii="Calibri" w:hAnsi="Calibri"/>
          <w:sz w:val="22"/>
          <w:szCs w:val="22"/>
        </w:rPr>
        <w:tab/>
        <w:t xml:space="preserve">IT will inform the user’s supervisor of confirmed security violations. </w:t>
      </w:r>
    </w:p>
    <w:p w:rsidR="00375685" w:rsidRPr="00026276" w:rsidRDefault="00375685" w:rsidP="00125CEA">
      <w:pPr>
        <w:tabs>
          <w:tab w:val="right" w:pos="9180"/>
        </w:tabs>
        <w:ind w:left="1080" w:hanging="360"/>
        <w:rPr>
          <w:rFonts w:ascii="Calibri" w:hAnsi="Calibri"/>
          <w:sz w:val="22"/>
          <w:szCs w:val="22"/>
        </w:rPr>
      </w:pPr>
      <w:r w:rsidRPr="00026276">
        <w:rPr>
          <w:rFonts w:ascii="Calibri" w:hAnsi="Calibri"/>
          <w:sz w:val="22"/>
          <w:szCs w:val="22"/>
        </w:rPr>
        <w:t>3.</w:t>
      </w:r>
      <w:r w:rsidRPr="00026276">
        <w:rPr>
          <w:rFonts w:ascii="Calibri" w:hAnsi="Calibri"/>
          <w:sz w:val="22"/>
          <w:szCs w:val="22"/>
        </w:rPr>
        <w:tab/>
        <w:t>IT will periodically review security policy and procedures and address confirmed violations to determine if additional security measures are warranted.</w:t>
      </w:r>
    </w:p>
    <w:p w:rsidR="00375685" w:rsidRDefault="00375685" w:rsidP="00125CEA">
      <w:pPr>
        <w:tabs>
          <w:tab w:val="right" w:pos="9180"/>
        </w:tabs>
        <w:ind w:left="1080" w:hanging="360"/>
        <w:rPr>
          <w:rFonts w:ascii="Calibri" w:hAnsi="Calibri"/>
          <w:sz w:val="22"/>
          <w:szCs w:val="22"/>
        </w:rPr>
      </w:pPr>
      <w:r w:rsidRPr="00026276">
        <w:rPr>
          <w:rFonts w:ascii="Calibri" w:hAnsi="Calibri"/>
          <w:sz w:val="22"/>
          <w:szCs w:val="22"/>
        </w:rPr>
        <w:t>4.</w:t>
      </w:r>
      <w:r w:rsidRPr="00026276">
        <w:rPr>
          <w:rFonts w:ascii="Calibri" w:hAnsi="Calibri"/>
          <w:sz w:val="22"/>
          <w:szCs w:val="22"/>
        </w:rPr>
        <w:tab/>
        <w:t>IT will recommend modifications and enhancements to system security to the IT Steering Committee.</w:t>
      </w:r>
    </w:p>
    <w:p w:rsidR="00375685" w:rsidRPr="00026276" w:rsidRDefault="00375685" w:rsidP="00375685">
      <w:pPr>
        <w:tabs>
          <w:tab w:val="right" w:pos="9180"/>
        </w:tabs>
        <w:ind w:left="720" w:hanging="720"/>
        <w:rPr>
          <w:rFonts w:ascii="Calibri" w:hAnsi="Calibri"/>
          <w:sz w:val="22"/>
          <w:szCs w:val="22"/>
          <w:u w:val="single"/>
        </w:rPr>
      </w:pPr>
    </w:p>
    <w:p w:rsidR="00375685" w:rsidRPr="00026276" w:rsidRDefault="00375685" w:rsidP="00375685">
      <w:pPr>
        <w:tabs>
          <w:tab w:val="right" w:pos="9180"/>
        </w:tabs>
        <w:ind w:left="720" w:hanging="720"/>
        <w:rPr>
          <w:rFonts w:ascii="Calibri" w:hAnsi="Calibri"/>
          <w:sz w:val="22"/>
          <w:szCs w:val="22"/>
        </w:rPr>
      </w:pPr>
      <w:r w:rsidRPr="00026276">
        <w:rPr>
          <w:rFonts w:ascii="Calibri" w:hAnsi="Calibri"/>
          <w:sz w:val="22"/>
          <w:szCs w:val="22"/>
          <w:u w:val="single"/>
        </w:rPr>
        <w:t>SECURITY AWARENESS/TRAINING</w:t>
      </w:r>
      <w:r w:rsidRPr="00026276">
        <w:rPr>
          <w:rFonts w:ascii="Calibri" w:hAnsi="Calibri"/>
          <w:sz w:val="22"/>
          <w:szCs w:val="22"/>
        </w:rPr>
        <w:t>:</w:t>
      </w:r>
    </w:p>
    <w:p w:rsidR="00375685" w:rsidRPr="00026276" w:rsidRDefault="00375685" w:rsidP="00375685">
      <w:pPr>
        <w:tabs>
          <w:tab w:val="right" w:pos="9180"/>
        </w:tabs>
        <w:ind w:left="720" w:hanging="720"/>
        <w:rPr>
          <w:rFonts w:ascii="Calibri" w:hAnsi="Calibri"/>
          <w:sz w:val="22"/>
          <w:szCs w:val="22"/>
        </w:rPr>
      </w:pPr>
    </w:p>
    <w:p w:rsidR="00375685" w:rsidRPr="00026276" w:rsidRDefault="00375685" w:rsidP="00375685">
      <w:pPr>
        <w:tabs>
          <w:tab w:val="right" w:pos="9180"/>
        </w:tabs>
        <w:rPr>
          <w:rFonts w:ascii="Calibri" w:hAnsi="Calibri"/>
          <w:color w:val="FF0000"/>
          <w:sz w:val="22"/>
          <w:szCs w:val="22"/>
        </w:rPr>
      </w:pPr>
      <w:r w:rsidRPr="00026276">
        <w:rPr>
          <w:rFonts w:ascii="Calibri" w:hAnsi="Calibri"/>
          <w:sz w:val="22"/>
          <w:szCs w:val="22"/>
        </w:rPr>
        <w:t xml:space="preserve">An overview of Policy 70, Information Security Policy, and, </w:t>
      </w:r>
      <w:hyperlink r:id="rId63" w:history="1">
        <w:r w:rsidRPr="00026276">
          <w:rPr>
            <w:rStyle w:val="Hyperlink"/>
            <w:rFonts w:ascii="Calibri" w:hAnsi="Calibri"/>
            <w:sz w:val="22"/>
            <w:szCs w:val="22"/>
          </w:rPr>
          <w:t>IVH Policy 293, HIPAA Guidelines/Confidentiality for Resident’s Personal Health and Financial Information</w:t>
        </w:r>
      </w:hyperlink>
      <w:r w:rsidRPr="00026276">
        <w:rPr>
          <w:rFonts w:ascii="Calibri" w:hAnsi="Calibri"/>
          <w:sz w:val="22"/>
          <w:szCs w:val="22"/>
        </w:rPr>
        <w:t xml:space="preserve"> will be completed at New Employee Orientation (NEO) and annually thereafter at Birthday Blitz.  It is the user’s responsibility to read and familiarize themselves with Policy 70 and its attachments and other references including but not limited to the Users’ Rights and Responsibilities located in Attachment A.  Supervisors shall ensure that each user has received, read and understood the Iowa Veterans Home Information Technology System Security policy and has signed </w:t>
      </w:r>
      <w:hyperlink r:id="rId64" w:history="1">
        <w:r w:rsidRPr="00026276">
          <w:rPr>
            <w:rStyle w:val="Hyperlink"/>
            <w:rFonts w:ascii="Calibri" w:hAnsi="Calibri"/>
            <w:sz w:val="22"/>
            <w:szCs w:val="22"/>
          </w:rPr>
          <w:t>HIPAA/Security Training and Confidentiality Statement,</w:t>
        </w:r>
      </w:hyperlink>
      <w:r w:rsidRPr="00026276">
        <w:rPr>
          <w:rFonts w:ascii="Calibri" w:hAnsi="Calibri"/>
          <w:sz w:val="22"/>
          <w:szCs w:val="22"/>
        </w:rPr>
        <w:t xml:space="preserve"> form 475</w:t>
      </w:r>
      <w:r w:rsidRPr="00026276">
        <w:rPr>
          <w:rFonts w:ascii="Calibri" w:hAnsi="Calibri"/>
          <w:sz w:val="22"/>
          <w:szCs w:val="22"/>
        </w:rPr>
        <w:noBreakHyphen/>
        <w:t>1887 (see Attachment B), before granting access to that user.</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r w:rsidRPr="00026276">
        <w:rPr>
          <w:rFonts w:ascii="Calibri" w:hAnsi="Calibri"/>
          <w:sz w:val="22"/>
          <w:szCs w:val="22"/>
        </w:rPr>
        <w:t>Attachments (3)</w:t>
      </w:r>
    </w:p>
    <w:p w:rsidR="00375685" w:rsidRPr="00026276" w:rsidRDefault="00375685" w:rsidP="00375685">
      <w:pPr>
        <w:tabs>
          <w:tab w:val="right" w:pos="9180"/>
        </w:tabs>
        <w:rPr>
          <w:rFonts w:ascii="Calibri" w:hAnsi="Calibri"/>
          <w:sz w:val="22"/>
          <w:szCs w:val="22"/>
        </w:rPr>
      </w:pPr>
    </w:p>
    <w:p w:rsidR="00375685" w:rsidRPr="00026276" w:rsidRDefault="00375685" w:rsidP="00375685">
      <w:pPr>
        <w:tabs>
          <w:tab w:val="right" w:pos="9180"/>
        </w:tabs>
        <w:rPr>
          <w:rFonts w:ascii="Calibri" w:hAnsi="Calibri"/>
          <w:sz w:val="22"/>
          <w:szCs w:val="22"/>
        </w:rPr>
      </w:pPr>
      <w:r w:rsidRPr="00026276">
        <w:rPr>
          <w:rFonts w:ascii="Calibri" w:hAnsi="Calibri"/>
          <w:sz w:val="22"/>
          <w:szCs w:val="22"/>
        </w:rPr>
        <w:t>Approved:  1/20/98</w:t>
      </w:r>
    </w:p>
    <w:p w:rsidR="00375685" w:rsidRPr="00026276" w:rsidRDefault="00375685" w:rsidP="00375685">
      <w:pPr>
        <w:tabs>
          <w:tab w:val="right" w:pos="9180"/>
        </w:tabs>
        <w:rPr>
          <w:rFonts w:ascii="Calibri" w:hAnsi="Calibri"/>
          <w:sz w:val="22"/>
          <w:szCs w:val="22"/>
        </w:rPr>
      </w:pPr>
      <w:r w:rsidRPr="00026276">
        <w:rPr>
          <w:rFonts w:ascii="Calibri" w:hAnsi="Calibri"/>
          <w:sz w:val="22"/>
          <w:szCs w:val="22"/>
        </w:rPr>
        <w:t>Reviewed/Revised:  1/21/14 - Administrative Policy Committee</w:t>
      </w:r>
    </w:p>
    <w:p w:rsidR="00375685" w:rsidRPr="00026276" w:rsidRDefault="00375685" w:rsidP="00375685">
      <w:pPr>
        <w:tabs>
          <w:tab w:val="right" w:pos="9180"/>
        </w:tabs>
        <w:rPr>
          <w:rFonts w:ascii="Calibri" w:hAnsi="Calibri"/>
          <w:sz w:val="22"/>
          <w:szCs w:val="22"/>
        </w:rPr>
      </w:pPr>
      <w:r w:rsidRPr="00026276">
        <w:rPr>
          <w:rFonts w:ascii="Calibri" w:hAnsi="Calibri"/>
          <w:sz w:val="22"/>
          <w:szCs w:val="22"/>
        </w:rPr>
        <w:t>Effective:  2/11/14</w:t>
      </w:r>
    </w:p>
    <w:p w:rsidR="00794A08" w:rsidRDefault="00794A08" w:rsidP="00794A08">
      <w:pPr>
        <w:tabs>
          <w:tab w:val="right" w:pos="9180"/>
        </w:tabs>
        <w:rPr>
          <w:szCs w:val="24"/>
        </w:rPr>
      </w:pPr>
    </w:p>
    <w:p w:rsidR="00794A08" w:rsidRDefault="00375685" w:rsidP="00794A08">
      <w:pPr>
        <w:tabs>
          <w:tab w:val="right" w:pos="9180"/>
        </w:tabs>
        <w:rPr>
          <w:szCs w:val="24"/>
        </w:rPr>
      </w:pPr>
      <w:r>
        <w:rPr>
          <w:noProof/>
        </w:rPr>
        <w:drawing>
          <wp:anchor distT="0" distB="0" distL="114300" distR="114300" simplePos="0" relativeHeight="251763712" behindDoc="1" locked="0" layoutInCell="1" allowOverlap="1" wp14:anchorId="42F2C7E5" wp14:editId="76EB810B">
            <wp:simplePos x="0" y="0"/>
            <wp:positionH relativeFrom="column">
              <wp:posOffset>3313430</wp:posOffset>
            </wp:positionH>
            <wp:positionV relativeFrom="paragraph">
              <wp:posOffset>43815</wp:posOffset>
            </wp:positionV>
            <wp:extent cx="2546350" cy="690245"/>
            <wp:effectExtent l="0" t="0" r="6350" b="0"/>
            <wp:wrapNone/>
            <wp:docPr id="72" name="Picture 72"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794A08" w:rsidRDefault="00375685" w:rsidP="00375685">
      <w:pPr>
        <w:tabs>
          <w:tab w:val="left" w:pos="6186"/>
        </w:tabs>
        <w:rPr>
          <w:szCs w:val="24"/>
        </w:rPr>
      </w:pPr>
      <w:r>
        <w:rPr>
          <w:szCs w:val="24"/>
        </w:rPr>
        <w:tab/>
      </w:r>
    </w:p>
    <w:p w:rsidR="00794A08" w:rsidRDefault="00794A08" w:rsidP="00794A08">
      <w:pPr>
        <w:tabs>
          <w:tab w:val="left" w:pos="4320"/>
          <w:tab w:val="right" w:pos="9180"/>
        </w:tabs>
        <w:rPr>
          <w:szCs w:val="24"/>
        </w:rPr>
      </w:pPr>
    </w:p>
    <w:p w:rsidR="00794A08" w:rsidRDefault="00794A08" w:rsidP="00794A08">
      <w:pPr>
        <w:tabs>
          <w:tab w:val="left" w:pos="4320"/>
          <w:tab w:val="right" w:pos="9180"/>
        </w:tabs>
        <w:rPr>
          <w:szCs w:val="24"/>
        </w:rPr>
      </w:pPr>
      <w:r>
        <w:rPr>
          <w:szCs w:val="24"/>
        </w:rPr>
        <w:tab/>
      </w:r>
      <w:r w:rsidR="00C025AC">
        <w:rPr>
          <w:szCs w:val="24"/>
        </w:rPr>
        <w:t xml:space="preserve">                  </w:t>
      </w:r>
      <w:r>
        <w:rPr>
          <w:szCs w:val="24"/>
        </w:rPr>
        <w:t>__________________________________</w:t>
      </w:r>
    </w:p>
    <w:p w:rsidR="00794A08" w:rsidRDefault="00794A08" w:rsidP="00794A08">
      <w:pPr>
        <w:tabs>
          <w:tab w:val="right" w:pos="8640"/>
        </w:tabs>
        <w:rPr>
          <w:szCs w:val="24"/>
        </w:rPr>
      </w:pPr>
      <w:r>
        <w:rPr>
          <w:szCs w:val="24"/>
        </w:rPr>
        <w:tab/>
        <w:t xml:space="preserve">          </w:t>
      </w:r>
      <w:r w:rsidR="00375685">
        <w:rPr>
          <w:szCs w:val="24"/>
        </w:rPr>
        <w:t xml:space="preserve">Jodi S. </w:t>
      </w:r>
      <w:proofErr w:type="spellStart"/>
      <w:r w:rsidR="00375685">
        <w:rPr>
          <w:szCs w:val="24"/>
        </w:rPr>
        <w:t>Tymeson</w:t>
      </w:r>
      <w:proofErr w:type="spellEnd"/>
      <w:r w:rsidR="00375685">
        <w:rPr>
          <w:szCs w:val="24"/>
        </w:rPr>
        <w:t>,</w:t>
      </w:r>
      <w:r>
        <w:rPr>
          <w:szCs w:val="24"/>
        </w:rPr>
        <w:t xml:space="preserve"> Commandant    </w:t>
      </w:r>
    </w:p>
    <w:p w:rsidR="0020401E" w:rsidRDefault="0020401E" w:rsidP="00794A08">
      <w:pPr>
        <w:tabs>
          <w:tab w:val="right" w:pos="8640"/>
        </w:tabs>
        <w:rPr>
          <w:szCs w:val="24"/>
        </w:rPr>
      </w:pPr>
    </w:p>
    <w:p w:rsidR="0020401E" w:rsidRDefault="0020401E" w:rsidP="00794A08">
      <w:pPr>
        <w:tabs>
          <w:tab w:val="right" w:pos="8640"/>
        </w:tabs>
        <w:rPr>
          <w:szCs w:val="24"/>
        </w:rPr>
      </w:pPr>
    </w:p>
    <w:p w:rsidR="0020401E" w:rsidRDefault="0020401E">
      <w:pPr>
        <w:widowControl/>
        <w:autoSpaceDE/>
        <w:autoSpaceDN/>
        <w:adjustRightInd/>
        <w:rPr>
          <w:szCs w:val="24"/>
        </w:rPr>
      </w:pPr>
      <w:r>
        <w:rPr>
          <w:szCs w:val="24"/>
        </w:rPr>
        <w:br w:type="page"/>
      </w:r>
    </w:p>
    <w:p w:rsidR="0020401E" w:rsidRPr="0020401E" w:rsidRDefault="0020401E" w:rsidP="0020401E">
      <w:pPr>
        <w:tabs>
          <w:tab w:val="left" w:pos="720"/>
        </w:tabs>
        <w:jc w:val="center"/>
        <w:rPr>
          <w:rFonts w:asciiTheme="minorHAnsi" w:hAnsiTheme="minorHAnsi"/>
          <w:sz w:val="22"/>
          <w:szCs w:val="22"/>
        </w:rPr>
      </w:pPr>
      <w:r w:rsidRPr="0020401E">
        <w:rPr>
          <w:rFonts w:asciiTheme="minorHAnsi" w:hAnsiTheme="minorHAnsi"/>
          <w:sz w:val="22"/>
          <w:szCs w:val="22"/>
        </w:rPr>
        <w:t>Iowa Veterans Home</w:t>
      </w:r>
    </w:p>
    <w:p w:rsidR="0020401E" w:rsidRPr="0020401E" w:rsidRDefault="0020401E" w:rsidP="0020401E">
      <w:pPr>
        <w:tabs>
          <w:tab w:val="left" w:pos="720"/>
        </w:tabs>
        <w:jc w:val="center"/>
        <w:rPr>
          <w:rFonts w:asciiTheme="minorHAnsi" w:hAnsiTheme="minorHAnsi"/>
          <w:sz w:val="22"/>
          <w:szCs w:val="22"/>
        </w:rPr>
      </w:pPr>
      <w:r w:rsidRPr="0020401E">
        <w:rPr>
          <w:rFonts w:asciiTheme="minorHAnsi" w:hAnsiTheme="minorHAnsi"/>
          <w:sz w:val="22"/>
          <w:szCs w:val="22"/>
        </w:rPr>
        <w:t>Marshalltown, Iowa 50158</w:t>
      </w:r>
    </w:p>
    <w:p w:rsidR="0020401E" w:rsidRPr="0020401E" w:rsidRDefault="0020401E" w:rsidP="0020401E">
      <w:pPr>
        <w:tabs>
          <w:tab w:val="left" w:pos="720"/>
        </w:tabs>
        <w:rPr>
          <w:rFonts w:asciiTheme="minorHAnsi" w:hAnsiTheme="minorHAnsi"/>
          <w:sz w:val="22"/>
          <w:szCs w:val="22"/>
        </w:rPr>
      </w:pPr>
    </w:p>
    <w:p w:rsidR="0020401E" w:rsidRPr="0020401E" w:rsidRDefault="0020401E" w:rsidP="0020401E">
      <w:pPr>
        <w:tabs>
          <w:tab w:val="left" w:pos="720"/>
        </w:tabs>
        <w:rPr>
          <w:rFonts w:asciiTheme="minorHAnsi" w:hAnsiTheme="minorHAnsi"/>
          <w:sz w:val="22"/>
          <w:szCs w:val="22"/>
        </w:rPr>
      </w:pPr>
    </w:p>
    <w:p w:rsidR="0020401E" w:rsidRPr="0020401E" w:rsidRDefault="0020401E" w:rsidP="0020401E">
      <w:pPr>
        <w:tabs>
          <w:tab w:val="left" w:pos="720"/>
          <w:tab w:val="right" w:pos="9180"/>
        </w:tabs>
        <w:rPr>
          <w:rFonts w:asciiTheme="minorHAnsi" w:hAnsiTheme="minorHAnsi"/>
          <w:sz w:val="22"/>
          <w:szCs w:val="22"/>
        </w:rPr>
      </w:pPr>
      <w:r w:rsidRPr="0020401E">
        <w:rPr>
          <w:rFonts w:asciiTheme="minorHAnsi" w:hAnsiTheme="minorHAnsi"/>
          <w:b/>
          <w:sz w:val="24"/>
          <w:szCs w:val="24"/>
          <w:u w:val="single"/>
        </w:rPr>
        <w:t>MOBILE PHONE, RADIO AND PAGER USAGE</w:t>
      </w:r>
      <w:r w:rsidRPr="0020401E">
        <w:rPr>
          <w:rFonts w:asciiTheme="minorHAnsi" w:hAnsiTheme="minorHAnsi"/>
          <w:sz w:val="22"/>
          <w:szCs w:val="22"/>
        </w:rPr>
        <w:tab/>
      </w:r>
      <w:r w:rsidRPr="0020401E">
        <w:rPr>
          <w:rFonts w:asciiTheme="minorHAnsi" w:hAnsiTheme="minorHAnsi"/>
          <w:b/>
          <w:sz w:val="22"/>
          <w:szCs w:val="22"/>
        </w:rPr>
        <w:t>POLICY #</w:t>
      </w:r>
      <w:r>
        <w:rPr>
          <w:rFonts w:asciiTheme="minorHAnsi" w:hAnsiTheme="minorHAnsi"/>
          <w:b/>
          <w:sz w:val="22"/>
          <w:szCs w:val="22"/>
        </w:rPr>
        <w:t xml:space="preserve"> </w:t>
      </w:r>
      <w:r w:rsidRPr="0020401E">
        <w:rPr>
          <w:rFonts w:asciiTheme="minorHAnsi" w:hAnsiTheme="minorHAnsi"/>
          <w:b/>
          <w:sz w:val="22"/>
          <w:szCs w:val="22"/>
        </w:rPr>
        <w:t>101</w:t>
      </w:r>
    </w:p>
    <w:p w:rsidR="0020401E" w:rsidRPr="0020401E" w:rsidRDefault="0020401E" w:rsidP="0020401E">
      <w:pPr>
        <w:tabs>
          <w:tab w:val="left" w:pos="720"/>
        </w:tabs>
        <w:rPr>
          <w:rFonts w:asciiTheme="minorHAnsi" w:hAnsiTheme="minorHAnsi"/>
          <w:sz w:val="22"/>
          <w:szCs w:val="22"/>
        </w:rPr>
      </w:pPr>
    </w:p>
    <w:p w:rsidR="00125CEA" w:rsidRPr="00AC7727" w:rsidRDefault="00125CEA" w:rsidP="00125CEA">
      <w:pPr>
        <w:tabs>
          <w:tab w:val="left" w:pos="720"/>
        </w:tabs>
        <w:rPr>
          <w:rFonts w:asciiTheme="minorHAnsi" w:hAnsiTheme="minorHAnsi"/>
          <w:sz w:val="22"/>
          <w:szCs w:val="22"/>
        </w:rPr>
      </w:pPr>
      <w:r w:rsidRPr="00AC7727">
        <w:rPr>
          <w:rFonts w:asciiTheme="minorHAnsi" w:hAnsiTheme="minorHAnsi"/>
          <w:sz w:val="22"/>
          <w:szCs w:val="22"/>
          <w:u w:val="words"/>
        </w:rPr>
        <w:t>PURPOSE</w:t>
      </w:r>
      <w:r w:rsidRPr="00AC7727">
        <w:rPr>
          <w:rFonts w:asciiTheme="minorHAnsi" w:hAnsiTheme="minorHAnsi"/>
          <w:sz w:val="22"/>
          <w:szCs w:val="22"/>
        </w:rPr>
        <w:t>:</w:t>
      </w:r>
    </w:p>
    <w:p w:rsidR="00125CEA" w:rsidRPr="00AC7727" w:rsidRDefault="00125CEA" w:rsidP="00125CEA">
      <w:pPr>
        <w:tabs>
          <w:tab w:val="left" w:pos="720"/>
        </w:tabs>
        <w:rPr>
          <w:rFonts w:asciiTheme="minorHAnsi" w:hAnsiTheme="minorHAnsi"/>
          <w:sz w:val="22"/>
          <w:szCs w:val="22"/>
        </w:rPr>
      </w:pPr>
    </w:p>
    <w:p w:rsidR="00125CEA" w:rsidRPr="00AC7727" w:rsidRDefault="00125CEA" w:rsidP="00125CEA">
      <w:pPr>
        <w:tabs>
          <w:tab w:val="left" w:pos="720"/>
        </w:tabs>
        <w:rPr>
          <w:rFonts w:asciiTheme="minorHAnsi" w:hAnsiTheme="minorHAnsi"/>
          <w:sz w:val="22"/>
          <w:szCs w:val="22"/>
        </w:rPr>
      </w:pPr>
      <w:r w:rsidRPr="00AC7727">
        <w:rPr>
          <w:rFonts w:asciiTheme="minorHAnsi" w:hAnsiTheme="minorHAnsi"/>
          <w:sz w:val="22"/>
          <w:szCs w:val="22"/>
        </w:rPr>
        <w:t>To define guidelines and expectations for IVH employees when using radios, pagers, and IVH mobile phones (cellular phones; smart phones - including iPhones, Blackberries and other data, text, and voice capable devices).</w:t>
      </w:r>
    </w:p>
    <w:p w:rsidR="00125CEA" w:rsidRPr="00AC7727" w:rsidRDefault="00125CEA" w:rsidP="00125CEA">
      <w:pPr>
        <w:tabs>
          <w:tab w:val="left" w:pos="720"/>
        </w:tabs>
        <w:rPr>
          <w:rFonts w:asciiTheme="minorHAnsi" w:hAnsiTheme="minorHAnsi"/>
          <w:sz w:val="22"/>
          <w:szCs w:val="22"/>
        </w:rPr>
      </w:pPr>
    </w:p>
    <w:p w:rsidR="00125CEA" w:rsidRPr="00AC7727" w:rsidRDefault="00125CEA" w:rsidP="00125CEA">
      <w:pPr>
        <w:tabs>
          <w:tab w:val="left" w:pos="720"/>
        </w:tabs>
        <w:rPr>
          <w:rFonts w:asciiTheme="minorHAnsi" w:hAnsiTheme="minorHAnsi"/>
          <w:sz w:val="22"/>
          <w:szCs w:val="22"/>
        </w:rPr>
      </w:pPr>
      <w:r w:rsidRPr="00AC7727">
        <w:rPr>
          <w:rFonts w:asciiTheme="minorHAnsi" w:hAnsiTheme="minorHAnsi"/>
          <w:sz w:val="22"/>
          <w:szCs w:val="22"/>
          <w:u w:val="words"/>
        </w:rPr>
        <w:t>POLICY</w:t>
      </w:r>
      <w:r w:rsidRPr="00AC7727">
        <w:rPr>
          <w:rFonts w:asciiTheme="minorHAnsi" w:hAnsiTheme="minorHAnsi"/>
          <w:sz w:val="22"/>
          <w:szCs w:val="22"/>
        </w:rPr>
        <w:t>:</w:t>
      </w:r>
    </w:p>
    <w:p w:rsidR="00125CEA" w:rsidRPr="00AC7727" w:rsidRDefault="00125CEA" w:rsidP="00125CEA">
      <w:pPr>
        <w:tabs>
          <w:tab w:val="left" w:pos="720"/>
        </w:tabs>
        <w:rPr>
          <w:rFonts w:asciiTheme="minorHAnsi" w:hAnsiTheme="minorHAnsi"/>
          <w:sz w:val="22"/>
          <w:szCs w:val="22"/>
        </w:rPr>
      </w:pPr>
    </w:p>
    <w:p w:rsidR="00125CEA" w:rsidRPr="00AC7727" w:rsidRDefault="00125CEA" w:rsidP="00125CEA">
      <w:pPr>
        <w:tabs>
          <w:tab w:val="left" w:pos="720"/>
        </w:tabs>
        <w:rPr>
          <w:rFonts w:asciiTheme="minorHAnsi" w:hAnsiTheme="minorHAnsi"/>
          <w:sz w:val="22"/>
          <w:szCs w:val="22"/>
        </w:rPr>
      </w:pPr>
      <w:r w:rsidRPr="00AC7727">
        <w:rPr>
          <w:rFonts w:asciiTheme="minorHAnsi" w:hAnsiTheme="minorHAnsi"/>
          <w:sz w:val="22"/>
          <w:szCs w:val="22"/>
        </w:rPr>
        <w:t xml:space="preserve">Employees of IVH will be issued IVH mobile phones, radios and pagers for accessibility and mission requirements. </w:t>
      </w:r>
    </w:p>
    <w:p w:rsidR="00125CEA" w:rsidRPr="00AC7727" w:rsidRDefault="00125CEA" w:rsidP="00125CEA">
      <w:pPr>
        <w:tabs>
          <w:tab w:val="left" w:pos="720"/>
        </w:tabs>
        <w:rPr>
          <w:rFonts w:asciiTheme="minorHAnsi" w:hAnsiTheme="minorHAnsi"/>
          <w:sz w:val="22"/>
          <w:szCs w:val="22"/>
        </w:rPr>
      </w:pPr>
    </w:p>
    <w:p w:rsidR="00125CEA" w:rsidRPr="00AC7727" w:rsidRDefault="00125CEA" w:rsidP="00125CEA">
      <w:pPr>
        <w:tabs>
          <w:tab w:val="left" w:pos="720"/>
        </w:tabs>
        <w:rPr>
          <w:rFonts w:asciiTheme="minorHAnsi" w:hAnsiTheme="minorHAnsi"/>
          <w:sz w:val="22"/>
          <w:szCs w:val="22"/>
        </w:rPr>
      </w:pPr>
      <w:r w:rsidRPr="00AC7727">
        <w:rPr>
          <w:rFonts w:asciiTheme="minorHAnsi" w:hAnsiTheme="minorHAnsi"/>
          <w:sz w:val="22"/>
          <w:szCs w:val="22"/>
          <w:u w:val="words"/>
        </w:rPr>
        <w:t>PROCEDURES</w:t>
      </w:r>
      <w:r w:rsidRPr="00AC7727">
        <w:rPr>
          <w:rFonts w:asciiTheme="minorHAnsi" w:hAnsiTheme="minorHAnsi"/>
          <w:sz w:val="22"/>
          <w:szCs w:val="22"/>
        </w:rPr>
        <w:t>:</w:t>
      </w:r>
    </w:p>
    <w:p w:rsidR="00125CEA" w:rsidRPr="00AC7727" w:rsidRDefault="00125CEA" w:rsidP="00224B83">
      <w:pPr>
        <w:pStyle w:val="HangingIndent1"/>
        <w:numPr>
          <w:ilvl w:val="0"/>
          <w:numId w:val="3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overflowPunct w:val="0"/>
        <w:autoSpaceDE w:val="0"/>
        <w:autoSpaceDN w:val="0"/>
        <w:adjustRightInd w:val="0"/>
        <w:spacing w:line="240" w:lineRule="auto"/>
        <w:ind w:left="360"/>
        <w:textAlignment w:val="baseline"/>
        <w:rPr>
          <w:rFonts w:asciiTheme="minorHAnsi" w:hAnsiTheme="minorHAnsi"/>
          <w:color w:val="000000"/>
          <w:sz w:val="22"/>
          <w:szCs w:val="22"/>
        </w:rPr>
      </w:pPr>
      <w:r w:rsidRPr="00AC7727">
        <w:rPr>
          <w:rFonts w:asciiTheme="minorHAnsi" w:hAnsiTheme="minorHAnsi"/>
          <w:color w:val="000000"/>
          <w:sz w:val="22"/>
          <w:szCs w:val="22"/>
        </w:rPr>
        <w:t xml:space="preserve">Users are responsible for the physical security of mobile phones, radios and pagers. Unapproved software may not be downloaded to any device.  Users must be familiar with the State of Iowa Enterprise Security Standard Mobile Device Security and IVH </w:t>
      </w:r>
      <w:hyperlink r:id="rId65" w:history="1">
        <w:r w:rsidRPr="00AC7727">
          <w:rPr>
            <w:rStyle w:val="Hyperlink"/>
            <w:rFonts w:asciiTheme="minorHAnsi" w:hAnsiTheme="minorHAnsi"/>
            <w:sz w:val="22"/>
            <w:szCs w:val="22"/>
          </w:rPr>
          <w:t>Policy 70</w:t>
        </w:r>
      </w:hyperlink>
      <w:r w:rsidRPr="00AC7727">
        <w:rPr>
          <w:rFonts w:asciiTheme="minorHAnsi" w:hAnsiTheme="minorHAnsi"/>
          <w:color w:val="000000"/>
          <w:sz w:val="22"/>
          <w:szCs w:val="22"/>
        </w:rPr>
        <w:t xml:space="preserve"> – Information Security.  </w:t>
      </w:r>
    </w:p>
    <w:p w:rsidR="00125CEA" w:rsidRPr="00AC7727" w:rsidRDefault="00125CEA" w:rsidP="00224B83">
      <w:pPr>
        <w:pStyle w:val="HangingIndent1"/>
        <w:numPr>
          <w:ilvl w:val="0"/>
          <w:numId w:val="3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overflowPunct w:val="0"/>
        <w:autoSpaceDE w:val="0"/>
        <w:autoSpaceDN w:val="0"/>
        <w:adjustRightInd w:val="0"/>
        <w:spacing w:line="240" w:lineRule="auto"/>
        <w:ind w:left="360"/>
        <w:textAlignment w:val="baseline"/>
        <w:rPr>
          <w:rFonts w:asciiTheme="minorHAnsi" w:hAnsiTheme="minorHAnsi"/>
          <w:color w:val="000000"/>
          <w:sz w:val="22"/>
          <w:szCs w:val="22"/>
        </w:rPr>
      </w:pPr>
      <w:r w:rsidRPr="00AC7727">
        <w:rPr>
          <w:rFonts w:asciiTheme="minorHAnsi" w:hAnsiTheme="minorHAnsi"/>
          <w:color w:val="000000"/>
          <w:sz w:val="22"/>
          <w:szCs w:val="22"/>
        </w:rPr>
        <w:t>All employees who are permanently assigned a mobile phone, radio or pager, or those who check out one of the devices, are responsible for paying one-half of the current repair/replacement cost if the device is lost or negligently damaged while in their possession.  Employees who lose or negligently damage two or more devices will be required to pay full replacement cost.</w:t>
      </w:r>
    </w:p>
    <w:p w:rsidR="00125CEA" w:rsidRPr="00AC7727" w:rsidRDefault="00125CEA" w:rsidP="00224B83">
      <w:pPr>
        <w:pStyle w:val="HangingIndent1"/>
        <w:numPr>
          <w:ilvl w:val="0"/>
          <w:numId w:val="3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overflowPunct w:val="0"/>
        <w:autoSpaceDE w:val="0"/>
        <w:autoSpaceDN w:val="0"/>
        <w:adjustRightInd w:val="0"/>
        <w:spacing w:line="240" w:lineRule="auto"/>
        <w:ind w:left="360"/>
        <w:textAlignment w:val="baseline"/>
        <w:rPr>
          <w:rFonts w:asciiTheme="minorHAnsi" w:hAnsiTheme="minorHAnsi"/>
          <w:color w:val="000000"/>
          <w:sz w:val="22"/>
          <w:szCs w:val="22"/>
        </w:rPr>
      </w:pPr>
      <w:r w:rsidRPr="00AC7727">
        <w:rPr>
          <w:rFonts w:asciiTheme="minorHAnsi" w:hAnsiTheme="minorHAnsi"/>
          <w:color w:val="000000"/>
          <w:sz w:val="22"/>
          <w:szCs w:val="22"/>
        </w:rPr>
        <w:t xml:space="preserve">All employees must follow the designated check-out procedures for their unit/division.  Notification of </w:t>
      </w:r>
      <w:proofErr w:type="gramStart"/>
      <w:r w:rsidRPr="00AC7727">
        <w:rPr>
          <w:rFonts w:asciiTheme="minorHAnsi" w:hAnsiTheme="minorHAnsi"/>
          <w:color w:val="000000"/>
          <w:sz w:val="22"/>
          <w:szCs w:val="22"/>
        </w:rPr>
        <w:t>lost,</w:t>
      </w:r>
      <w:proofErr w:type="gramEnd"/>
      <w:r w:rsidRPr="00AC7727">
        <w:rPr>
          <w:rFonts w:asciiTheme="minorHAnsi" w:hAnsiTheme="minorHAnsi"/>
          <w:color w:val="000000"/>
          <w:sz w:val="22"/>
          <w:szCs w:val="22"/>
        </w:rPr>
        <w:t xml:space="preserve"> damaged, or malfunctioning devices must be provided to the supervisor and to Information Technology.  The device shall be returned to Information Technology for necessary repair or replacement.  </w:t>
      </w:r>
    </w:p>
    <w:p w:rsidR="00125CEA" w:rsidRPr="00AC7727" w:rsidRDefault="00125CEA" w:rsidP="00125CEA">
      <w:pPr>
        <w:pStyle w:val="HangingIndent1"/>
        <w:tabs>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p>
    <w:p w:rsidR="00125CEA" w:rsidRPr="00AC7727" w:rsidRDefault="00125CEA" w:rsidP="00125CEA">
      <w:pPr>
        <w:pStyle w:val="HangingIndent1"/>
        <w:tabs>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olor w:val="000000"/>
          <w:sz w:val="22"/>
          <w:szCs w:val="22"/>
        </w:rPr>
      </w:pPr>
    </w:p>
    <w:p w:rsidR="00125CEA" w:rsidRPr="00AC7727" w:rsidRDefault="00125CEA" w:rsidP="00125CEA">
      <w:pPr>
        <w:pStyle w:val="HangingIndent1"/>
        <w:tabs>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0" w:firstLine="0"/>
        <w:rPr>
          <w:rFonts w:asciiTheme="minorHAnsi" w:hAnsiTheme="minorHAnsi"/>
          <w:color w:val="000000"/>
          <w:sz w:val="22"/>
          <w:szCs w:val="22"/>
        </w:rPr>
      </w:pPr>
      <w:r w:rsidRPr="00AC7727">
        <w:rPr>
          <w:rFonts w:asciiTheme="minorHAnsi" w:hAnsiTheme="minorHAnsi"/>
          <w:color w:val="000000"/>
          <w:sz w:val="22"/>
          <w:szCs w:val="22"/>
        </w:rPr>
        <w:t xml:space="preserve">Approved:  9/19/89 </w:t>
      </w:r>
    </w:p>
    <w:p w:rsidR="00125CEA" w:rsidRPr="00AC7727" w:rsidRDefault="00125CEA" w:rsidP="00125CEA">
      <w:pPr>
        <w:pStyle w:val="HangingIndent1"/>
        <w:tabs>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0" w:firstLine="0"/>
        <w:rPr>
          <w:rFonts w:asciiTheme="minorHAnsi" w:hAnsiTheme="minorHAnsi"/>
          <w:color w:val="000000"/>
          <w:sz w:val="22"/>
          <w:szCs w:val="22"/>
        </w:rPr>
      </w:pPr>
      <w:r w:rsidRPr="00AC7727">
        <w:rPr>
          <w:rFonts w:asciiTheme="minorHAnsi" w:hAnsiTheme="minorHAnsi"/>
          <w:color w:val="000000"/>
          <w:sz w:val="22"/>
          <w:szCs w:val="22"/>
        </w:rPr>
        <w:t>Reviewed/Revised:  12/16/14 - Administrative Policy Committee</w:t>
      </w:r>
    </w:p>
    <w:p w:rsidR="00125CEA" w:rsidRPr="00AC7727" w:rsidRDefault="00125CEA" w:rsidP="00125CEA">
      <w:pPr>
        <w:pStyle w:val="HangingIndent1"/>
        <w:tabs>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0" w:firstLine="0"/>
        <w:rPr>
          <w:rFonts w:asciiTheme="minorHAnsi" w:hAnsiTheme="minorHAnsi"/>
          <w:color w:val="000000"/>
          <w:sz w:val="22"/>
          <w:szCs w:val="22"/>
        </w:rPr>
      </w:pPr>
      <w:r w:rsidRPr="00AC7727">
        <w:rPr>
          <w:rFonts w:asciiTheme="minorHAnsi" w:hAnsiTheme="minorHAnsi"/>
          <w:color w:val="000000"/>
          <w:sz w:val="22"/>
          <w:szCs w:val="22"/>
        </w:rPr>
        <w:t>Effective:  1/16/15</w:t>
      </w:r>
    </w:p>
    <w:p w:rsidR="0020401E" w:rsidRDefault="0020401E" w:rsidP="0020401E">
      <w:pPr>
        <w:pStyle w:val="HangingIndent1"/>
        <w:spacing w:line="240" w:lineRule="auto"/>
        <w:ind w:left="0" w:firstLine="0"/>
        <w:rPr>
          <w:rFonts w:ascii="Arial" w:hAnsi="Arial"/>
          <w:color w:val="000000"/>
          <w:szCs w:val="24"/>
        </w:rPr>
      </w:pPr>
    </w:p>
    <w:p w:rsidR="0020401E" w:rsidRDefault="0020401E" w:rsidP="0020401E">
      <w:pPr>
        <w:pStyle w:val="HangingIndent1"/>
        <w:spacing w:line="240" w:lineRule="auto"/>
        <w:ind w:left="0" w:firstLine="0"/>
        <w:rPr>
          <w:rFonts w:ascii="Arial" w:hAnsi="Arial"/>
          <w:color w:val="000000"/>
          <w:szCs w:val="24"/>
        </w:rPr>
      </w:pPr>
    </w:p>
    <w:p w:rsidR="0020401E" w:rsidRDefault="0020401E" w:rsidP="0020401E">
      <w:pPr>
        <w:pStyle w:val="HangingIndent1"/>
        <w:spacing w:line="240" w:lineRule="auto"/>
        <w:ind w:left="0" w:firstLine="0"/>
        <w:rPr>
          <w:rFonts w:ascii="Arial" w:hAnsi="Arial"/>
          <w:color w:val="000000"/>
          <w:szCs w:val="24"/>
        </w:rPr>
      </w:pPr>
    </w:p>
    <w:p w:rsidR="0020401E" w:rsidRDefault="0020401E" w:rsidP="0020401E">
      <w:pPr>
        <w:pStyle w:val="HangingIndent1"/>
        <w:tabs>
          <w:tab w:val="clear" w:pos="1440"/>
          <w:tab w:val="clear" w:pos="2160"/>
          <w:tab w:val="clear" w:pos="2880"/>
          <w:tab w:val="clear" w:pos="3600"/>
          <w:tab w:val="clear" w:pos="4320"/>
        </w:tabs>
        <w:spacing w:line="240" w:lineRule="auto"/>
        <w:ind w:left="0" w:firstLine="0"/>
        <w:rPr>
          <w:rFonts w:ascii="Arial" w:hAnsi="Arial"/>
          <w:color w:val="000000"/>
          <w:szCs w:val="24"/>
        </w:rPr>
      </w:pPr>
      <w:r>
        <w:rPr>
          <w:noProof/>
        </w:rPr>
        <w:drawing>
          <wp:anchor distT="0" distB="0" distL="114300" distR="114300" simplePos="0" relativeHeight="251707392" behindDoc="1" locked="0" layoutInCell="1" allowOverlap="1" wp14:anchorId="7E0F6120" wp14:editId="2F0E1544">
            <wp:simplePos x="0" y="0"/>
            <wp:positionH relativeFrom="column">
              <wp:posOffset>2933700</wp:posOffset>
            </wp:positionH>
            <wp:positionV relativeFrom="paragraph">
              <wp:posOffset>161925</wp:posOffset>
            </wp:positionV>
            <wp:extent cx="2546350" cy="690245"/>
            <wp:effectExtent l="0" t="0" r="6350" b="0"/>
            <wp:wrapNone/>
            <wp:docPr id="41" name="Picture 41"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olor w:val="000000"/>
          <w:szCs w:val="24"/>
        </w:rPr>
        <w:t xml:space="preserve">                                                                               </w:t>
      </w:r>
    </w:p>
    <w:p w:rsidR="0020401E" w:rsidRDefault="0020401E" w:rsidP="0020401E">
      <w:pPr>
        <w:pStyle w:val="HangingIndent1"/>
        <w:tabs>
          <w:tab w:val="clear" w:pos="1440"/>
          <w:tab w:val="clear" w:pos="2160"/>
          <w:tab w:val="clear" w:pos="2880"/>
          <w:tab w:val="clear" w:pos="3600"/>
          <w:tab w:val="clear" w:pos="4320"/>
        </w:tabs>
        <w:spacing w:line="240" w:lineRule="auto"/>
        <w:ind w:left="0" w:firstLine="0"/>
        <w:rPr>
          <w:rFonts w:ascii="Arial" w:hAnsi="Arial"/>
          <w:color w:val="000000"/>
          <w:szCs w:val="24"/>
        </w:rPr>
      </w:pPr>
    </w:p>
    <w:p w:rsidR="0020401E" w:rsidRDefault="0020401E" w:rsidP="0020401E">
      <w:pPr>
        <w:pStyle w:val="HangingIndent1"/>
        <w:tabs>
          <w:tab w:val="clear" w:pos="1440"/>
          <w:tab w:val="clear" w:pos="2160"/>
          <w:tab w:val="clear" w:pos="2880"/>
          <w:tab w:val="clear" w:pos="3600"/>
          <w:tab w:val="clear" w:pos="4320"/>
        </w:tabs>
        <w:spacing w:line="240" w:lineRule="auto"/>
        <w:ind w:left="0" w:firstLine="0"/>
        <w:rPr>
          <w:rFonts w:ascii="Arial" w:hAnsi="Arial"/>
          <w:color w:val="000000"/>
          <w:szCs w:val="24"/>
        </w:rPr>
      </w:pPr>
    </w:p>
    <w:p w:rsidR="0020401E" w:rsidRDefault="0020401E" w:rsidP="0020401E">
      <w:pPr>
        <w:pStyle w:val="HangingIndent1"/>
        <w:tabs>
          <w:tab w:val="clear" w:pos="1440"/>
          <w:tab w:val="clear" w:pos="2160"/>
          <w:tab w:val="clear" w:pos="2880"/>
          <w:tab w:val="clear" w:pos="3600"/>
          <w:tab w:val="clear" w:pos="4320"/>
        </w:tabs>
        <w:spacing w:line="240" w:lineRule="auto"/>
        <w:ind w:left="4320" w:firstLine="0"/>
        <w:rPr>
          <w:rFonts w:ascii="Arial" w:hAnsi="Arial"/>
          <w:color w:val="000000"/>
          <w:szCs w:val="24"/>
        </w:rPr>
      </w:pPr>
      <w:r>
        <w:rPr>
          <w:rFonts w:ascii="Arial" w:hAnsi="Arial"/>
          <w:color w:val="000000"/>
          <w:szCs w:val="24"/>
        </w:rPr>
        <w:tab/>
      </w:r>
      <w:r>
        <w:rPr>
          <w:rFonts w:ascii="Arial" w:hAnsi="Arial"/>
          <w:color w:val="000000"/>
          <w:szCs w:val="24"/>
        </w:rPr>
        <w:tab/>
      </w:r>
      <w:r>
        <w:rPr>
          <w:rFonts w:ascii="Arial" w:hAnsi="Arial"/>
          <w:color w:val="000000"/>
          <w:szCs w:val="24"/>
        </w:rPr>
        <w:tab/>
      </w:r>
      <w:r>
        <w:rPr>
          <w:rFonts w:ascii="Arial" w:hAnsi="Arial"/>
          <w:color w:val="000000"/>
          <w:szCs w:val="24"/>
        </w:rPr>
        <w:tab/>
      </w:r>
      <w:r>
        <w:rPr>
          <w:rFonts w:ascii="Arial" w:hAnsi="Arial"/>
          <w:color w:val="000000"/>
          <w:szCs w:val="24"/>
        </w:rPr>
        <w:tab/>
      </w:r>
      <w:r>
        <w:rPr>
          <w:rFonts w:ascii="Arial" w:hAnsi="Arial"/>
          <w:color w:val="000000"/>
          <w:szCs w:val="24"/>
        </w:rPr>
        <w:tab/>
        <w:t xml:space="preserve"> ___________________________________</w:t>
      </w:r>
    </w:p>
    <w:p w:rsidR="0020401E" w:rsidRDefault="0020401E" w:rsidP="0020401E">
      <w:pPr>
        <w:pStyle w:val="HangingIndent1"/>
        <w:tabs>
          <w:tab w:val="clear" w:pos="1440"/>
          <w:tab w:val="clear" w:pos="2160"/>
          <w:tab w:val="clear" w:pos="2880"/>
          <w:tab w:val="clear" w:pos="3600"/>
          <w:tab w:val="clear" w:pos="4320"/>
        </w:tabs>
        <w:spacing w:line="240" w:lineRule="auto"/>
        <w:ind w:left="0" w:firstLine="0"/>
        <w:rPr>
          <w:rFonts w:ascii="Arial" w:hAnsi="Arial"/>
          <w:color w:val="000000"/>
          <w:sz w:val="22"/>
        </w:rPr>
      </w:pPr>
      <w:r>
        <w:rPr>
          <w:rFonts w:ascii="Arial" w:hAnsi="Arial"/>
          <w:color w:val="000000"/>
          <w:szCs w:val="24"/>
        </w:rPr>
        <w:t xml:space="preserve">                                                                            Jodi S. Tymeson, Commandant     </w:t>
      </w:r>
      <w:r>
        <w:rPr>
          <w:rFonts w:ascii="Arial" w:hAnsi="Arial"/>
          <w:color w:val="000000"/>
          <w:sz w:val="22"/>
        </w:rPr>
        <w:t xml:space="preserve">      </w:t>
      </w:r>
    </w:p>
    <w:p w:rsidR="001544F2" w:rsidRDefault="001544F2" w:rsidP="0020401E">
      <w:pPr>
        <w:tabs>
          <w:tab w:val="left" w:pos="720"/>
        </w:tabs>
        <w:jc w:val="center"/>
      </w:pPr>
    </w:p>
    <w:p w:rsidR="001544F2" w:rsidRDefault="001544F2">
      <w:pPr>
        <w:widowControl/>
        <w:autoSpaceDE/>
        <w:autoSpaceDN/>
        <w:adjustRightInd/>
      </w:pPr>
      <w:r>
        <w:br w:type="page"/>
      </w:r>
    </w:p>
    <w:p w:rsidR="0020401E" w:rsidRDefault="0020401E" w:rsidP="0020401E">
      <w:pPr>
        <w:tabs>
          <w:tab w:val="left" w:pos="720"/>
        </w:tabs>
        <w:jc w:val="center"/>
      </w:pPr>
      <w:r>
        <w:t>Iowa Veterans Home</w:t>
      </w:r>
    </w:p>
    <w:p w:rsidR="0020401E" w:rsidRPr="0020401E" w:rsidRDefault="0020401E" w:rsidP="0020401E">
      <w:pPr>
        <w:tabs>
          <w:tab w:val="left" w:pos="720"/>
        </w:tabs>
        <w:jc w:val="center"/>
        <w:rPr>
          <w:rFonts w:asciiTheme="minorHAnsi" w:hAnsiTheme="minorHAnsi"/>
          <w:sz w:val="24"/>
          <w:szCs w:val="24"/>
        </w:rPr>
      </w:pPr>
      <w:r w:rsidRPr="0020401E">
        <w:rPr>
          <w:rFonts w:asciiTheme="minorHAnsi" w:hAnsiTheme="minorHAnsi"/>
          <w:sz w:val="24"/>
          <w:szCs w:val="24"/>
        </w:rPr>
        <w:t>Marshalltown, Iowa 50158</w:t>
      </w:r>
    </w:p>
    <w:p w:rsidR="0020401E" w:rsidRPr="0020401E" w:rsidRDefault="0020401E" w:rsidP="0020401E">
      <w:pPr>
        <w:tabs>
          <w:tab w:val="left" w:pos="720"/>
        </w:tabs>
        <w:jc w:val="center"/>
        <w:rPr>
          <w:rFonts w:asciiTheme="minorHAnsi" w:hAnsiTheme="minorHAnsi"/>
          <w:sz w:val="24"/>
          <w:szCs w:val="24"/>
        </w:rPr>
      </w:pPr>
    </w:p>
    <w:p w:rsidR="0020401E" w:rsidRPr="0020401E" w:rsidRDefault="0020401E" w:rsidP="0020401E">
      <w:pPr>
        <w:tabs>
          <w:tab w:val="left" w:pos="720"/>
        </w:tabs>
        <w:jc w:val="center"/>
        <w:rPr>
          <w:rFonts w:asciiTheme="minorHAnsi" w:hAnsiTheme="minorHAnsi"/>
          <w:sz w:val="24"/>
          <w:szCs w:val="24"/>
        </w:rPr>
      </w:pPr>
    </w:p>
    <w:p w:rsidR="0020401E" w:rsidRPr="00260C89" w:rsidRDefault="0020401E" w:rsidP="0020401E">
      <w:pPr>
        <w:tabs>
          <w:tab w:val="left" w:pos="720"/>
        </w:tabs>
        <w:rPr>
          <w:rFonts w:asciiTheme="minorHAnsi" w:hAnsiTheme="minorHAnsi"/>
          <w:b/>
          <w:sz w:val="24"/>
          <w:szCs w:val="24"/>
        </w:rPr>
      </w:pPr>
      <w:r w:rsidRPr="00260C89">
        <w:rPr>
          <w:rFonts w:asciiTheme="minorHAnsi" w:hAnsiTheme="minorHAnsi"/>
          <w:b/>
          <w:sz w:val="24"/>
          <w:szCs w:val="24"/>
          <w:u w:val="single"/>
        </w:rPr>
        <w:t>LOST AND FOUND MONEY/PROPERTY</w:t>
      </w:r>
      <w:r w:rsidRPr="00260C89">
        <w:rPr>
          <w:rFonts w:asciiTheme="minorHAnsi" w:hAnsiTheme="minorHAnsi"/>
          <w:b/>
          <w:sz w:val="24"/>
          <w:szCs w:val="24"/>
        </w:rPr>
        <w:t xml:space="preserve">    </w:t>
      </w:r>
      <w:r w:rsidRPr="0020401E">
        <w:rPr>
          <w:rFonts w:asciiTheme="minorHAnsi" w:hAnsiTheme="minorHAnsi"/>
          <w:sz w:val="24"/>
          <w:szCs w:val="24"/>
        </w:rPr>
        <w:t xml:space="preserve">                                             </w:t>
      </w:r>
      <w:r w:rsidR="00260C89">
        <w:rPr>
          <w:rFonts w:asciiTheme="minorHAnsi" w:hAnsiTheme="minorHAnsi"/>
          <w:sz w:val="24"/>
          <w:szCs w:val="24"/>
        </w:rPr>
        <w:t xml:space="preserve">                         </w:t>
      </w:r>
      <w:r w:rsidRPr="00260C89">
        <w:rPr>
          <w:rFonts w:asciiTheme="minorHAnsi" w:hAnsiTheme="minorHAnsi"/>
          <w:b/>
          <w:sz w:val="24"/>
          <w:szCs w:val="24"/>
        </w:rPr>
        <w:t>P</w:t>
      </w:r>
      <w:r w:rsidR="00260C89" w:rsidRPr="00260C89">
        <w:rPr>
          <w:rFonts w:asciiTheme="minorHAnsi" w:hAnsiTheme="minorHAnsi"/>
          <w:b/>
          <w:sz w:val="24"/>
          <w:szCs w:val="24"/>
        </w:rPr>
        <w:t>OLICY #</w:t>
      </w:r>
      <w:r w:rsidRPr="00260C89">
        <w:rPr>
          <w:rFonts w:asciiTheme="minorHAnsi" w:hAnsiTheme="minorHAnsi"/>
          <w:b/>
          <w:sz w:val="24"/>
          <w:szCs w:val="24"/>
        </w:rPr>
        <w:t xml:space="preserve"> 136</w:t>
      </w:r>
    </w:p>
    <w:p w:rsidR="0020401E" w:rsidRPr="0020401E" w:rsidRDefault="0020401E" w:rsidP="0020401E">
      <w:pPr>
        <w:tabs>
          <w:tab w:val="left" w:pos="720"/>
        </w:tabs>
        <w:rPr>
          <w:rFonts w:asciiTheme="minorHAnsi" w:hAnsiTheme="minorHAnsi"/>
          <w:sz w:val="24"/>
          <w:szCs w:val="24"/>
        </w:rPr>
      </w:pPr>
    </w:p>
    <w:p w:rsidR="0020401E" w:rsidRPr="0020401E" w:rsidRDefault="0020401E" w:rsidP="0020401E">
      <w:pPr>
        <w:tabs>
          <w:tab w:val="left" w:pos="720"/>
        </w:tabs>
        <w:rPr>
          <w:rFonts w:asciiTheme="minorHAnsi" w:hAnsiTheme="minorHAnsi"/>
          <w:sz w:val="24"/>
          <w:szCs w:val="24"/>
        </w:rPr>
      </w:pPr>
      <w:r w:rsidRPr="0020401E">
        <w:rPr>
          <w:rFonts w:asciiTheme="minorHAnsi" w:hAnsiTheme="minorHAnsi"/>
          <w:sz w:val="24"/>
          <w:szCs w:val="24"/>
          <w:u w:val="words"/>
        </w:rPr>
        <w:t>PURPOSE</w:t>
      </w:r>
      <w:r w:rsidRPr="0020401E">
        <w:rPr>
          <w:rFonts w:asciiTheme="minorHAnsi" w:hAnsiTheme="minorHAnsi"/>
          <w:sz w:val="24"/>
          <w:szCs w:val="24"/>
        </w:rPr>
        <w:t>:</w:t>
      </w:r>
    </w:p>
    <w:p w:rsidR="0020401E" w:rsidRPr="0020401E" w:rsidRDefault="0020401E" w:rsidP="0020401E">
      <w:pPr>
        <w:tabs>
          <w:tab w:val="left" w:pos="720"/>
        </w:tabs>
        <w:rPr>
          <w:rFonts w:asciiTheme="minorHAnsi" w:hAnsiTheme="minorHAnsi"/>
          <w:sz w:val="24"/>
          <w:szCs w:val="24"/>
        </w:rPr>
      </w:pPr>
    </w:p>
    <w:p w:rsidR="0020401E" w:rsidRPr="0020401E" w:rsidRDefault="0020401E" w:rsidP="0020401E">
      <w:pPr>
        <w:tabs>
          <w:tab w:val="left" w:pos="720"/>
        </w:tabs>
        <w:rPr>
          <w:rFonts w:asciiTheme="minorHAnsi" w:hAnsiTheme="minorHAnsi"/>
          <w:sz w:val="24"/>
          <w:szCs w:val="24"/>
        </w:rPr>
      </w:pPr>
      <w:r w:rsidRPr="0020401E">
        <w:rPr>
          <w:rFonts w:asciiTheme="minorHAnsi" w:hAnsiTheme="minorHAnsi"/>
          <w:sz w:val="24"/>
          <w:szCs w:val="24"/>
        </w:rPr>
        <w:t>To establish the policy and procedures that will serve as guidelines for the handling and disposition of lost or found money and property.</w:t>
      </w:r>
    </w:p>
    <w:p w:rsidR="0020401E" w:rsidRPr="0020401E" w:rsidRDefault="0020401E" w:rsidP="0020401E">
      <w:pPr>
        <w:tabs>
          <w:tab w:val="left" w:pos="720"/>
        </w:tabs>
        <w:rPr>
          <w:rFonts w:asciiTheme="minorHAnsi" w:hAnsiTheme="minorHAnsi"/>
          <w:sz w:val="24"/>
          <w:szCs w:val="24"/>
        </w:rPr>
      </w:pPr>
    </w:p>
    <w:p w:rsidR="0020401E" w:rsidRPr="0020401E" w:rsidRDefault="0020401E" w:rsidP="0020401E">
      <w:pPr>
        <w:tabs>
          <w:tab w:val="left" w:pos="720"/>
        </w:tabs>
        <w:rPr>
          <w:rFonts w:asciiTheme="minorHAnsi" w:hAnsiTheme="minorHAnsi"/>
          <w:sz w:val="24"/>
          <w:szCs w:val="24"/>
        </w:rPr>
      </w:pPr>
      <w:r w:rsidRPr="0020401E">
        <w:rPr>
          <w:rFonts w:asciiTheme="minorHAnsi" w:hAnsiTheme="minorHAnsi"/>
          <w:sz w:val="24"/>
          <w:szCs w:val="24"/>
          <w:u w:val="words"/>
        </w:rPr>
        <w:t>POLICY</w:t>
      </w:r>
      <w:r w:rsidRPr="0020401E">
        <w:rPr>
          <w:rFonts w:asciiTheme="minorHAnsi" w:hAnsiTheme="minorHAnsi"/>
          <w:sz w:val="24"/>
          <w:szCs w:val="24"/>
        </w:rPr>
        <w:t>:</w:t>
      </w:r>
    </w:p>
    <w:p w:rsidR="0020401E" w:rsidRPr="0020401E" w:rsidRDefault="0020401E" w:rsidP="0020401E">
      <w:pPr>
        <w:tabs>
          <w:tab w:val="left" w:pos="720"/>
        </w:tabs>
        <w:rPr>
          <w:rFonts w:asciiTheme="minorHAnsi" w:hAnsiTheme="minorHAnsi"/>
          <w:sz w:val="24"/>
          <w:szCs w:val="24"/>
        </w:rPr>
      </w:pPr>
    </w:p>
    <w:p w:rsidR="0020401E" w:rsidRPr="0020401E" w:rsidRDefault="0020401E" w:rsidP="0020401E">
      <w:pPr>
        <w:tabs>
          <w:tab w:val="left" w:pos="720"/>
        </w:tabs>
        <w:rPr>
          <w:rFonts w:asciiTheme="minorHAnsi" w:hAnsiTheme="minorHAnsi"/>
          <w:sz w:val="24"/>
          <w:szCs w:val="24"/>
        </w:rPr>
      </w:pPr>
      <w:r w:rsidRPr="0020401E">
        <w:rPr>
          <w:rFonts w:asciiTheme="minorHAnsi" w:hAnsiTheme="minorHAnsi"/>
          <w:sz w:val="24"/>
          <w:szCs w:val="24"/>
        </w:rPr>
        <w:t>The Iowa Veterans Home will maintain areas where lost money and property will be kept in order that the rightful owner may claim these items.</w:t>
      </w:r>
    </w:p>
    <w:p w:rsidR="0020401E" w:rsidRPr="0020401E" w:rsidRDefault="0020401E" w:rsidP="0020401E">
      <w:pPr>
        <w:tabs>
          <w:tab w:val="left" w:pos="720"/>
        </w:tabs>
        <w:rPr>
          <w:rFonts w:asciiTheme="minorHAnsi" w:hAnsiTheme="minorHAnsi"/>
          <w:sz w:val="24"/>
          <w:szCs w:val="24"/>
        </w:rPr>
      </w:pPr>
    </w:p>
    <w:p w:rsidR="0020401E" w:rsidRPr="0020401E" w:rsidRDefault="0020401E" w:rsidP="0020401E">
      <w:pPr>
        <w:tabs>
          <w:tab w:val="left" w:pos="720"/>
        </w:tabs>
        <w:rPr>
          <w:rFonts w:asciiTheme="minorHAnsi" w:hAnsiTheme="minorHAnsi"/>
          <w:sz w:val="24"/>
          <w:szCs w:val="24"/>
        </w:rPr>
      </w:pPr>
      <w:r w:rsidRPr="0020401E">
        <w:rPr>
          <w:rFonts w:asciiTheme="minorHAnsi" w:hAnsiTheme="minorHAnsi"/>
          <w:sz w:val="24"/>
          <w:szCs w:val="24"/>
          <w:u w:val="words"/>
        </w:rPr>
        <w:t>PROCEDURES</w:t>
      </w:r>
      <w:r w:rsidRPr="0020401E">
        <w:rPr>
          <w:rFonts w:asciiTheme="minorHAnsi" w:hAnsiTheme="minorHAnsi"/>
          <w:sz w:val="24"/>
          <w:szCs w:val="24"/>
        </w:rPr>
        <w:t>:</w:t>
      </w:r>
    </w:p>
    <w:p w:rsidR="0020401E" w:rsidRPr="0020401E" w:rsidRDefault="0020401E" w:rsidP="0020401E">
      <w:pPr>
        <w:tabs>
          <w:tab w:val="left" w:pos="720"/>
        </w:tabs>
        <w:rPr>
          <w:rFonts w:asciiTheme="minorHAnsi" w:hAnsiTheme="minorHAnsi"/>
          <w:color w:val="000000"/>
          <w:sz w:val="24"/>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1.</w:t>
      </w:r>
      <w:r w:rsidRPr="0020401E">
        <w:rPr>
          <w:rFonts w:asciiTheme="minorHAnsi" w:hAnsiTheme="minorHAnsi"/>
          <w:color w:val="000000"/>
          <w:szCs w:val="24"/>
        </w:rPr>
        <w:tab/>
        <w:t xml:space="preserve">Money and personal property that are found on IVH grounds should be turned in at the Switchboard.  Money and personal property turned in after regular business hours will be logged by Switchboard personnel, placed in a sealed envelope </w:t>
      </w:r>
      <w:proofErr w:type="gramStart"/>
      <w:r w:rsidRPr="0020401E">
        <w:rPr>
          <w:rFonts w:asciiTheme="minorHAnsi" w:hAnsiTheme="minorHAnsi"/>
          <w:color w:val="000000"/>
          <w:szCs w:val="24"/>
        </w:rPr>
        <w:t>and  inserted</w:t>
      </w:r>
      <w:proofErr w:type="gramEnd"/>
      <w:r w:rsidRPr="0020401E">
        <w:rPr>
          <w:rFonts w:asciiTheme="minorHAnsi" w:hAnsiTheme="minorHAnsi"/>
          <w:color w:val="000000"/>
          <w:szCs w:val="24"/>
        </w:rPr>
        <w:t xml:space="preserve"> into the night deposit box.  Items will be sent to Personal Property at the beginning of the next business day.</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2.</w:t>
      </w:r>
      <w:r w:rsidRPr="0020401E">
        <w:rPr>
          <w:rFonts w:asciiTheme="minorHAnsi" w:hAnsiTheme="minorHAnsi"/>
          <w:color w:val="000000"/>
          <w:szCs w:val="24"/>
        </w:rPr>
        <w:tab/>
        <w:t xml:space="preserve">The person who turns in money or personal property that has been found will fill out Form 475-1455, </w:t>
      </w:r>
      <w:hyperlink r:id="rId66" w:history="1">
        <w:r w:rsidRPr="0020401E">
          <w:rPr>
            <w:rStyle w:val="Hyperlink"/>
            <w:rFonts w:asciiTheme="minorHAnsi" w:hAnsiTheme="minorHAnsi"/>
            <w:szCs w:val="24"/>
          </w:rPr>
          <w:t>Lost and Found Money/Property</w:t>
        </w:r>
      </w:hyperlink>
      <w:r w:rsidRPr="0020401E">
        <w:rPr>
          <w:rFonts w:asciiTheme="minorHAnsi" w:hAnsiTheme="minorHAnsi"/>
          <w:color w:val="000000"/>
          <w:szCs w:val="24"/>
        </w:rPr>
        <w:t xml:space="preserve"> (see Attachment A), and turn it in to the Switchboard Operator.</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3.</w:t>
      </w:r>
      <w:r w:rsidRPr="0020401E">
        <w:rPr>
          <w:rFonts w:asciiTheme="minorHAnsi" w:hAnsiTheme="minorHAnsi"/>
          <w:color w:val="000000"/>
          <w:szCs w:val="24"/>
        </w:rPr>
        <w:tab/>
        <w:t xml:space="preserve">A list of all items that are turned in will be kept at the Switchboard on the </w:t>
      </w:r>
      <w:hyperlink r:id="rId67" w:history="1">
        <w:r w:rsidRPr="0020401E">
          <w:rPr>
            <w:rStyle w:val="Hyperlink"/>
            <w:rFonts w:asciiTheme="minorHAnsi" w:hAnsiTheme="minorHAnsi"/>
            <w:szCs w:val="24"/>
          </w:rPr>
          <w:t>Lost and Found Money/Property Log</w:t>
        </w:r>
      </w:hyperlink>
      <w:r w:rsidRPr="0020401E">
        <w:rPr>
          <w:rFonts w:asciiTheme="minorHAnsi" w:hAnsiTheme="minorHAnsi"/>
          <w:color w:val="000000"/>
          <w:szCs w:val="24"/>
        </w:rPr>
        <w:t>, Form 475-1658 (see Attachment B).</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4.</w:t>
      </w:r>
      <w:r w:rsidRPr="0020401E">
        <w:rPr>
          <w:rFonts w:asciiTheme="minorHAnsi" w:hAnsiTheme="minorHAnsi"/>
          <w:color w:val="000000"/>
          <w:szCs w:val="24"/>
        </w:rPr>
        <w:tab/>
        <w:t>The Switchboard Operator will notify the Cashier’s Office when money/items have been turned in and put in the night deposit.</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5.</w:t>
      </w:r>
      <w:r w:rsidRPr="0020401E">
        <w:rPr>
          <w:rFonts w:asciiTheme="minorHAnsi" w:hAnsiTheme="minorHAnsi"/>
          <w:color w:val="000000"/>
          <w:szCs w:val="24"/>
        </w:rPr>
        <w:tab/>
        <w:t>Money collected by the Cashier’s Office will be deposited into the Special Activities checking account and posted to the Lost and Found Fund.</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6.</w:t>
      </w:r>
      <w:r w:rsidRPr="0020401E">
        <w:rPr>
          <w:rFonts w:asciiTheme="minorHAnsi" w:hAnsiTheme="minorHAnsi"/>
          <w:color w:val="000000"/>
          <w:szCs w:val="24"/>
        </w:rPr>
        <w:tab/>
        <w:t xml:space="preserve">Personal property items that are considered to be of little monetary value and are unclaimed within 90 days will be reviewed by the Finance Division Administrator for disposal. </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7.</w:t>
      </w:r>
      <w:r w:rsidRPr="0020401E">
        <w:rPr>
          <w:rFonts w:asciiTheme="minorHAnsi" w:hAnsiTheme="minorHAnsi"/>
          <w:color w:val="000000"/>
          <w:szCs w:val="24"/>
        </w:rPr>
        <w:tab/>
        <w:t xml:space="preserve">Persons who feel they may have lost money or property on the IVH grounds may make inquiry to Personal Property.  A description of the lost money/property, as well as the possible location of the loss and any other circumstances surrounding </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br w:type="page"/>
      </w:r>
      <w:r w:rsidR="00260C89">
        <w:rPr>
          <w:rFonts w:asciiTheme="minorHAnsi" w:hAnsiTheme="minorHAnsi"/>
          <w:color w:val="000000"/>
          <w:szCs w:val="24"/>
        </w:rPr>
        <w:tab/>
      </w:r>
      <w:proofErr w:type="gramStart"/>
      <w:r w:rsidRPr="0020401E">
        <w:rPr>
          <w:rFonts w:asciiTheme="minorHAnsi" w:hAnsiTheme="minorHAnsi"/>
          <w:color w:val="000000"/>
          <w:szCs w:val="24"/>
        </w:rPr>
        <w:t>the</w:t>
      </w:r>
      <w:proofErr w:type="gramEnd"/>
      <w:r w:rsidRPr="0020401E">
        <w:rPr>
          <w:rFonts w:asciiTheme="minorHAnsi" w:hAnsiTheme="minorHAnsi"/>
          <w:color w:val="000000"/>
          <w:szCs w:val="24"/>
        </w:rPr>
        <w:t xml:space="preserve"> event, shall be as descriptive as possible.  IVH Form 475-1455 shall be used in order to file a report of lost money or property.</w:t>
      </w:r>
    </w:p>
    <w:p w:rsidR="0020401E" w:rsidRPr="0020401E" w:rsidRDefault="0020401E" w:rsidP="00260C89">
      <w:pPr>
        <w:pStyle w:val="HangingIndent1"/>
        <w:tabs>
          <w:tab w:val="clear" w:pos="720"/>
        </w:tabs>
        <w:spacing w:line="240" w:lineRule="auto"/>
        <w:ind w:left="450" w:hanging="450"/>
        <w:rPr>
          <w:rFonts w:asciiTheme="minorHAnsi" w:hAnsiTheme="minorHAnsi"/>
          <w:color w:val="000000"/>
          <w:szCs w:val="24"/>
        </w:rPr>
      </w:pPr>
    </w:p>
    <w:p w:rsidR="0020401E" w:rsidRPr="00260C89" w:rsidRDefault="0020401E" w:rsidP="00260C89">
      <w:pPr>
        <w:pStyle w:val="HangingIndent1"/>
        <w:tabs>
          <w:tab w:val="clear" w:pos="720"/>
        </w:tabs>
        <w:spacing w:line="240" w:lineRule="auto"/>
        <w:ind w:left="450" w:hanging="450"/>
        <w:rPr>
          <w:rFonts w:asciiTheme="minorHAnsi" w:hAnsiTheme="minorHAnsi"/>
          <w:color w:val="000000"/>
          <w:szCs w:val="24"/>
        </w:rPr>
      </w:pPr>
      <w:r w:rsidRPr="0020401E">
        <w:rPr>
          <w:rFonts w:asciiTheme="minorHAnsi" w:hAnsiTheme="minorHAnsi"/>
          <w:color w:val="000000"/>
          <w:szCs w:val="24"/>
        </w:rPr>
        <w:t>8.</w:t>
      </w:r>
      <w:r w:rsidRPr="0020401E">
        <w:rPr>
          <w:rFonts w:asciiTheme="minorHAnsi" w:hAnsiTheme="minorHAnsi"/>
          <w:color w:val="000000"/>
          <w:szCs w:val="24"/>
        </w:rPr>
        <w:tab/>
        <w:t>Laundry</w:t>
      </w:r>
      <w:r w:rsidRPr="00260C89">
        <w:rPr>
          <w:rFonts w:asciiTheme="minorHAnsi" w:hAnsiTheme="minorHAnsi"/>
          <w:color w:val="000000"/>
          <w:szCs w:val="24"/>
        </w:rPr>
        <w:t xml:space="preserve"> staff will follow their lost and found procedures for items found in laundry.</w:t>
      </w:r>
    </w:p>
    <w:p w:rsidR="0020401E" w:rsidRPr="0020401E" w:rsidRDefault="0020401E" w:rsidP="0020401E">
      <w:pPr>
        <w:pStyle w:val="HangingIndent1"/>
        <w:spacing w:line="240" w:lineRule="auto"/>
        <w:rPr>
          <w:rFonts w:asciiTheme="minorHAnsi" w:hAnsiTheme="minorHAnsi"/>
          <w:color w:val="000000"/>
          <w:szCs w:val="24"/>
        </w:rPr>
      </w:pPr>
    </w:p>
    <w:p w:rsidR="0020401E" w:rsidRPr="0020401E" w:rsidRDefault="0020401E" w:rsidP="0020401E">
      <w:pPr>
        <w:pStyle w:val="HangingIndent1"/>
        <w:spacing w:line="240" w:lineRule="auto"/>
        <w:rPr>
          <w:rFonts w:asciiTheme="minorHAnsi" w:hAnsiTheme="minorHAnsi"/>
          <w:color w:val="000000"/>
          <w:szCs w:val="24"/>
        </w:rPr>
      </w:pPr>
    </w:p>
    <w:p w:rsidR="0020401E" w:rsidRPr="0020401E" w:rsidRDefault="0020401E" w:rsidP="0020401E">
      <w:pPr>
        <w:pStyle w:val="HangingIndent1"/>
        <w:spacing w:line="240" w:lineRule="auto"/>
        <w:rPr>
          <w:rFonts w:asciiTheme="minorHAnsi" w:hAnsiTheme="minorHAnsi"/>
          <w:color w:val="000000"/>
          <w:szCs w:val="24"/>
        </w:rPr>
      </w:pPr>
    </w:p>
    <w:p w:rsidR="0020401E" w:rsidRPr="0020401E" w:rsidRDefault="0020401E" w:rsidP="0020401E">
      <w:pPr>
        <w:pStyle w:val="HangingIndent1"/>
        <w:spacing w:line="240" w:lineRule="auto"/>
        <w:rPr>
          <w:rFonts w:asciiTheme="minorHAnsi" w:hAnsiTheme="minorHAnsi"/>
          <w:color w:val="000000"/>
          <w:szCs w:val="24"/>
        </w:rPr>
      </w:pPr>
    </w:p>
    <w:p w:rsidR="0020401E" w:rsidRPr="0020401E" w:rsidRDefault="0020401E" w:rsidP="0020401E">
      <w:pPr>
        <w:pStyle w:val="HangingIndent1"/>
        <w:spacing w:line="240" w:lineRule="auto"/>
        <w:rPr>
          <w:rFonts w:asciiTheme="minorHAnsi" w:hAnsiTheme="minorHAnsi"/>
          <w:color w:val="000000"/>
          <w:szCs w:val="24"/>
        </w:rPr>
      </w:pPr>
      <w:r w:rsidRPr="0020401E">
        <w:rPr>
          <w:rFonts w:asciiTheme="minorHAnsi" w:hAnsiTheme="minorHAnsi"/>
          <w:color w:val="000000"/>
          <w:szCs w:val="24"/>
        </w:rPr>
        <w:t>Attachments (2)</w:t>
      </w:r>
    </w:p>
    <w:p w:rsidR="0020401E" w:rsidRPr="0020401E" w:rsidRDefault="0020401E" w:rsidP="0020401E">
      <w:pPr>
        <w:pStyle w:val="HangingIndent1"/>
        <w:spacing w:line="240" w:lineRule="auto"/>
        <w:rPr>
          <w:rFonts w:asciiTheme="minorHAnsi" w:hAnsiTheme="minorHAnsi"/>
          <w:color w:val="000000"/>
          <w:szCs w:val="24"/>
        </w:rPr>
      </w:pPr>
    </w:p>
    <w:p w:rsidR="0020401E" w:rsidRPr="0020401E" w:rsidRDefault="0020401E" w:rsidP="0020401E">
      <w:pPr>
        <w:pStyle w:val="HangingIndent1"/>
        <w:spacing w:line="240" w:lineRule="auto"/>
        <w:rPr>
          <w:rFonts w:asciiTheme="minorHAnsi" w:hAnsiTheme="minorHAnsi"/>
          <w:color w:val="000000"/>
          <w:szCs w:val="24"/>
        </w:rPr>
      </w:pPr>
    </w:p>
    <w:p w:rsidR="0020401E" w:rsidRPr="0020401E" w:rsidRDefault="0020401E" w:rsidP="0020401E">
      <w:pPr>
        <w:pStyle w:val="HangingIndent1"/>
        <w:spacing w:line="240" w:lineRule="auto"/>
        <w:rPr>
          <w:rFonts w:asciiTheme="minorHAnsi" w:hAnsiTheme="minorHAnsi"/>
          <w:color w:val="000000"/>
          <w:szCs w:val="24"/>
        </w:rPr>
      </w:pPr>
      <w:r w:rsidRPr="0020401E">
        <w:rPr>
          <w:rFonts w:asciiTheme="minorHAnsi" w:hAnsiTheme="minorHAnsi"/>
          <w:color w:val="000000"/>
          <w:szCs w:val="24"/>
        </w:rPr>
        <w:t xml:space="preserve">Approved:  12/21/93 </w:t>
      </w:r>
    </w:p>
    <w:p w:rsidR="0020401E" w:rsidRPr="0020401E" w:rsidRDefault="0020401E" w:rsidP="0020401E">
      <w:pPr>
        <w:pStyle w:val="HangingIndent1"/>
        <w:spacing w:line="240" w:lineRule="auto"/>
        <w:rPr>
          <w:rFonts w:asciiTheme="minorHAnsi" w:hAnsiTheme="minorHAnsi"/>
          <w:color w:val="000000"/>
          <w:szCs w:val="24"/>
        </w:rPr>
      </w:pPr>
      <w:r w:rsidRPr="0020401E">
        <w:rPr>
          <w:rFonts w:asciiTheme="minorHAnsi" w:hAnsiTheme="minorHAnsi"/>
          <w:color w:val="000000"/>
          <w:szCs w:val="24"/>
        </w:rPr>
        <w:t>Reviewed/Revised:  10/22/13 - Administrative Policy Committee</w:t>
      </w:r>
    </w:p>
    <w:p w:rsidR="0020401E" w:rsidRPr="0020401E" w:rsidRDefault="0020401E" w:rsidP="0020401E">
      <w:pPr>
        <w:pStyle w:val="HangingIndent1"/>
        <w:spacing w:line="240" w:lineRule="auto"/>
        <w:rPr>
          <w:rFonts w:asciiTheme="minorHAnsi" w:hAnsiTheme="minorHAnsi"/>
          <w:color w:val="000000"/>
          <w:szCs w:val="24"/>
        </w:rPr>
      </w:pPr>
      <w:r w:rsidRPr="0020401E">
        <w:rPr>
          <w:rFonts w:asciiTheme="minorHAnsi" w:hAnsiTheme="minorHAnsi"/>
          <w:color w:val="000000"/>
          <w:szCs w:val="24"/>
        </w:rPr>
        <w:t>Effective:  11/15/13</w:t>
      </w:r>
    </w:p>
    <w:p w:rsidR="0020401E" w:rsidRDefault="0020401E" w:rsidP="0020401E">
      <w:pPr>
        <w:pStyle w:val="HangingIndent1"/>
        <w:spacing w:line="240" w:lineRule="auto"/>
        <w:rPr>
          <w:rFonts w:ascii="Arial" w:hAnsi="Arial"/>
          <w:color w:val="000000"/>
        </w:rPr>
      </w:pPr>
    </w:p>
    <w:p w:rsidR="0020401E" w:rsidRDefault="0020401E" w:rsidP="0020401E">
      <w:pPr>
        <w:pStyle w:val="HangingIndent1"/>
        <w:spacing w:line="240" w:lineRule="auto"/>
        <w:ind w:left="0" w:firstLine="0"/>
        <w:rPr>
          <w:rFonts w:ascii="Arial" w:hAnsi="Arial"/>
          <w:color w:val="000000"/>
        </w:rPr>
      </w:pPr>
      <w:r>
        <w:rPr>
          <w:noProof/>
        </w:rPr>
        <w:drawing>
          <wp:anchor distT="0" distB="0" distL="114300" distR="114300" simplePos="0" relativeHeight="251709440" behindDoc="1" locked="0" layoutInCell="1" allowOverlap="0" wp14:anchorId="09F6F858" wp14:editId="62A20EA0">
            <wp:simplePos x="0" y="0"/>
            <wp:positionH relativeFrom="column">
              <wp:posOffset>3305175</wp:posOffset>
            </wp:positionH>
            <wp:positionV relativeFrom="paragraph">
              <wp:posOffset>62865</wp:posOffset>
            </wp:positionV>
            <wp:extent cx="2543175" cy="685800"/>
            <wp:effectExtent l="0" t="0" r="9525" b="0"/>
            <wp:wrapNone/>
            <wp:docPr id="42" name="Picture 42" descr="Tymes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Tymeso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3175" cy="685800"/>
                    </a:xfrm>
                    <a:prstGeom prst="rect">
                      <a:avLst/>
                    </a:prstGeom>
                    <a:noFill/>
                  </pic:spPr>
                </pic:pic>
              </a:graphicData>
            </a:graphic>
            <wp14:sizeRelH relativeFrom="page">
              <wp14:pctWidth>0</wp14:pctWidth>
            </wp14:sizeRelH>
            <wp14:sizeRelV relativeFrom="page">
              <wp14:pctHeight>0</wp14:pctHeight>
            </wp14:sizeRelV>
          </wp:anchor>
        </w:drawing>
      </w:r>
    </w:p>
    <w:p w:rsidR="0020401E" w:rsidRDefault="0020401E" w:rsidP="0020401E">
      <w:pPr>
        <w:pStyle w:val="HangingIndent1"/>
        <w:spacing w:line="240" w:lineRule="auto"/>
        <w:ind w:left="0" w:firstLine="0"/>
        <w:rPr>
          <w:rFonts w:ascii="Arial" w:hAnsi="Arial"/>
          <w:color w:val="000000"/>
        </w:rPr>
      </w:pPr>
    </w:p>
    <w:p w:rsidR="0020401E" w:rsidRDefault="0020401E" w:rsidP="0020401E">
      <w:pPr>
        <w:pStyle w:val="HangingIndent1"/>
        <w:spacing w:line="240" w:lineRule="auto"/>
        <w:jc w:val="right"/>
        <w:rPr>
          <w:rFonts w:ascii="Arial" w:hAnsi="Arial"/>
          <w:color w:val="000000"/>
        </w:rPr>
      </w:pPr>
      <w:r>
        <w:rPr>
          <w:rFonts w:ascii="Arial" w:hAnsi="Arial"/>
          <w:color w:val="000000"/>
        </w:rPr>
        <w:t>________________________________</w:t>
      </w:r>
    </w:p>
    <w:p w:rsidR="0020401E" w:rsidRDefault="0020401E" w:rsidP="0020401E">
      <w:pPr>
        <w:pStyle w:val="HangingIndent1"/>
        <w:spacing w:line="240" w:lineRule="auto"/>
        <w:rPr>
          <w:rFonts w:ascii="Arial" w:hAnsi="Arial"/>
          <w:color w:val="000000"/>
        </w:rPr>
      </w:pPr>
      <w:r>
        <w:rPr>
          <w:rFonts w:ascii="Arial" w:hAnsi="Arial"/>
          <w:color w:val="000000"/>
        </w:rPr>
        <w:t xml:space="preserve">                                                                                   Jodi S. Tymeson, Commandant         </w:t>
      </w:r>
    </w:p>
    <w:p w:rsidR="0020401E" w:rsidRDefault="0020401E" w:rsidP="0020401E">
      <w:pPr>
        <w:pStyle w:val="HangingIndent1"/>
        <w:spacing w:line="240" w:lineRule="auto"/>
        <w:rPr>
          <w:rFonts w:ascii="Arial" w:hAnsi="Arial"/>
          <w:color w:val="000000"/>
        </w:rPr>
      </w:pPr>
      <w:r>
        <w:rPr>
          <w:rFonts w:ascii="Arial" w:hAnsi="Arial"/>
          <w:color w:val="000000"/>
        </w:rPr>
        <w:t xml:space="preserve"> </w:t>
      </w:r>
    </w:p>
    <w:p w:rsidR="00BD406A" w:rsidRPr="00BD406A" w:rsidRDefault="00260C89" w:rsidP="00BD406A">
      <w:pPr>
        <w:jc w:val="center"/>
        <w:rPr>
          <w:rFonts w:asciiTheme="minorHAnsi" w:hAnsiTheme="minorHAnsi"/>
          <w:sz w:val="22"/>
          <w:szCs w:val="22"/>
        </w:rPr>
      </w:pPr>
      <w:r>
        <w:rPr>
          <w:rFonts w:asciiTheme="minorHAnsi" w:hAnsiTheme="minorHAnsi"/>
          <w:sz w:val="22"/>
          <w:szCs w:val="22"/>
        </w:rPr>
        <w:br w:type="page"/>
      </w:r>
      <w:r w:rsidR="00BD406A" w:rsidRPr="00BD406A">
        <w:rPr>
          <w:rFonts w:asciiTheme="minorHAnsi" w:hAnsiTheme="minorHAnsi"/>
          <w:sz w:val="22"/>
          <w:szCs w:val="22"/>
        </w:rPr>
        <w:t>Iowa Veterans Home</w:t>
      </w:r>
    </w:p>
    <w:p w:rsidR="00BD406A" w:rsidRPr="00BD406A" w:rsidRDefault="00BD406A" w:rsidP="00BD406A">
      <w:pPr>
        <w:jc w:val="center"/>
        <w:rPr>
          <w:rFonts w:asciiTheme="minorHAnsi" w:hAnsiTheme="minorHAnsi"/>
          <w:sz w:val="22"/>
          <w:szCs w:val="22"/>
        </w:rPr>
      </w:pPr>
      <w:r w:rsidRPr="00BD406A">
        <w:rPr>
          <w:rFonts w:asciiTheme="minorHAnsi" w:hAnsiTheme="minorHAnsi"/>
          <w:sz w:val="22"/>
          <w:szCs w:val="22"/>
        </w:rPr>
        <w:t>Marshalltown, Iowa 50158</w:t>
      </w:r>
    </w:p>
    <w:p w:rsidR="00BD406A" w:rsidRDefault="00BD406A" w:rsidP="00BD406A"/>
    <w:p w:rsidR="00BD406A" w:rsidRDefault="00BD406A" w:rsidP="00BD406A">
      <w:pPr>
        <w:tabs>
          <w:tab w:val="right" w:pos="9000"/>
        </w:tabs>
      </w:pPr>
    </w:p>
    <w:p w:rsidR="00BD406A" w:rsidRPr="00BD406A" w:rsidRDefault="00BD406A" w:rsidP="00BD406A">
      <w:pPr>
        <w:rPr>
          <w:rFonts w:asciiTheme="minorHAnsi" w:hAnsiTheme="minorHAnsi"/>
          <w:b/>
          <w:sz w:val="24"/>
          <w:szCs w:val="24"/>
        </w:rPr>
      </w:pPr>
      <w:r w:rsidRPr="00BD406A">
        <w:rPr>
          <w:rFonts w:asciiTheme="minorHAnsi" w:hAnsiTheme="minorHAnsi"/>
          <w:b/>
          <w:sz w:val="24"/>
          <w:szCs w:val="24"/>
          <w:u w:val="single"/>
        </w:rPr>
        <w:t>BLOODBORNE PATHOGEN EXPOSURE AND</w:t>
      </w:r>
      <w:r w:rsidRPr="00BD406A">
        <w:rPr>
          <w:rFonts w:asciiTheme="minorHAnsi" w:hAnsiTheme="minorHAnsi"/>
          <w:b/>
          <w:sz w:val="24"/>
          <w:szCs w:val="24"/>
        </w:rPr>
        <w:t xml:space="preserve">                                                                  POLICY # 157</w:t>
      </w:r>
    </w:p>
    <w:p w:rsidR="00BD406A" w:rsidRDefault="00BD406A" w:rsidP="00BD406A">
      <w:pPr>
        <w:tabs>
          <w:tab w:val="right" w:pos="9270"/>
        </w:tabs>
        <w:rPr>
          <w:b/>
        </w:rPr>
      </w:pPr>
      <w:bookmarkStart w:id="16" w:name="OLE_LINK4"/>
      <w:bookmarkStart w:id="17" w:name="OLE_LINK3"/>
      <w:r w:rsidRPr="00BD406A">
        <w:rPr>
          <w:rFonts w:asciiTheme="minorHAnsi" w:hAnsiTheme="minorHAnsi"/>
          <w:b/>
          <w:sz w:val="24"/>
          <w:szCs w:val="24"/>
          <w:u w:val="single"/>
        </w:rPr>
        <w:t>POST-EXPOSURE PROPHYLAXIS</w:t>
      </w:r>
      <w:bookmarkEnd w:id="16"/>
      <w:bookmarkEnd w:id="17"/>
      <w:r>
        <w:tab/>
      </w:r>
    </w:p>
    <w:p w:rsidR="00BD406A" w:rsidRDefault="00BD406A" w:rsidP="00BD406A">
      <w:pPr>
        <w:rPr>
          <w:b/>
        </w:rPr>
      </w:pPr>
    </w:p>
    <w:p w:rsidR="00BD406A" w:rsidRPr="00BD406A" w:rsidRDefault="00BD406A" w:rsidP="00BD406A">
      <w:pPr>
        <w:rPr>
          <w:rFonts w:asciiTheme="minorHAnsi" w:hAnsiTheme="minorHAnsi"/>
          <w:b/>
          <w:sz w:val="22"/>
          <w:szCs w:val="22"/>
        </w:rPr>
      </w:pPr>
    </w:p>
    <w:p w:rsidR="00125CEA" w:rsidRPr="00AC7727" w:rsidRDefault="00125CEA" w:rsidP="00125CEA">
      <w:pPr>
        <w:rPr>
          <w:rFonts w:asciiTheme="minorHAnsi" w:hAnsiTheme="minorHAnsi"/>
          <w:sz w:val="22"/>
          <w:szCs w:val="22"/>
        </w:rPr>
      </w:pPr>
      <w:r w:rsidRPr="00AC7727">
        <w:rPr>
          <w:rFonts w:asciiTheme="minorHAnsi" w:hAnsiTheme="minorHAnsi"/>
          <w:sz w:val="22"/>
          <w:szCs w:val="22"/>
          <w:u w:val="words"/>
        </w:rPr>
        <w:t>PURPOSE</w:t>
      </w:r>
      <w:r w:rsidRPr="00AC7727">
        <w:rPr>
          <w:rFonts w:asciiTheme="minorHAnsi" w:hAnsiTheme="minorHAnsi"/>
          <w:sz w:val="22"/>
          <w:szCs w:val="22"/>
        </w:rPr>
        <w:t>:</w:t>
      </w:r>
    </w:p>
    <w:p w:rsidR="00125CEA" w:rsidRPr="00AC7727" w:rsidRDefault="00125CEA" w:rsidP="00125CEA">
      <w:pPr>
        <w:ind w:left="720" w:hanging="720"/>
        <w:rPr>
          <w:rFonts w:asciiTheme="minorHAnsi" w:hAnsiTheme="minorHAnsi"/>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sz w:val="22"/>
          <w:szCs w:val="22"/>
        </w:rPr>
        <w:t xml:space="preserve">To establish a uniform system for the reporting and medical management of persons sustaining exposure to blood or other body fluids that might contain </w:t>
      </w:r>
      <w:proofErr w:type="spellStart"/>
      <w:r w:rsidRPr="00AC7727">
        <w:rPr>
          <w:rFonts w:asciiTheme="minorHAnsi" w:hAnsiTheme="minorHAnsi"/>
          <w:sz w:val="22"/>
          <w:szCs w:val="22"/>
        </w:rPr>
        <w:t>bloodborne</w:t>
      </w:r>
      <w:proofErr w:type="spellEnd"/>
      <w:r w:rsidRPr="00AC7727">
        <w:rPr>
          <w:rFonts w:asciiTheme="minorHAnsi" w:hAnsiTheme="minorHAnsi"/>
          <w:sz w:val="22"/>
          <w:szCs w:val="22"/>
        </w:rPr>
        <w:t xml:space="preserve"> pathogens.   </w:t>
      </w:r>
    </w:p>
    <w:p w:rsidR="00125CEA" w:rsidRPr="00AC7727" w:rsidRDefault="00125CEA" w:rsidP="00125CEA">
      <w:pPr>
        <w:ind w:left="720" w:hanging="720"/>
        <w:rPr>
          <w:rFonts w:asciiTheme="minorHAnsi" w:hAnsiTheme="minorHAnsi"/>
          <w:color w:val="000000"/>
          <w:sz w:val="22"/>
          <w:szCs w:val="22"/>
        </w:rPr>
      </w:pPr>
    </w:p>
    <w:p w:rsidR="00125CEA" w:rsidRPr="00AC7727" w:rsidRDefault="00125CEA" w:rsidP="00125CEA">
      <w:pPr>
        <w:ind w:left="720" w:hanging="720"/>
        <w:rPr>
          <w:rFonts w:asciiTheme="minorHAnsi" w:hAnsiTheme="minorHAnsi"/>
          <w:color w:val="000000"/>
          <w:sz w:val="22"/>
          <w:szCs w:val="22"/>
        </w:rPr>
      </w:pPr>
      <w:r w:rsidRPr="00AC7727">
        <w:rPr>
          <w:rFonts w:asciiTheme="minorHAnsi" w:hAnsiTheme="minorHAnsi"/>
          <w:color w:val="000000"/>
          <w:sz w:val="22"/>
          <w:szCs w:val="22"/>
          <w:u w:val="words"/>
        </w:rPr>
        <w:t>POLICY</w:t>
      </w:r>
      <w:r w:rsidRPr="00AC7727">
        <w:rPr>
          <w:rFonts w:asciiTheme="minorHAnsi" w:hAnsiTheme="minorHAnsi"/>
          <w:color w:val="000000"/>
          <w:sz w:val="22"/>
          <w:szCs w:val="22"/>
        </w:rPr>
        <w:t>:</w:t>
      </w:r>
    </w:p>
    <w:p w:rsidR="00125CEA" w:rsidRPr="00AC7727" w:rsidRDefault="00125CEA" w:rsidP="00125CEA">
      <w:pPr>
        <w:ind w:left="720" w:hanging="720"/>
        <w:rPr>
          <w:rFonts w:asciiTheme="minorHAnsi" w:hAnsiTheme="minorHAnsi"/>
          <w:color w:val="000000"/>
          <w:sz w:val="22"/>
          <w:szCs w:val="22"/>
        </w:rPr>
      </w:pPr>
    </w:p>
    <w:p w:rsidR="00125CEA" w:rsidRPr="00AC7727" w:rsidRDefault="00125CEA" w:rsidP="00125CEA">
      <w:pPr>
        <w:pStyle w:val="BodyText2"/>
        <w:rPr>
          <w:rFonts w:asciiTheme="minorHAnsi" w:hAnsiTheme="minorHAnsi"/>
          <w:sz w:val="22"/>
          <w:szCs w:val="22"/>
        </w:rPr>
      </w:pPr>
      <w:r w:rsidRPr="00AC7727">
        <w:rPr>
          <w:rFonts w:asciiTheme="minorHAnsi" w:hAnsiTheme="minorHAnsi"/>
          <w:sz w:val="22"/>
          <w:szCs w:val="22"/>
        </w:rPr>
        <w:t xml:space="preserve">Exposure to </w:t>
      </w:r>
      <w:proofErr w:type="spellStart"/>
      <w:r w:rsidRPr="00AC7727">
        <w:rPr>
          <w:rFonts w:asciiTheme="minorHAnsi" w:hAnsiTheme="minorHAnsi"/>
          <w:sz w:val="22"/>
          <w:szCs w:val="22"/>
        </w:rPr>
        <w:t>bloodborne</w:t>
      </w:r>
      <w:proofErr w:type="spellEnd"/>
      <w:r w:rsidRPr="00AC7727">
        <w:rPr>
          <w:rFonts w:asciiTheme="minorHAnsi" w:hAnsiTheme="minorHAnsi"/>
          <w:sz w:val="22"/>
          <w:szCs w:val="22"/>
        </w:rPr>
        <w:t xml:space="preserve"> pathogens poses a serious risk to healthcare workers.  All exposure to blood and body fluids will be reported immediately in order to receive prompt medical evaluation.</w:t>
      </w:r>
    </w:p>
    <w:p w:rsidR="00125CEA" w:rsidRPr="00AC7727" w:rsidRDefault="00125CEA" w:rsidP="00125CEA">
      <w:pPr>
        <w:ind w:left="720" w:hanging="720"/>
        <w:rPr>
          <w:rFonts w:asciiTheme="minorHAnsi" w:hAnsiTheme="minorHAnsi"/>
          <w:color w:val="000000"/>
          <w:sz w:val="22"/>
          <w:szCs w:val="22"/>
        </w:rPr>
      </w:pPr>
    </w:p>
    <w:p w:rsidR="00125CEA" w:rsidRPr="00AC7727" w:rsidRDefault="00125CEA" w:rsidP="00125CEA">
      <w:pPr>
        <w:ind w:left="720" w:hanging="720"/>
        <w:rPr>
          <w:rFonts w:asciiTheme="minorHAnsi" w:hAnsiTheme="minorHAnsi"/>
          <w:color w:val="000000"/>
          <w:sz w:val="22"/>
          <w:szCs w:val="22"/>
        </w:rPr>
      </w:pPr>
      <w:r w:rsidRPr="00AC7727">
        <w:rPr>
          <w:rFonts w:asciiTheme="minorHAnsi" w:hAnsiTheme="minorHAnsi"/>
          <w:color w:val="000000"/>
          <w:sz w:val="22"/>
          <w:szCs w:val="22"/>
          <w:u w:val="words"/>
        </w:rPr>
        <w:t>PROCEDURES</w:t>
      </w:r>
      <w:r w:rsidRPr="00AC7727">
        <w:rPr>
          <w:rFonts w:asciiTheme="minorHAnsi" w:hAnsiTheme="minorHAnsi"/>
          <w:color w:val="000000"/>
          <w:sz w:val="22"/>
          <w:szCs w:val="22"/>
        </w:rPr>
        <w:t>:</w:t>
      </w: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If an employee is exposed to blood or other potentially infectious materials, the following measures should be taken immediately:  </w:t>
      </w:r>
    </w:p>
    <w:p w:rsidR="00125CEA" w:rsidRPr="00AC7727" w:rsidRDefault="00125CEA" w:rsidP="00125CEA">
      <w:pPr>
        <w:ind w:left="360" w:hanging="360"/>
        <w:rPr>
          <w:rFonts w:asciiTheme="minorHAnsi" w:hAnsiTheme="minorHAnsi"/>
          <w:color w:val="000000"/>
          <w:sz w:val="22"/>
          <w:szCs w:val="22"/>
        </w:rPr>
      </w:pPr>
      <w:r w:rsidRPr="00AC7727">
        <w:rPr>
          <w:rFonts w:asciiTheme="minorHAnsi" w:hAnsiTheme="minorHAnsi"/>
          <w:color w:val="000000"/>
          <w:sz w:val="22"/>
          <w:szCs w:val="22"/>
        </w:rPr>
        <w:t>1.</w:t>
      </w:r>
      <w:r w:rsidRPr="00AC7727">
        <w:rPr>
          <w:rFonts w:asciiTheme="minorHAnsi" w:hAnsiTheme="minorHAnsi"/>
          <w:color w:val="000000"/>
          <w:sz w:val="22"/>
          <w:szCs w:val="22"/>
        </w:rPr>
        <w:tab/>
      </w:r>
      <w:proofErr w:type="gramStart"/>
      <w:r w:rsidRPr="00AC7727">
        <w:rPr>
          <w:rFonts w:asciiTheme="minorHAnsi" w:hAnsiTheme="minorHAnsi"/>
          <w:color w:val="000000"/>
          <w:sz w:val="22"/>
          <w:szCs w:val="22"/>
        </w:rPr>
        <w:t>For</w:t>
      </w:r>
      <w:proofErr w:type="gramEnd"/>
      <w:r w:rsidRPr="00AC7727">
        <w:rPr>
          <w:rFonts w:asciiTheme="minorHAnsi" w:hAnsiTheme="minorHAnsi"/>
          <w:color w:val="000000"/>
          <w:sz w:val="22"/>
          <w:szCs w:val="22"/>
        </w:rPr>
        <w:t xml:space="preserve"> percutaneous injury:</w:t>
      </w:r>
    </w:p>
    <w:p w:rsidR="00125CEA" w:rsidRPr="00AC7727" w:rsidRDefault="00125CEA" w:rsidP="00125CEA">
      <w:pPr>
        <w:ind w:left="1080" w:hanging="360"/>
        <w:rPr>
          <w:rFonts w:asciiTheme="minorHAnsi" w:hAnsiTheme="minorHAnsi"/>
          <w:color w:val="000000"/>
          <w:sz w:val="22"/>
          <w:szCs w:val="22"/>
        </w:rPr>
      </w:pPr>
      <w:r w:rsidRPr="00AC7727">
        <w:rPr>
          <w:rFonts w:asciiTheme="minorHAnsi" w:hAnsiTheme="minorHAnsi"/>
          <w:color w:val="000000"/>
          <w:sz w:val="22"/>
          <w:szCs w:val="22"/>
        </w:rPr>
        <w:t>A.</w:t>
      </w:r>
      <w:r w:rsidRPr="00AC7727">
        <w:rPr>
          <w:rFonts w:asciiTheme="minorHAnsi" w:hAnsiTheme="minorHAnsi"/>
          <w:color w:val="000000"/>
          <w:sz w:val="22"/>
          <w:szCs w:val="22"/>
        </w:rPr>
        <w:tab/>
        <w:t>Briefly let the wound bleed, then wash area for 10 minutes with soap and water.</w:t>
      </w:r>
    </w:p>
    <w:p w:rsidR="00125CEA" w:rsidRPr="00AC7727" w:rsidRDefault="00125CEA" w:rsidP="00125CEA">
      <w:pPr>
        <w:ind w:left="360" w:hanging="360"/>
        <w:rPr>
          <w:rFonts w:asciiTheme="minorHAnsi" w:hAnsiTheme="minorHAnsi"/>
          <w:color w:val="000000"/>
          <w:sz w:val="22"/>
          <w:szCs w:val="22"/>
        </w:rPr>
      </w:pPr>
      <w:r w:rsidRPr="00AC7727">
        <w:rPr>
          <w:rFonts w:asciiTheme="minorHAnsi" w:hAnsiTheme="minorHAnsi"/>
          <w:color w:val="000000"/>
          <w:sz w:val="22"/>
          <w:szCs w:val="22"/>
        </w:rPr>
        <w:t>2.</w:t>
      </w:r>
      <w:r w:rsidRPr="00AC7727">
        <w:rPr>
          <w:rFonts w:asciiTheme="minorHAnsi" w:hAnsiTheme="minorHAnsi"/>
          <w:color w:val="000000"/>
          <w:sz w:val="22"/>
          <w:szCs w:val="22"/>
        </w:rPr>
        <w:tab/>
      </w:r>
      <w:proofErr w:type="spellStart"/>
      <w:r w:rsidRPr="00AC7727">
        <w:rPr>
          <w:rFonts w:asciiTheme="minorHAnsi" w:hAnsiTheme="minorHAnsi"/>
          <w:color w:val="000000"/>
          <w:sz w:val="22"/>
          <w:szCs w:val="22"/>
        </w:rPr>
        <w:t>Nonintact</w:t>
      </w:r>
      <w:proofErr w:type="spellEnd"/>
      <w:r w:rsidRPr="00AC7727">
        <w:rPr>
          <w:rFonts w:asciiTheme="minorHAnsi" w:hAnsiTheme="minorHAnsi"/>
          <w:color w:val="000000"/>
          <w:sz w:val="22"/>
          <w:szCs w:val="22"/>
        </w:rPr>
        <w:t xml:space="preserve"> skin exposure:</w:t>
      </w:r>
    </w:p>
    <w:p w:rsidR="00125CEA" w:rsidRPr="00AC7727" w:rsidRDefault="00125CEA" w:rsidP="00125CEA">
      <w:pPr>
        <w:ind w:left="1080" w:hanging="360"/>
        <w:rPr>
          <w:rFonts w:asciiTheme="minorHAnsi" w:hAnsiTheme="minorHAnsi"/>
          <w:color w:val="000000"/>
          <w:sz w:val="22"/>
          <w:szCs w:val="22"/>
        </w:rPr>
      </w:pPr>
      <w:r w:rsidRPr="00AC7727">
        <w:rPr>
          <w:rFonts w:asciiTheme="minorHAnsi" w:hAnsiTheme="minorHAnsi"/>
          <w:color w:val="000000"/>
          <w:sz w:val="22"/>
          <w:szCs w:val="22"/>
        </w:rPr>
        <w:t>A.</w:t>
      </w:r>
      <w:r w:rsidRPr="00AC7727">
        <w:rPr>
          <w:rFonts w:asciiTheme="minorHAnsi" w:hAnsiTheme="minorHAnsi"/>
          <w:color w:val="000000"/>
          <w:sz w:val="22"/>
          <w:szCs w:val="22"/>
        </w:rPr>
        <w:tab/>
        <w:t>Wash with soap and water.</w:t>
      </w:r>
    </w:p>
    <w:p w:rsidR="00125CEA" w:rsidRPr="00AC7727" w:rsidRDefault="00125CEA" w:rsidP="00125CEA">
      <w:pPr>
        <w:ind w:left="360" w:hanging="360"/>
        <w:rPr>
          <w:rFonts w:asciiTheme="minorHAnsi" w:hAnsiTheme="minorHAnsi"/>
          <w:color w:val="000000"/>
          <w:sz w:val="22"/>
          <w:szCs w:val="22"/>
        </w:rPr>
      </w:pPr>
      <w:r w:rsidRPr="00AC7727">
        <w:rPr>
          <w:rFonts w:asciiTheme="minorHAnsi" w:hAnsiTheme="minorHAnsi"/>
          <w:color w:val="000000"/>
          <w:sz w:val="22"/>
          <w:szCs w:val="22"/>
        </w:rPr>
        <w:t>3.</w:t>
      </w:r>
      <w:r w:rsidRPr="00AC7727">
        <w:rPr>
          <w:rFonts w:asciiTheme="minorHAnsi" w:hAnsiTheme="minorHAnsi"/>
          <w:color w:val="000000"/>
          <w:sz w:val="22"/>
          <w:szCs w:val="22"/>
        </w:rPr>
        <w:tab/>
        <w:t>Mucous membrane exposure:</w:t>
      </w:r>
    </w:p>
    <w:p w:rsidR="00125CEA" w:rsidRPr="00AC7727" w:rsidRDefault="00125CEA" w:rsidP="00125CEA">
      <w:pPr>
        <w:tabs>
          <w:tab w:val="left" w:pos="1080"/>
        </w:tabs>
        <w:ind w:left="720"/>
        <w:rPr>
          <w:rFonts w:asciiTheme="minorHAnsi" w:hAnsiTheme="minorHAnsi"/>
          <w:color w:val="000000"/>
          <w:sz w:val="22"/>
          <w:szCs w:val="22"/>
        </w:rPr>
      </w:pPr>
      <w:r w:rsidRPr="00AC7727">
        <w:rPr>
          <w:rFonts w:asciiTheme="minorHAnsi" w:hAnsiTheme="minorHAnsi"/>
          <w:color w:val="000000"/>
          <w:sz w:val="22"/>
          <w:szCs w:val="22"/>
        </w:rPr>
        <w:t>A.</w:t>
      </w:r>
      <w:r w:rsidRPr="00AC7727">
        <w:rPr>
          <w:rFonts w:asciiTheme="minorHAnsi" w:hAnsiTheme="minorHAnsi"/>
          <w:color w:val="000000"/>
          <w:sz w:val="22"/>
          <w:szCs w:val="22"/>
        </w:rPr>
        <w:tab/>
        <w:t>Irrigate copiously with water for 10 minutes.</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The employee will contact the Employee Health Nurse/Infection Control Officer or the NOD after business hours.  An exposure evaluation will be completed. </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u w:val="single"/>
        </w:rPr>
        <w:t>MAJOR CONSIDERATIONS</w:t>
      </w:r>
      <w:r w:rsidRPr="00AC7727">
        <w:rPr>
          <w:rFonts w:asciiTheme="minorHAnsi" w:hAnsiTheme="minorHAnsi"/>
          <w:color w:val="000000"/>
          <w:sz w:val="22"/>
          <w:szCs w:val="22"/>
        </w:rPr>
        <w:t>:</w:t>
      </w: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The exposure should be evaluated for potential to transmit </w:t>
      </w:r>
      <w:proofErr w:type="spellStart"/>
      <w:r w:rsidRPr="00AC7727">
        <w:rPr>
          <w:rFonts w:asciiTheme="minorHAnsi" w:hAnsiTheme="minorHAnsi"/>
          <w:color w:val="000000"/>
          <w:sz w:val="22"/>
          <w:szCs w:val="22"/>
        </w:rPr>
        <w:t>bloodborne</w:t>
      </w:r>
      <w:proofErr w:type="spellEnd"/>
      <w:r w:rsidRPr="00AC7727">
        <w:rPr>
          <w:rFonts w:asciiTheme="minorHAnsi" w:hAnsiTheme="minorHAnsi"/>
          <w:color w:val="000000"/>
          <w:sz w:val="22"/>
          <w:szCs w:val="22"/>
        </w:rPr>
        <w:t xml:space="preserve"> pathogens based on the type of body substance involved and the route and severity of the exposure.  </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Significant exposure includes:</w:t>
      </w:r>
    </w:p>
    <w:p w:rsidR="00125CEA" w:rsidRPr="00AC7727" w:rsidRDefault="00125CEA" w:rsidP="00125CEA">
      <w:pPr>
        <w:ind w:left="360" w:hanging="360"/>
        <w:rPr>
          <w:rFonts w:asciiTheme="minorHAnsi" w:hAnsiTheme="minorHAnsi"/>
          <w:color w:val="000000"/>
          <w:sz w:val="22"/>
          <w:szCs w:val="22"/>
        </w:rPr>
      </w:pPr>
      <w:r w:rsidRPr="00AC7727">
        <w:rPr>
          <w:rFonts w:asciiTheme="minorHAnsi" w:hAnsiTheme="minorHAnsi"/>
          <w:color w:val="000000"/>
          <w:sz w:val="22"/>
          <w:szCs w:val="22"/>
        </w:rPr>
        <w:t>1.</w:t>
      </w:r>
      <w:r w:rsidRPr="00AC7727">
        <w:rPr>
          <w:rFonts w:asciiTheme="minorHAnsi" w:hAnsiTheme="minorHAnsi"/>
          <w:color w:val="000000"/>
          <w:sz w:val="22"/>
          <w:szCs w:val="22"/>
        </w:rPr>
        <w:tab/>
        <w:t>Percutaneous exposure to blood or body fluids containing visible blood.</w:t>
      </w:r>
    </w:p>
    <w:p w:rsidR="00125CEA" w:rsidRPr="00AC7727" w:rsidRDefault="00125CEA" w:rsidP="00125CEA">
      <w:pPr>
        <w:tabs>
          <w:tab w:val="left" w:pos="720"/>
        </w:tabs>
        <w:ind w:left="360" w:hanging="360"/>
        <w:rPr>
          <w:rFonts w:asciiTheme="minorHAnsi" w:hAnsiTheme="minorHAnsi"/>
          <w:color w:val="000000"/>
          <w:sz w:val="22"/>
          <w:szCs w:val="22"/>
        </w:rPr>
      </w:pPr>
      <w:r w:rsidRPr="00AC7727">
        <w:rPr>
          <w:rFonts w:asciiTheme="minorHAnsi" w:hAnsiTheme="minorHAnsi"/>
          <w:color w:val="000000"/>
          <w:sz w:val="22"/>
          <w:szCs w:val="22"/>
        </w:rPr>
        <w:t>2.</w:t>
      </w:r>
      <w:r w:rsidRPr="00AC7727">
        <w:rPr>
          <w:rFonts w:asciiTheme="minorHAnsi" w:hAnsiTheme="minorHAnsi"/>
          <w:color w:val="000000"/>
          <w:sz w:val="22"/>
          <w:szCs w:val="22"/>
        </w:rPr>
        <w:tab/>
        <w:t>Mucous membrane exposure to blood or other body fluids containing visible blood.</w:t>
      </w:r>
    </w:p>
    <w:p w:rsidR="00125CEA" w:rsidRPr="00AC7727" w:rsidRDefault="00125CEA" w:rsidP="00125CEA">
      <w:pPr>
        <w:ind w:left="360" w:hanging="360"/>
        <w:rPr>
          <w:rFonts w:asciiTheme="minorHAnsi" w:hAnsiTheme="minorHAnsi"/>
          <w:color w:val="000000"/>
          <w:sz w:val="22"/>
          <w:szCs w:val="22"/>
        </w:rPr>
      </w:pPr>
      <w:proofErr w:type="gramStart"/>
      <w:r w:rsidRPr="00AC7727">
        <w:rPr>
          <w:rFonts w:asciiTheme="minorHAnsi" w:hAnsiTheme="minorHAnsi"/>
          <w:color w:val="000000"/>
          <w:sz w:val="22"/>
          <w:szCs w:val="22"/>
        </w:rPr>
        <w:t>3.</w:t>
      </w:r>
      <w:r w:rsidRPr="00AC7727">
        <w:rPr>
          <w:rFonts w:asciiTheme="minorHAnsi" w:hAnsiTheme="minorHAnsi"/>
          <w:color w:val="000000"/>
          <w:sz w:val="22"/>
          <w:szCs w:val="22"/>
        </w:rPr>
        <w:tab/>
        <w:t>Skin exposures</w:t>
      </w:r>
      <w:proofErr w:type="gramEnd"/>
      <w:r w:rsidRPr="00AC7727">
        <w:rPr>
          <w:rFonts w:asciiTheme="minorHAnsi" w:hAnsiTheme="minorHAnsi"/>
          <w:color w:val="000000"/>
          <w:sz w:val="22"/>
          <w:szCs w:val="22"/>
        </w:rPr>
        <w:t xml:space="preserve"> where there is prolonged contact, an extensive area of skin is exposed, the integrity of the skin is disrupted, or the source resident has a high HIV titer.</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A rapid HIV test should be completed on the source individual as soon as possible.  The results of the HIV test will determine if post-exposure prophylaxis is indicated.  If the source has a positive rapid HIV test, the employee should be sent to MMSC ER as soon as possible for post-exposure prophylaxis.  </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br w:type="page"/>
        <w:t xml:space="preserve">The source, if known, is evaluated for possible risk factors for </w:t>
      </w:r>
      <w:proofErr w:type="spellStart"/>
      <w:r w:rsidRPr="00AC7727">
        <w:rPr>
          <w:rFonts w:asciiTheme="minorHAnsi" w:hAnsiTheme="minorHAnsi"/>
          <w:color w:val="000000"/>
          <w:sz w:val="22"/>
          <w:szCs w:val="22"/>
        </w:rPr>
        <w:t>bloodborne</w:t>
      </w:r>
      <w:proofErr w:type="spellEnd"/>
      <w:r w:rsidRPr="00AC7727">
        <w:rPr>
          <w:rFonts w:asciiTheme="minorHAnsi" w:hAnsiTheme="minorHAnsi"/>
          <w:color w:val="000000"/>
          <w:sz w:val="22"/>
          <w:szCs w:val="22"/>
        </w:rPr>
        <w:t xml:space="preserve"> diseases, including </w:t>
      </w:r>
      <w:proofErr w:type="spellStart"/>
      <w:r w:rsidRPr="00AC7727">
        <w:rPr>
          <w:rFonts w:asciiTheme="minorHAnsi" w:hAnsiTheme="minorHAnsi"/>
          <w:color w:val="000000"/>
          <w:sz w:val="22"/>
          <w:szCs w:val="22"/>
        </w:rPr>
        <w:t>HBsAg</w:t>
      </w:r>
      <w:proofErr w:type="spellEnd"/>
      <w:r w:rsidRPr="00AC7727">
        <w:rPr>
          <w:rFonts w:asciiTheme="minorHAnsi" w:hAnsiTheme="minorHAnsi"/>
          <w:color w:val="000000"/>
          <w:sz w:val="22"/>
          <w:szCs w:val="22"/>
        </w:rPr>
        <w:t xml:space="preserve"> status, HCV, and HIV status.  During regular work hours, the IVH Lab will draw blood from the source for HIV, HBV and HCV testing.  The specimen for HIV testing will be taken to MMSC in order to obtain immediate results HBV and HCV testing will be completed on the source by the IVH Lab.  If the exposure meets the criteria for transmission of a </w:t>
      </w:r>
      <w:proofErr w:type="spellStart"/>
      <w:r w:rsidRPr="00AC7727">
        <w:rPr>
          <w:rFonts w:asciiTheme="minorHAnsi" w:hAnsiTheme="minorHAnsi"/>
          <w:color w:val="000000"/>
          <w:sz w:val="22"/>
          <w:szCs w:val="22"/>
        </w:rPr>
        <w:t>bloodborne</w:t>
      </w:r>
      <w:proofErr w:type="spellEnd"/>
      <w:r w:rsidRPr="00AC7727">
        <w:rPr>
          <w:rFonts w:asciiTheme="minorHAnsi" w:hAnsiTheme="minorHAnsi"/>
          <w:color w:val="000000"/>
          <w:sz w:val="22"/>
          <w:szCs w:val="22"/>
        </w:rPr>
        <w:t xml:space="preserve"> pathogen and the IVH Lab is closed, the RN or Physician should draw blood from the source as soon as possible for a rapid HIV test only.  There is a kit in the IVH Lab labeled “HIV kit” which has the correct tubes and instructions.  Security will transport the specimen to MMSC.  If unable to obtain a specimen, the resident will be transported to MMSC for further evaluation. The employee will have baseline testing for HIV, HCV and HBV completed by the IVH Lab during regular business hours with arrangements made by Employee Health.</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If the exposure source is unknown, information about where and under what circumstances the exposure occurred should be assessed epidemiologically for risk of transmission of </w:t>
      </w:r>
      <w:proofErr w:type="spellStart"/>
      <w:r w:rsidRPr="00AC7727">
        <w:rPr>
          <w:rFonts w:asciiTheme="minorHAnsi" w:hAnsiTheme="minorHAnsi"/>
          <w:color w:val="000000"/>
          <w:sz w:val="22"/>
          <w:szCs w:val="22"/>
        </w:rPr>
        <w:t>bloodborne</w:t>
      </w:r>
      <w:proofErr w:type="spellEnd"/>
      <w:r w:rsidRPr="00AC7727">
        <w:rPr>
          <w:rFonts w:asciiTheme="minorHAnsi" w:hAnsiTheme="minorHAnsi"/>
          <w:color w:val="000000"/>
          <w:sz w:val="22"/>
          <w:szCs w:val="22"/>
        </w:rPr>
        <w:t xml:space="preserve"> pathogens.  Initiating prophylactic therapy will be decided on a case-by-case basis determined by exposure risk and the likelihood of infection.</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If it has been determined that there was a significant exposure to an HIV antibody positive source or a source at high risk for HIV infection, prophylactic therapy should be considered and started as soon as possible if recommended.  (See </w:t>
      </w:r>
      <w:hyperlink r:id="rId68" w:history="1">
        <w:r w:rsidRPr="00AC7727">
          <w:rPr>
            <w:rStyle w:val="Hyperlink"/>
            <w:rFonts w:asciiTheme="minorHAnsi" w:hAnsiTheme="minorHAnsi"/>
            <w:sz w:val="22"/>
            <w:szCs w:val="22"/>
          </w:rPr>
          <w:t>Fl</w:t>
        </w:r>
        <w:r w:rsidRPr="00AC7727">
          <w:rPr>
            <w:rStyle w:val="Hyperlink"/>
            <w:rFonts w:asciiTheme="minorHAnsi" w:hAnsiTheme="minorHAnsi"/>
            <w:sz w:val="22"/>
            <w:szCs w:val="22"/>
          </w:rPr>
          <w:t>o</w:t>
        </w:r>
        <w:r w:rsidRPr="00AC7727">
          <w:rPr>
            <w:rStyle w:val="Hyperlink"/>
            <w:rFonts w:asciiTheme="minorHAnsi" w:hAnsiTheme="minorHAnsi"/>
            <w:sz w:val="22"/>
            <w:szCs w:val="22"/>
          </w:rPr>
          <w:t xml:space="preserve">w Sheet for </w:t>
        </w:r>
        <w:r w:rsidRPr="00AC7727">
          <w:rPr>
            <w:rStyle w:val="Hyperlink"/>
            <w:rFonts w:asciiTheme="minorHAnsi" w:hAnsiTheme="minorHAnsi"/>
            <w:sz w:val="22"/>
            <w:szCs w:val="22"/>
          </w:rPr>
          <w:t>P</w:t>
        </w:r>
        <w:r w:rsidRPr="00AC7727">
          <w:rPr>
            <w:rStyle w:val="Hyperlink"/>
            <w:rFonts w:asciiTheme="minorHAnsi" w:hAnsiTheme="minorHAnsi"/>
            <w:sz w:val="22"/>
            <w:szCs w:val="22"/>
          </w:rPr>
          <w:t>ost-</w:t>
        </w:r>
        <w:r w:rsidRPr="00AC7727">
          <w:rPr>
            <w:rStyle w:val="Hyperlink"/>
            <w:rFonts w:asciiTheme="minorHAnsi" w:hAnsiTheme="minorHAnsi"/>
            <w:sz w:val="22"/>
            <w:szCs w:val="22"/>
          </w:rPr>
          <w:t>E</w:t>
        </w:r>
        <w:r w:rsidRPr="00AC7727">
          <w:rPr>
            <w:rStyle w:val="Hyperlink"/>
            <w:rFonts w:asciiTheme="minorHAnsi" w:hAnsiTheme="minorHAnsi"/>
            <w:sz w:val="22"/>
            <w:szCs w:val="22"/>
          </w:rPr>
          <w:t>xposure</w:t>
        </w:r>
        <w:r w:rsidRPr="00AC7727">
          <w:rPr>
            <w:rStyle w:val="Hyperlink"/>
            <w:rFonts w:asciiTheme="minorHAnsi" w:hAnsiTheme="minorHAnsi"/>
            <w:sz w:val="22"/>
            <w:szCs w:val="22"/>
          </w:rPr>
          <w:t xml:space="preserve"> </w:t>
        </w:r>
        <w:r w:rsidRPr="00AC7727">
          <w:rPr>
            <w:rStyle w:val="Hyperlink"/>
            <w:rFonts w:asciiTheme="minorHAnsi" w:hAnsiTheme="minorHAnsi"/>
            <w:sz w:val="22"/>
            <w:szCs w:val="22"/>
          </w:rPr>
          <w:t>Follow Up</w:t>
        </w:r>
      </w:hyperlink>
      <w:r w:rsidRPr="00AC7727">
        <w:rPr>
          <w:rFonts w:asciiTheme="minorHAnsi" w:hAnsiTheme="minorHAnsi"/>
          <w:color w:val="000000"/>
          <w:sz w:val="22"/>
          <w:szCs w:val="22"/>
        </w:rPr>
        <w:t xml:space="preserve">.  For additional information, refer to the </w:t>
      </w:r>
      <w:hyperlink r:id="rId69" w:history="1">
        <w:r w:rsidRPr="00AC7727">
          <w:rPr>
            <w:rStyle w:val="Hyperlink"/>
            <w:rFonts w:asciiTheme="minorHAnsi" w:hAnsiTheme="minorHAnsi"/>
            <w:sz w:val="22"/>
            <w:szCs w:val="22"/>
          </w:rPr>
          <w:t>Determinatio</w:t>
        </w:r>
        <w:r w:rsidRPr="00AC7727">
          <w:rPr>
            <w:rStyle w:val="Hyperlink"/>
            <w:rFonts w:asciiTheme="minorHAnsi" w:hAnsiTheme="minorHAnsi"/>
            <w:sz w:val="22"/>
            <w:szCs w:val="22"/>
          </w:rPr>
          <w:t>n</w:t>
        </w:r>
        <w:r w:rsidRPr="00AC7727">
          <w:rPr>
            <w:rStyle w:val="Hyperlink"/>
            <w:rFonts w:asciiTheme="minorHAnsi" w:hAnsiTheme="minorHAnsi"/>
            <w:sz w:val="22"/>
            <w:szCs w:val="22"/>
          </w:rPr>
          <w:t xml:space="preserve"> o</w:t>
        </w:r>
        <w:r w:rsidRPr="00AC7727">
          <w:rPr>
            <w:rStyle w:val="Hyperlink"/>
            <w:rFonts w:asciiTheme="minorHAnsi" w:hAnsiTheme="minorHAnsi"/>
            <w:sz w:val="22"/>
            <w:szCs w:val="22"/>
          </w:rPr>
          <w:t>f</w:t>
        </w:r>
        <w:r w:rsidRPr="00AC7727">
          <w:rPr>
            <w:rStyle w:val="Hyperlink"/>
            <w:rFonts w:asciiTheme="minorHAnsi" w:hAnsiTheme="minorHAnsi"/>
            <w:sz w:val="22"/>
            <w:szCs w:val="22"/>
          </w:rPr>
          <w:t xml:space="preserve"> </w:t>
        </w:r>
        <w:r w:rsidRPr="00AC7727">
          <w:rPr>
            <w:rStyle w:val="Hyperlink"/>
            <w:rFonts w:asciiTheme="minorHAnsi" w:hAnsiTheme="minorHAnsi"/>
            <w:sz w:val="22"/>
            <w:szCs w:val="22"/>
          </w:rPr>
          <w:t>Exp</w:t>
        </w:r>
        <w:r w:rsidRPr="00AC7727">
          <w:rPr>
            <w:rStyle w:val="Hyperlink"/>
            <w:rFonts w:asciiTheme="minorHAnsi" w:hAnsiTheme="minorHAnsi"/>
            <w:sz w:val="22"/>
            <w:szCs w:val="22"/>
          </w:rPr>
          <w:t>o</w:t>
        </w:r>
        <w:r w:rsidRPr="00AC7727">
          <w:rPr>
            <w:rStyle w:val="Hyperlink"/>
            <w:rFonts w:asciiTheme="minorHAnsi" w:hAnsiTheme="minorHAnsi"/>
            <w:sz w:val="22"/>
            <w:szCs w:val="22"/>
          </w:rPr>
          <w:t>sures</w:t>
        </w:r>
      </w:hyperlink>
      <w:r w:rsidRPr="00AC7727">
        <w:rPr>
          <w:rFonts w:asciiTheme="minorHAnsi" w:hAnsiTheme="minorHAnsi"/>
          <w:color w:val="000000"/>
          <w:sz w:val="22"/>
          <w:szCs w:val="22"/>
        </w:rPr>
        <w:t xml:space="preserve">, </w:t>
      </w:r>
      <w:hyperlink r:id="rId70" w:history="1">
        <w:r w:rsidRPr="00AC7727">
          <w:rPr>
            <w:rStyle w:val="Hyperlink"/>
            <w:rFonts w:asciiTheme="minorHAnsi" w:hAnsiTheme="minorHAnsi"/>
            <w:sz w:val="22"/>
            <w:szCs w:val="22"/>
          </w:rPr>
          <w:t>PEP R</w:t>
        </w:r>
        <w:r w:rsidRPr="00AC7727">
          <w:rPr>
            <w:rStyle w:val="Hyperlink"/>
            <w:rFonts w:asciiTheme="minorHAnsi" w:hAnsiTheme="minorHAnsi"/>
            <w:sz w:val="22"/>
            <w:szCs w:val="22"/>
          </w:rPr>
          <w:t>e</w:t>
        </w:r>
        <w:r w:rsidRPr="00AC7727">
          <w:rPr>
            <w:rStyle w:val="Hyperlink"/>
            <w:rFonts w:asciiTheme="minorHAnsi" w:hAnsiTheme="minorHAnsi"/>
            <w:sz w:val="22"/>
            <w:szCs w:val="22"/>
          </w:rPr>
          <w:t>s</w:t>
        </w:r>
        <w:r w:rsidRPr="00AC7727">
          <w:rPr>
            <w:rStyle w:val="Hyperlink"/>
            <w:rFonts w:asciiTheme="minorHAnsi" w:hAnsiTheme="minorHAnsi"/>
            <w:sz w:val="22"/>
            <w:szCs w:val="22"/>
          </w:rPr>
          <w:t>o</w:t>
        </w:r>
        <w:r w:rsidRPr="00AC7727">
          <w:rPr>
            <w:rStyle w:val="Hyperlink"/>
            <w:rFonts w:asciiTheme="minorHAnsi" w:hAnsiTheme="minorHAnsi"/>
            <w:sz w:val="22"/>
            <w:szCs w:val="22"/>
          </w:rPr>
          <w:t>urces</w:t>
        </w:r>
      </w:hyperlink>
      <w:r w:rsidRPr="00AC7727">
        <w:rPr>
          <w:rFonts w:asciiTheme="minorHAnsi" w:hAnsiTheme="minorHAnsi"/>
          <w:color w:val="000000"/>
          <w:sz w:val="22"/>
          <w:szCs w:val="22"/>
        </w:rPr>
        <w:t xml:space="preserve">, and </w:t>
      </w:r>
      <w:hyperlink r:id="rId71" w:history="1">
        <w:r w:rsidRPr="00AC7727">
          <w:rPr>
            <w:rStyle w:val="Hyperlink"/>
            <w:rFonts w:asciiTheme="minorHAnsi" w:hAnsiTheme="minorHAnsi"/>
            <w:sz w:val="22"/>
            <w:szCs w:val="22"/>
          </w:rPr>
          <w:t>RN/NOD/Nurse S</w:t>
        </w:r>
        <w:r w:rsidRPr="00AC7727">
          <w:rPr>
            <w:rStyle w:val="Hyperlink"/>
            <w:rFonts w:asciiTheme="minorHAnsi" w:hAnsiTheme="minorHAnsi"/>
            <w:sz w:val="22"/>
            <w:szCs w:val="22"/>
          </w:rPr>
          <w:t>u</w:t>
        </w:r>
        <w:r w:rsidRPr="00AC7727">
          <w:rPr>
            <w:rStyle w:val="Hyperlink"/>
            <w:rFonts w:asciiTheme="minorHAnsi" w:hAnsiTheme="minorHAnsi"/>
            <w:sz w:val="22"/>
            <w:szCs w:val="22"/>
          </w:rPr>
          <w:t>pervisor</w:t>
        </w:r>
        <w:r w:rsidRPr="00AC7727">
          <w:rPr>
            <w:rStyle w:val="Hyperlink"/>
            <w:rFonts w:asciiTheme="minorHAnsi" w:hAnsiTheme="minorHAnsi"/>
            <w:sz w:val="22"/>
            <w:szCs w:val="22"/>
          </w:rPr>
          <w:t xml:space="preserve"> </w:t>
        </w:r>
        <w:r w:rsidRPr="00AC7727">
          <w:rPr>
            <w:rStyle w:val="Hyperlink"/>
            <w:rFonts w:asciiTheme="minorHAnsi" w:hAnsiTheme="minorHAnsi"/>
            <w:sz w:val="22"/>
            <w:szCs w:val="22"/>
          </w:rPr>
          <w:t>Responsibilities</w:t>
        </w:r>
      </w:hyperlink>
      <w:r w:rsidRPr="00AC7727">
        <w:rPr>
          <w:rFonts w:asciiTheme="minorHAnsi" w:hAnsiTheme="minorHAnsi"/>
          <w:color w:val="000000"/>
          <w:sz w:val="22"/>
          <w:szCs w:val="22"/>
        </w:rPr>
        <w:t xml:space="preserve">. </w:t>
      </w: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All IVH employees will receive training upon hire at NEO and annually at their </w:t>
      </w:r>
      <w:r w:rsidRPr="00AC7727">
        <w:rPr>
          <w:rFonts w:asciiTheme="minorHAnsi" w:hAnsiTheme="minorHAnsi"/>
          <w:color w:val="000000"/>
          <w:sz w:val="22"/>
          <w:szCs w:val="22"/>
        </w:rPr>
        <w:br/>
        <w:t xml:space="preserve">in-service training. </w:t>
      </w:r>
    </w:p>
    <w:p w:rsidR="00125CEA" w:rsidRPr="00AC7727" w:rsidRDefault="00125CEA" w:rsidP="00125CEA">
      <w:pPr>
        <w:ind w:left="720" w:hanging="720"/>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 xml:space="preserve">Approved:  7/21/98 </w:t>
      </w: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Reviewed/Revised:  11/18/14 - Administrative Policy Committee</w:t>
      </w:r>
    </w:p>
    <w:p w:rsidR="00125CEA" w:rsidRPr="00AC7727" w:rsidRDefault="00125CEA" w:rsidP="00125CEA">
      <w:pPr>
        <w:rPr>
          <w:rFonts w:asciiTheme="minorHAnsi" w:hAnsiTheme="minorHAnsi"/>
          <w:color w:val="000000"/>
          <w:sz w:val="22"/>
          <w:szCs w:val="22"/>
        </w:rPr>
      </w:pPr>
      <w:r w:rsidRPr="00AC7727">
        <w:rPr>
          <w:rFonts w:asciiTheme="minorHAnsi" w:hAnsiTheme="minorHAnsi"/>
          <w:color w:val="000000"/>
          <w:sz w:val="22"/>
          <w:szCs w:val="22"/>
        </w:rPr>
        <w:t>Effective:  12/18/14</w:t>
      </w:r>
    </w:p>
    <w:p w:rsidR="00BD406A" w:rsidRDefault="00BD406A" w:rsidP="00BD406A">
      <w:pPr>
        <w:rPr>
          <w:color w:val="000000"/>
        </w:rPr>
      </w:pPr>
    </w:p>
    <w:p w:rsidR="00BD406A" w:rsidRDefault="00BD406A" w:rsidP="00BD406A">
      <w:pPr>
        <w:rPr>
          <w:color w:val="000000"/>
        </w:rPr>
      </w:pPr>
      <w:r>
        <w:rPr>
          <w:color w:val="000000"/>
        </w:rPr>
        <w:t xml:space="preserve">                                                                                                    /S/</w:t>
      </w:r>
    </w:p>
    <w:p w:rsidR="00BD406A" w:rsidRDefault="00BD406A" w:rsidP="00BD406A">
      <w:pPr>
        <w:tabs>
          <w:tab w:val="right" w:pos="9270"/>
        </w:tabs>
        <w:jc w:val="both"/>
        <w:rPr>
          <w:color w:val="000000"/>
        </w:rPr>
      </w:pPr>
      <w:r>
        <w:rPr>
          <w:color w:val="000000"/>
        </w:rPr>
        <w:t xml:space="preserve">                                                                                ________________________</w:t>
      </w:r>
    </w:p>
    <w:p w:rsidR="00BD406A" w:rsidRDefault="00BD406A" w:rsidP="00BD406A">
      <w:pPr>
        <w:tabs>
          <w:tab w:val="right" w:pos="9270"/>
        </w:tabs>
        <w:jc w:val="both"/>
        <w:rPr>
          <w:color w:val="000000"/>
        </w:rPr>
      </w:pPr>
      <w:r>
        <w:rPr>
          <w:color w:val="000000"/>
        </w:rPr>
        <w:t xml:space="preserve">                                                                                     Chris Barten, R.N., BSN            </w:t>
      </w:r>
    </w:p>
    <w:p w:rsidR="00BD406A" w:rsidRDefault="00BD406A" w:rsidP="00BD406A">
      <w:pPr>
        <w:tabs>
          <w:tab w:val="right" w:pos="9270"/>
        </w:tabs>
        <w:jc w:val="both"/>
        <w:rPr>
          <w:color w:val="000000"/>
        </w:rPr>
      </w:pPr>
      <w:r>
        <w:rPr>
          <w:color w:val="000000"/>
        </w:rPr>
        <w:t xml:space="preserve">                                                                                     Infection Control Officer</w:t>
      </w:r>
    </w:p>
    <w:p w:rsidR="00BD406A" w:rsidRDefault="00BD406A" w:rsidP="00BD406A">
      <w:pPr>
        <w:tabs>
          <w:tab w:val="right" w:pos="9270"/>
        </w:tabs>
        <w:jc w:val="both"/>
        <w:rPr>
          <w:color w:val="000000"/>
        </w:rPr>
      </w:pPr>
    </w:p>
    <w:p w:rsidR="00BD406A" w:rsidRDefault="00BD406A" w:rsidP="00BD406A">
      <w:pPr>
        <w:tabs>
          <w:tab w:val="right" w:pos="9270"/>
        </w:tabs>
        <w:jc w:val="both"/>
        <w:rPr>
          <w:color w:val="000000"/>
        </w:rPr>
      </w:pPr>
    </w:p>
    <w:p w:rsidR="00BD406A" w:rsidRDefault="00BD406A" w:rsidP="00BD406A">
      <w:pPr>
        <w:tabs>
          <w:tab w:val="right" w:pos="9270"/>
        </w:tabs>
        <w:jc w:val="both"/>
        <w:rPr>
          <w:color w:val="000000"/>
        </w:rPr>
      </w:pPr>
      <w:r>
        <w:rPr>
          <w:color w:val="000000"/>
        </w:rPr>
        <w:t xml:space="preserve">                                                                                                     /S/ </w:t>
      </w:r>
    </w:p>
    <w:p w:rsidR="00BD406A" w:rsidRDefault="00BD406A" w:rsidP="00BD406A">
      <w:pPr>
        <w:tabs>
          <w:tab w:val="right" w:pos="9270"/>
        </w:tabs>
        <w:jc w:val="both"/>
        <w:rPr>
          <w:color w:val="000000"/>
        </w:rPr>
      </w:pPr>
      <w:r>
        <w:rPr>
          <w:color w:val="000000"/>
        </w:rPr>
        <w:t xml:space="preserve">                                                                              _________________________</w:t>
      </w:r>
    </w:p>
    <w:p w:rsidR="00BD406A" w:rsidRDefault="00BD406A" w:rsidP="00BD406A">
      <w:pPr>
        <w:tabs>
          <w:tab w:val="right" w:pos="9270"/>
        </w:tabs>
        <w:jc w:val="both"/>
        <w:rPr>
          <w:color w:val="000000"/>
        </w:rPr>
      </w:pPr>
      <w:r>
        <w:rPr>
          <w:color w:val="000000"/>
        </w:rPr>
        <w:t xml:space="preserve">                                                                                             Patti Sharp, R.N.                 </w:t>
      </w:r>
    </w:p>
    <w:p w:rsidR="00BD406A" w:rsidRDefault="00BD406A" w:rsidP="00BD406A">
      <w:pPr>
        <w:tabs>
          <w:tab w:val="right" w:pos="9270"/>
        </w:tabs>
        <w:jc w:val="both"/>
        <w:rPr>
          <w:color w:val="000000"/>
        </w:rPr>
      </w:pPr>
      <w:r>
        <w:rPr>
          <w:color w:val="000000"/>
        </w:rPr>
        <w:t xml:space="preserve">                                                                                       Employee Health Nurse  </w:t>
      </w:r>
    </w:p>
    <w:p w:rsidR="00BD406A" w:rsidRDefault="00125CEA" w:rsidP="00BD406A">
      <w:pPr>
        <w:tabs>
          <w:tab w:val="right" w:pos="9270"/>
        </w:tabs>
        <w:jc w:val="both"/>
        <w:rPr>
          <w:color w:val="000000"/>
        </w:rPr>
      </w:pPr>
      <w:r>
        <w:rPr>
          <w:noProof/>
        </w:rPr>
        <w:drawing>
          <wp:anchor distT="0" distB="0" distL="114300" distR="114300" simplePos="0" relativeHeight="251770880" behindDoc="1" locked="0" layoutInCell="1" allowOverlap="0" wp14:anchorId="158A4630" wp14:editId="74B36D0F">
            <wp:simplePos x="0" y="0"/>
            <wp:positionH relativeFrom="column">
              <wp:posOffset>2280285</wp:posOffset>
            </wp:positionH>
            <wp:positionV relativeFrom="paragraph">
              <wp:posOffset>108585</wp:posOffset>
            </wp:positionV>
            <wp:extent cx="2543175" cy="685800"/>
            <wp:effectExtent l="0" t="0" r="9525" b="0"/>
            <wp:wrapNone/>
            <wp:docPr id="80" name="Picture 80" descr="Tymes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Tymeso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3175" cy="685800"/>
                    </a:xfrm>
                    <a:prstGeom prst="rect">
                      <a:avLst/>
                    </a:prstGeom>
                    <a:noFill/>
                  </pic:spPr>
                </pic:pic>
              </a:graphicData>
            </a:graphic>
            <wp14:sizeRelH relativeFrom="page">
              <wp14:pctWidth>0</wp14:pctWidth>
            </wp14:sizeRelH>
            <wp14:sizeRelV relativeFrom="page">
              <wp14:pctHeight>0</wp14:pctHeight>
            </wp14:sizeRelV>
          </wp:anchor>
        </w:drawing>
      </w:r>
    </w:p>
    <w:p w:rsidR="00BD406A" w:rsidRDefault="00BD406A" w:rsidP="00BD406A">
      <w:pPr>
        <w:tabs>
          <w:tab w:val="right" w:pos="9270"/>
        </w:tabs>
        <w:jc w:val="both"/>
        <w:rPr>
          <w:color w:val="000000"/>
        </w:rPr>
      </w:pPr>
      <w:r>
        <w:rPr>
          <w:color w:val="000000"/>
        </w:rPr>
        <w:t xml:space="preserve">      </w:t>
      </w:r>
    </w:p>
    <w:p w:rsidR="00BD406A" w:rsidRDefault="00BD406A" w:rsidP="00BD406A">
      <w:pPr>
        <w:tabs>
          <w:tab w:val="right" w:pos="9270"/>
        </w:tabs>
        <w:jc w:val="both"/>
        <w:rPr>
          <w:color w:val="000000"/>
        </w:rPr>
      </w:pPr>
      <w:r>
        <w:rPr>
          <w:color w:val="000000"/>
        </w:rPr>
        <w:t xml:space="preserve">    </w:t>
      </w:r>
    </w:p>
    <w:p w:rsidR="00BD406A" w:rsidRDefault="00BD406A" w:rsidP="00BD406A">
      <w:pPr>
        <w:tabs>
          <w:tab w:val="right" w:pos="9270"/>
        </w:tabs>
        <w:jc w:val="both"/>
        <w:rPr>
          <w:color w:val="000000"/>
        </w:rPr>
      </w:pPr>
    </w:p>
    <w:p w:rsidR="00BD406A" w:rsidRDefault="00BD406A" w:rsidP="00BD406A">
      <w:pPr>
        <w:tabs>
          <w:tab w:val="right" w:pos="9270"/>
        </w:tabs>
        <w:jc w:val="both"/>
        <w:rPr>
          <w:color w:val="000000"/>
        </w:rPr>
      </w:pPr>
      <w:r>
        <w:rPr>
          <w:color w:val="000000"/>
        </w:rPr>
        <w:t xml:space="preserve">                                                                        _________________________________</w:t>
      </w:r>
    </w:p>
    <w:p w:rsidR="00BD406A" w:rsidRDefault="00125CEA" w:rsidP="00BD406A">
      <w:pPr>
        <w:tabs>
          <w:tab w:val="right" w:pos="9270"/>
        </w:tabs>
        <w:rPr>
          <w:color w:val="000000"/>
        </w:rPr>
      </w:pPr>
      <w:r>
        <w:rPr>
          <w:noProof/>
          <w:color w:val="000000"/>
        </w:rPr>
        <w:drawing>
          <wp:anchor distT="0" distB="0" distL="114300" distR="114300" simplePos="0" relativeHeight="251768832" behindDoc="1" locked="0" layoutInCell="1" allowOverlap="1">
            <wp:simplePos x="0" y="0"/>
            <wp:positionH relativeFrom="column">
              <wp:posOffset>161925</wp:posOffset>
            </wp:positionH>
            <wp:positionV relativeFrom="paragraph">
              <wp:posOffset>5339715</wp:posOffset>
            </wp:positionV>
            <wp:extent cx="2546350" cy="690245"/>
            <wp:effectExtent l="0" t="0" r="6350" b="0"/>
            <wp:wrapNone/>
            <wp:docPr id="79" name="Picture 79"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767808" behindDoc="1" locked="0" layoutInCell="1" allowOverlap="1">
            <wp:simplePos x="0" y="0"/>
            <wp:positionH relativeFrom="column">
              <wp:posOffset>161925</wp:posOffset>
            </wp:positionH>
            <wp:positionV relativeFrom="paragraph">
              <wp:posOffset>5339715</wp:posOffset>
            </wp:positionV>
            <wp:extent cx="2546350" cy="690245"/>
            <wp:effectExtent l="0" t="0" r="6350" b="0"/>
            <wp:wrapNone/>
            <wp:docPr id="78" name="Picture 78"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766784" behindDoc="1" locked="0" layoutInCell="1" allowOverlap="1">
            <wp:simplePos x="0" y="0"/>
            <wp:positionH relativeFrom="column">
              <wp:posOffset>3802380</wp:posOffset>
            </wp:positionH>
            <wp:positionV relativeFrom="paragraph">
              <wp:posOffset>6254115</wp:posOffset>
            </wp:positionV>
            <wp:extent cx="2546350" cy="690245"/>
            <wp:effectExtent l="0" t="0" r="6350" b="0"/>
            <wp:wrapNone/>
            <wp:docPr id="77" name="Picture 77"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765760" behindDoc="1" locked="0" layoutInCell="1" allowOverlap="1">
            <wp:simplePos x="0" y="0"/>
            <wp:positionH relativeFrom="column">
              <wp:posOffset>3802380</wp:posOffset>
            </wp:positionH>
            <wp:positionV relativeFrom="paragraph">
              <wp:posOffset>6254115</wp:posOffset>
            </wp:positionV>
            <wp:extent cx="2546350" cy="690245"/>
            <wp:effectExtent l="0" t="0" r="6350" b="0"/>
            <wp:wrapNone/>
            <wp:docPr id="76" name="Picture 76"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764736" behindDoc="1" locked="0" layoutInCell="1" allowOverlap="1">
            <wp:simplePos x="0" y="0"/>
            <wp:positionH relativeFrom="column">
              <wp:posOffset>3802380</wp:posOffset>
            </wp:positionH>
            <wp:positionV relativeFrom="paragraph">
              <wp:posOffset>6254115</wp:posOffset>
            </wp:positionV>
            <wp:extent cx="2546350" cy="690245"/>
            <wp:effectExtent l="0" t="0" r="6350" b="0"/>
            <wp:wrapNone/>
            <wp:docPr id="75" name="Picture 75"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sidR="00BD406A">
        <w:rPr>
          <w:color w:val="000000"/>
        </w:rPr>
        <w:t xml:space="preserve">                                                                                 </w:t>
      </w:r>
      <w:r>
        <w:rPr>
          <w:color w:val="000000"/>
        </w:rPr>
        <w:t xml:space="preserve">Jodi S. </w:t>
      </w:r>
      <w:proofErr w:type="spellStart"/>
      <w:r>
        <w:rPr>
          <w:color w:val="000000"/>
        </w:rPr>
        <w:t>Tymeson</w:t>
      </w:r>
      <w:proofErr w:type="spellEnd"/>
      <w:r w:rsidR="00BD406A">
        <w:rPr>
          <w:color w:val="000000"/>
        </w:rPr>
        <w:t xml:space="preserve">, Commandant       </w:t>
      </w:r>
    </w:p>
    <w:p w:rsidR="001544F2" w:rsidRDefault="001544F2">
      <w:pPr>
        <w:widowControl/>
        <w:autoSpaceDE/>
        <w:autoSpaceDN/>
        <w:adjustRightInd/>
        <w:rPr>
          <w:rFonts w:asciiTheme="minorHAnsi" w:hAnsiTheme="minorHAnsi"/>
          <w:sz w:val="22"/>
          <w:szCs w:val="22"/>
        </w:rPr>
      </w:pPr>
      <w:r>
        <w:rPr>
          <w:rFonts w:asciiTheme="minorHAnsi" w:hAnsiTheme="minorHAnsi"/>
          <w:sz w:val="22"/>
          <w:szCs w:val="22"/>
        </w:rPr>
        <w:br w:type="page"/>
      </w:r>
    </w:p>
    <w:p w:rsidR="004820BE" w:rsidRPr="004820BE" w:rsidRDefault="004820BE" w:rsidP="004820BE">
      <w:pPr>
        <w:jc w:val="center"/>
        <w:rPr>
          <w:rFonts w:asciiTheme="minorHAnsi" w:hAnsiTheme="minorHAnsi"/>
          <w:sz w:val="22"/>
          <w:szCs w:val="22"/>
        </w:rPr>
      </w:pPr>
      <w:r w:rsidRPr="004820BE">
        <w:rPr>
          <w:rFonts w:asciiTheme="minorHAnsi" w:hAnsiTheme="minorHAnsi"/>
          <w:sz w:val="22"/>
          <w:szCs w:val="22"/>
        </w:rPr>
        <w:t>Iowa Veterans Home</w:t>
      </w:r>
    </w:p>
    <w:p w:rsidR="004820BE" w:rsidRPr="004820BE" w:rsidRDefault="004820BE" w:rsidP="004820BE">
      <w:pPr>
        <w:jc w:val="center"/>
        <w:rPr>
          <w:rFonts w:asciiTheme="minorHAnsi" w:hAnsiTheme="minorHAnsi"/>
          <w:sz w:val="22"/>
          <w:szCs w:val="22"/>
        </w:rPr>
      </w:pPr>
      <w:r w:rsidRPr="004820BE">
        <w:rPr>
          <w:rFonts w:asciiTheme="minorHAnsi" w:hAnsiTheme="minorHAnsi"/>
          <w:sz w:val="22"/>
          <w:szCs w:val="22"/>
        </w:rPr>
        <w:t>Marshalltown, Iowa 50158</w:t>
      </w:r>
    </w:p>
    <w:p w:rsidR="004820BE" w:rsidRPr="004820BE" w:rsidRDefault="004820BE" w:rsidP="004820BE">
      <w:pPr>
        <w:jc w:val="center"/>
        <w:rPr>
          <w:rFonts w:asciiTheme="minorHAnsi" w:hAnsiTheme="minorHAnsi"/>
          <w:sz w:val="22"/>
          <w:szCs w:val="22"/>
        </w:rPr>
      </w:pPr>
    </w:p>
    <w:p w:rsidR="004820BE" w:rsidRPr="004820BE" w:rsidRDefault="004820BE" w:rsidP="004820BE">
      <w:pPr>
        <w:jc w:val="center"/>
        <w:rPr>
          <w:rFonts w:asciiTheme="minorHAnsi" w:hAnsiTheme="minorHAnsi"/>
          <w:sz w:val="22"/>
          <w:szCs w:val="22"/>
        </w:rPr>
      </w:pPr>
    </w:p>
    <w:p w:rsidR="004820BE" w:rsidRPr="004820BE" w:rsidRDefault="004820BE" w:rsidP="004820BE">
      <w:pPr>
        <w:rPr>
          <w:rFonts w:asciiTheme="minorHAnsi" w:hAnsiTheme="minorHAnsi"/>
          <w:b/>
          <w:sz w:val="24"/>
          <w:szCs w:val="24"/>
          <w:u w:val="single"/>
        </w:rPr>
      </w:pPr>
      <w:r w:rsidRPr="004820BE">
        <w:rPr>
          <w:rFonts w:asciiTheme="minorHAnsi" w:hAnsiTheme="minorHAnsi"/>
          <w:b/>
          <w:sz w:val="24"/>
          <w:szCs w:val="24"/>
          <w:u w:val="single"/>
        </w:rPr>
        <w:t xml:space="preserve">RECOGNIZING, RESPONDING TO, AND PREVENTING </w:t>
      </w:r>
    </w:p>
    <w:p w:rsidR="004820BE" w:rsidRPr="004820BE" w:rsidRDefault="004820BE" w:rsidP="004820BE">
      <w:pPr>
        <w:rPr>
          <w:rFonts w:asciiTheme="minorHAnsi" w:hAnsiTheme="minorHAnsi"/>
          <w:sz w:val="22"/>
          <w:szCs w:val="22"/>
        </w:rPr>
      </w:pPr>
      <w:r w:rsidRPr="004820BE">
        <w:rPr>
          <w:rFonts w:asciiTheme="minorHAnsi" w:hAnsiTheme="minorHAnsi"/>
          <w:b/>
          <w:sz w:val="24"/>
          <w:szCs w:val="24"/>
          <w:u w:val="single"/>
        </w:rPr>
        <w:t>RESIDENT ABUSE</w:t>
      </w:r>
      <w:r w:rsidRPr="004820BE">
        <w:rPr>
          <w:rFonts w:asciiTheme="minorHAnsi" w:hAnsiTheme="minorHAnsi"/>
          <w:sz w:val="22"/>
          <w:szCs w:val="22"/>
        </w:rPr>
        <w:tab/>
      </w:r>
      <w:r w:rsidRPr="004820BE">
        <w:rPr>
          <w:rFonts w:asciiTheme="minorHAnsi" w:hAnsiTheme="minorHAnsi"/>
          <w:sz w:val="22"/>
          <w:szCs w:val="22"/>
        </w:rPr>
        <w:tab/>
      </w:r>
      <w:r w:rsidRPr="004820BE">
        <w:rPr>
          <w:rFonts w:asciiTheme="minorHAnsi" w:hAnsiTheme="minorHAnsi"/>
          <w:sz w:val="22"/>
          <w:szCs w:val="22"/>
        </w:rPr>
        <w:tab/>
      </w:r>
      <w:r w:rsidRPr="004820BE">
        <w:rPr>
          <w:rFonts w:asciiTheme="minorHAnsi" w:hAnsiTheme="minorHAnsi"/>
          <w:sz w:val="22"/>
          <w:szCs w:val="22"/>
        </w:rPr>
        <w:tab/>
      </w:r>
      <w:r w:rsidRPr="004820BE">
        <w:rPr>
          <w:rFonts w:asciiTheme="minorHAnsi" w:hAnsiTheme="minorHAnsi"/>
          <w:sz w:val="22"/>
          <w:szCs w:val="22"/>
        </w:rPr>
        <w:tab/>
        <w:t xml:space="preserve">                                       </w:t>
      </w:r>
      <w:r>
        <w:rPr>
          <w:rFonts w:asciiTheme="minorHAnsi" w:hAnsiTheme="minorHAnsi"/>
          <w:sz w:val="22"/>
          <w:szCs w:val="22"/>
        </w:rPr>
        <w:t xml:space="preserve">                </w:t>
      </w:r>
      <w:r w:rsidRPr="004820BE">
        <w:rPr>
          <w:rFonts w:asciiTheme="minorHAnsi" w:hAnsiTheme="minorHAnsi"/>
          <w:sz w:val="22"/>
          <w:szCs w:val="22"/>
        </w:rPr>
        <w:t xml:space="preserve"> </w:t>
      </w:r>
      <w:r w:rsidRPr="004820BE">
        <w:rPr>
          <w:rFonts w:asciiTheme="minorHAnsi" w:hAnsiTheme="minorHAnsi"/>
          <w:b/>
          <w:sz w:val="22"/>
          <w:szCs w:val="22"/>
        </w:rPr>
        <w:t>POLICY # 168</w:t>
      </w:r>
    </w:p>
    <w:p w:rsidR="004820BE" w:rsidRPr="004820BE" w:rsidRDefault="004820BE" w:rsidP="004820BE">
      <w:pPr>
        <w:rPr>
          <w:rFonts w:asciiTheme="minorHAnsi" w:hAnsiTheme="minorHAnsi"/>
          <w:sz w:val="22"/>
          <w:szCs w:val="22"/>
        </w:rPr>
      </w:pPr>
    </w:p>
    <w:p w:rsidR="004820BE" w:rsidRPr="004820BE" w:rsidRDefault="004820BE" w:rsidP="004820BE">
      <w:pPr>
        <w:rPr>
          <w:rFonts w:asciiTheme="minorHAnsi" w:hAnsiTheme="minorHAnsi"/>
          <w:sz w:val="22"/>
          <w:szCs w:val="22"/>
        </w:rPr>
      </w:pPr>
    </w:p>
    <w:p w:rsidR="00125CEA" w:rsidRPr="00125CEA" w:rsidRDefault="00125CEA" w:rsidP="00125CEA">
      <w:pPr>
        <w:rPr>
          <w:rFonts w:ascii="Calibri" w:hAnsi="Calibri"/>
          <w:sz w:val="22"/>
          <w:szCs w:val="24"/>
        </w:rPr>
      </w:pPr>
      <w:r w:rsidRPr="00125CEA">
        <w:rPr>
          <w:rFonts w:ascii="Calibri" w:hAnsi="Calibri"/>
          <w:sz w:val="22"/>
          <w:szCs w:val="24"/>
          <w:u w:val="single"/>
        </w:rPr>
        <w:t>PURPOSE</w:t>
      </w:r>
      <w:r w:rsidRPr="00125CEA">
        <w:rPr>
          <w:rFonts w:ascii="Calibri" w:hAnsi="Calibri"/>
          <w:sz w:val="22"/>
          <w:szCs w:val="24"/>
        </w:rPr>
        <w:t>:</w:t>
      </w:r>
    </w:p>
    <w:p w:rsidR="00125CEA" w:rsidRPr="00125CEA" w:rsidRDefault="00125CEA" w:rsidP="00125CEA">
      <w:pPr>
        <w:rPr>
          <w:rFonts w:ascii="Calibri" w:hAnsi="Calibri"/>
          <w:sz w:val="22"/>
          <w:szCs w:val="24"/>
        </w:rPr>
      </w:pPr>
    </w:p>
    <w:p w:rsidR="00125CEA" w:rsidRPr="00125CEA" w:rsidRDefault="00125CEA" w:rsidP="00125CEA">
      <w:pPr>
        <w:rPr>
          <w:rFonts w:ascii="Calibri" w:hAnsi="Calibri"/>
          <w:sz w:val="22"/>
          <w:szCs w:val="24"/>
        </w:rPr>
      </w:pPr>
      <w:r w:rsidRPr="00125CEA">
        <w:rPr>
          <w:rFonts w:ascii="Calibri" w:hAnsi="Calibri"/>
          <w:sz w:val="22"/>
          <w:szCs w:val="24"/>
        </w:rPr>
        <w:t>To establish policy and procedures that protects the residents at the Iowa Veterans Home (IVH) from abuse.</w:t>
      </w:r>
    </w:p>
    <w:p w:rsidR="00125CEA" w:rsidRPr="00125CEA" w:rsidRDefault="00125CEA" w:rsidP="00125CEA">
      <w:pPr>
        <w:rPr>
          <w:rFonts w:ascii="Calibri" w:hAnsi="Calibri"/>
          <w:sz w:val="22"/>
          <w:szCs w:val="24"/>
        </w:rPr>
      </w:pPr>
    </w:p>
    <w:p w:rsidR="00125CEA" w:rsidRPr="00125CEA" w:rsidRDefault="00125CEA" w:rsidP="00125CEA">
      <w:pPr>
        <w:rPr>
          <w:rFonts w:ascii="Calibri" w:hAnsi="Calibri"/>
          <w:sz w:val="22"/>
          <w:szCs w:val="24"/>
        </w:rPr>
      </w:pPr>
      <w:r w:rsidRPr="00125CEA">
        <w:rPr>
          <w:rFonts w:ascii="Calibri" w:hAnsi="Calibri"/>
          <w:sz w:val="22"/>
          <w:szCs w:val="24"/>
          <w:u w:val="single"/>
        </w:rPr>
        <w:t>POLICY</w:t>
      </w:r>
      <w:r w:rsidRPr="00125CEA">
        <w:rPr>
          <w:rFonts w:ascii="Calibri" w:hAnsi="Calibri"/>
          <w:sz w:val="22"/>
          <w:szCs w:val="24"/>
        </w:rPr>
        <w:t>:</w:t>
      </w:r>
    </w:p>
    <w:p w:rsidR="00125CEA" w:rsidRPr="00125CEA" w:rsidRDefault="00125CEA" w:rsidP="00125CEA">
      <w:pPr>
        <w:rPr>
          <w:rFonts w:ascii="Calibri" w:hAnsi="Calibri"/>
          <w:sz w:val="22"/>
          <w:szCs w:val="24"/>
        </w:rPr>
      </w:pPr>
    </w:p>
    <w:p w:rsidR="00125CEA" w:rsidRPr="00125CEA" w:rsidRDefault="00125CEA" w:rsidP="00125CEA">
      <w:pPr>
        <w:rPr>
          <w:rFonts w:ascii="Calibri" w:hAnsi="Calibri"/>
          <w:sz w:val="22"/>
          <w:szCs w:val="24"/>
        </w:rPr>
      </w:pPr>
      <w:r w:rsidRPr="00125CEA">
        <w:rPr>
          <w:rFonts w:ascii="Calibri" w:hAnsi="Calibri"/>
          <w:sz w:val="22"/>
          <w:szCs w:val="24"/>
        </w:rPr>
        <w:t xml:space="preserve">It is the policy of the Iowa Veterans Home that no resident is to be abused or mistreated by IVH employees, consultants, volunteers, </w:t>
      </w:r>
      <w:proofErr w:type="gramStart"/>
      <w:r w:rsidRPr="00125CEA">
        <w:rPr>
          <w:rFonts w:ascii="Calibri" w:hAnsi="Calibri"/>
          <w:sz w:val="22"/>
          <w:szCs w:val="24"/>
        </w:rPr>
        <w:t>contract</w:t>
      </w:r>
      <w:proofErr w:type="gramEnd"/>
      <w:r w:rsidRPr="00125CEA">
        <w:rPr>
          <w:rFonts w:ascii="Calibri" w:hAnsi="Calibri"/>
          <w:sz w:val="22"/>
          <w:szCs w:val="24"/>
        </w:rPr>
        <w:t xml:space="preserve"> employees, employees of other agencies providing service to the resident, family members, legal representatives, friends, other individuals or themselves. IVH will adhere to all applicable laws and regulations for reporting resident abuse. IVH will annually provide education and direction to employees regarding abuse and the expectations for reporting abuse.  IVH employees are expected to follow established procedures regarding suspected or known abuse to residents, both in and out of the facility, during their residence at IVH and in discharging to a potentially abusive situation.  Employees who lawfully report a reasonable suspicion of abuse will be free from retaliation.</w:t>
      </w:r>
    </w:p>
    <w:p w:rsidR="00125CEA" w:rsidRPr="00125CEA" w:rsidRDefault="00125CEA" w:rsidP="00125CEA">
      <w:pPr>
        <w:rPr>
          <w:rFonts w:ascii="Calibri" w:hAnsi="Calibri"/>
          <w:sz w:val="22"/>
          <w:szCs w:val="24"/>
        </w:rPr>
      </w:pPr>
    </w:p>
    <w:p w:rsidR="00125CEA" w:rsidRPr="00125CEA" w:rsidRDefault="00125CEA" w:rsidP="00125CEA">
      <w:pPr>
        <w:rPr>
          <w:rFonts w:ascii="Calibri" w:hAnsi="Calibri"/>
          <w:sz w:val="22"/>
          <w:szCs w:val="24"/>
        </w:rPr>
      </w:pPr>
      <w:r w:rsidRPr="00125CEA">
        <w:rPr>
          <w:rFonts w:ascii="Calibri" w:hAnsi="Calibri"/>
          <w:sz w:val="22"/>
          <w:szCs w:val="24"/>
          <w:u w:val="single"/>
        </w:rPr>
        <w:t>PROCEDURES:</w:t>
      </w:r>
    </w:p>
    <w:p w:rsidR="00125CEA" w:rsidRPr="00125CEA" w:rsidRDefault="00125CEA" w:rsidP="00125CEA">
      <w:pPr>
        <w:rPr>
          <w:rFonts w:ascii="Calibri" w:hAnsi="Calibri"/>
          <w:sz w:val="22"/>
          <w:szCs w:val="24"/>
        </w:rPr>
      </w:pPr>
    </w:p>
    <w:p w:rsidR="00125CEA" w:rsidRPr="00A51085" w:rsidRDefault="00125CEA" w:rsidP="00125CEA">
      <w:pPr>
        <w:ind w:left="450" w:hanging="450"/>
        <w:rPr>
          <w:rFonts w:ascii="Calibri" w:hAnsi="Calibri"/>
          <w:b/>
          <w:sz w:val="22"/>
          <w:szCs w:val="24"/>
        </w:rPr>
      </w:pPr>
      <w:r w:rsidRPr="00A51085">
        <w:rPr>
          <w:rFonts w:ascii="Calibri" w:hAnsi="Calibri"/>
          <w:b/>
          <w:sz w:val="22"/>
          <w:szCs w:val="24"/>
        </w:rPr>
        <w:t>A.</w:t>
      </w:r>
      <w:r w:rsidRPr="00A51085">
        <w:rPr>
          <w:rFonts w:ascii="Calibri" w:hAnsi="Calibri"/>
          <w:b/>
          <w:sz w:val="22"/>
          <w:szCs w:val="24"/>
        </w:rPr>
        <w:tab/>
        <w:t>IVH Guidelines for Determining Resident Abuse</w:t>
      </w:r>
    </w:p>
    <w:p w:rsidR="00125CEA" w:rsidRPr="00125CEA" w:rsidRDefault="00125CEA" w:rsidP="00125CEA">
      <w:pPr>
        <w:rPr>
          <w:rFonts w:ascii="Calibri" w:hAnsi="Calibri"/>
          <w:sz w:val="22"/>
          <w:szCs w:val="24"/>
        </w:rPr>
      </w:pPr>
    </w:p>
    <w:p w:rsidR="00125CEA" w:rsidRPr="00125CEA" w:rsidRDefault="00125CEA" w:rsidP="00125CEA">
      <w:pPr>
        <w:pStyle w:val="BodyTextIndent2"/>
        <w:spacing w:after="0" w:line="240" w:lineRule="auto"/>
        <w:ind w:left="450" w:hanging="450"/>
        <w:rPr>
          <w:rFonts w:ascii="Calibri" w:hAnsi="Calibri"/>
          <w:sz w:val="22"/>
        </w:rPr>
      </w:pPr>
      <w:r w:rsidRPr="00125CEA">
        <w:rPr>
          <w:rFonts w:ascii="Calibri" w:hAnsi="Calibri"/>
          <w:sz w:val="22"/>
        </w:rPr>
        <w:t xml:space="preserve">1. </w:t>
      </w:r>
      <w:r w:rsidRPr="00125CEA">
        <w:rPr>
          <w:rFonts w:ascii="Calibri" w:hAnsi="Calibri"/>
          <w:sz w:val="22"/>
        </w:rPr>
        <w:tab/>
        <w:t>All residents have the right to be free from verbal, sexual, physical and mental abuse, including corporal punishment and involuntary seclusion, assault or neglect.  Residents also have the right to be free from exploitation or being unfairly taken advantage of.</w:t>
      </w:r>
    </w:p>
    <w:p w:rsidR="00125CEA" w:rsidRPr="00125CEA" w:rsidRDefault="00125CEA" w:rsidP="00125CEA">
      <w:pPr>
        <w:pStyle w:val="BodyTextIndent2"/>
        <w:spacing w:after="0" w:line="240" w:lineRule="auto"/>
        <w:ind w:left="0" w:hanging="720"/>
        <w:rPr>
          <w:rFonts w:ascii="Calibri" w:hAnsi="Calibri"/>
          <w:sz w:val="22"/>
        </w:rPr>
      </w:pPr>
    </w:p>
    <w:p w:rsidR="00125CEA" w:rsidRPr="00125CEA" w:rsidRDefault="00125CEA" w:rsidP="00125CEA">
      <w:pPr>
        <w:pStyle w:val="BodyTextIndent2"/>
        <w:spacing w:after="0" w:line="240" w:lineRule="auto"/>
        <w:ind w:left="810" w:hanging="360"/>
        <w:rPr>
          <w:rFonts w:ascii="Calibri" w:hAnsi="Calibri"/>
          <w:sz w:val="22"/>
        </w:rPr>
      </w:pPr>
      <w:r>
        <w:rPr>
          <w:rFonts w:ascii="Calibri" w:hAnsi="Calibri"/>
          <w:sz w:val="22"/>
        </w:rPr>
        <w:t xml:space="preserve">a.    </w:t>
      </w:r>
      <w:r w:rsidRPr="00125CEA">
        <w:rPr>
          <w:rFonts w:ascii="Calibri" w:hAnsi="Calibri"/>
          <w:sz w:val="22"/>
        </w:rPr>
        <w:t>Physical abuse includes, but is not limited to, any physical action by which bodily harm or injury was intended.  Examples of physical abuse include, but are not limited to, hitting, slapping, punching, kicking, pinching, etc.</w:t>
      </w:r>
    </w:p>
    <w:p w:rsidR="00125CEA" w:rsidRPr="00125CEA" w:rsidRDefault="00125CEA" w:rsidP="00125CEA">
      <w:pPr>
        <w:pStyle w:val="BodyTextIndent2"/>
        <w:spacing w:after="0" w:line="240" w:lineRule="auto"/>
        <w:ind w:left="810" w:hanging="360"/>
        <w:rPr>
          <w:rFonts w:ascii="Calibri" w:hAnsi="Calibri"/>
          <w:sz w:val="22"/>
        </w:rPr>
      </w:pPr>
    </w:p>
    <w:p w:rsidR="00125CEA" w:rsidRPr="00125CEA" w:rsidRDefault="00125CEA" w:rsidP="00125CEA">
      <w:pPr>
        <w:pStyle w:val="BodyTextIndent2"/>
        <w:spacing w:after="0" w:line="240" w:lineRule="auto"/>
        <w:ind w:left="810" w:hanging="360"/>
        <w:rPr>
          <w:rFonts w:ascii="Calibri" w:hAnsi="Calibri"/>
          <w:sz w:val="22"/>
        </w:rPr>
      </w:pPr>
      <w:r w:rsidRPr="00125CEA">
        <w:rPr>
          <w:rFonts w:ascii="Calibri" w:hAnsi="Calibri"/>
          <w:sz w:val="22"/>
        </w:rPr>
        <w:t>b.</w:t>
      </w:r>
      <w:r w:rsidRPr="00125CEA">
        <w:rPr>
          <w:rFonts w:ascii="Calibri" w:hAnsi="Calibri"/>
          <w:sz w:val="22"/>
        </w:rPr>
        <w:tab/>
        <w:t>Sexual abuse includes, but is not limited to, any sexual behavior directed toward any resident without his/her full knowledge or consent including, but not limited to, sexual assault, harassment, exploitation or pornography.</w:t>
      </w:r>
    </w:p>
    <w:p w:rsidR="00125CEA" w:rsidRPr="00125CEA" w:rsidRDefault="00125CEA" w:rsidP="00125CEA">
      <w:pPr>
        <w:pStyle w:val="BodyTextIndent2"/>
        <w:spacing w:after="0" w:line="240" w:lineRule="auto"/>
        <w:ind w:left="810" w:hanging="360"/>
        <w:rPr>
          <w:rFonts w:ascii="Calibri" w:hAnsi="Calibri"/>
          <w:sz w:val="22"/>
        </w:rPr>
      </w:pPr>
    </w:p>
    <w:p w:rsidR="00125CEA" w:rsidRPr="00125CEA" w:rsidRDefault="00125CEA" w:rsidP="00125CEA">
      <w:pPr>
        <w:pStyle w:val="BodyTextIndent2"/>
        <w:spacing w:after="0" w:line="240" w:lineRule="auto"/>
        <w:ind w:left="810" w:hanging="360"/>
        <w:rPr>
          <w:rFonts w:ascii="Calibri" w:hAnsi="Calibri"/>
          <w:sz w:val="22"/>
        </w:rPr>
      </w:pPr>
      <w:r w:rsidRPr="00125CEA">
        <w:rPr>
          <w:rFonts w:ascii="Calibri" w:hAnsi="Calibri"/>
          <w:sz w:val="22"/>
        </w:rPr>
        <w:t xml:space="preserve">c. </w:t>
      </w:r>
      <w:r w:rsidRPr="00125CEA">
        <w:rPr>
          <w:rFonts w:ascii="Calibri" w:hAnsi="Calibri"/>
          <w:sz w:val="22"/>
        </w:rPr>
        <w:tab/>
        <w:t>Mental abuse includes, but is not limited to, making threats that could result in severe temporary or permanent injury or harm to the mental or physical condition of a resident.  Examples of mental abuse include, but are not limited to, humiliation, making threats or deprivation, sexual coercion and intimidation, and involuntary seclusion by separating a resident from others for a period of time that is not documented as therapeutic to reduce agitation for a short period of time.</w:t>
      </w:r>
    </w:p>
    <w:p w:rsidR="00125CEA" w:rsidRPr="00125CEA" w:rsidRDefault="00125CEA" w:rsidP="00125CEA">
      <w:pPr>
        <w:pStyle w:val="BodyTextIndent2"/>
        <w:spacing w:after="0" w:line="240" w:lineRule="auto"/>
        <w:ind w:left="810" w:hanging="360"/>
        <w:rPr>
          <w:rFonts w:ascii="Calibri" w:hAnsi="Calibri"/>
          <w:sz w:val="22"/>
        </w:rPr>
      </w:pPr>
    </w:p>
    <w:p w:rsidR="00125CEA" w:rsidRPr="00125CEA" w:rsidRDefault="00125CEA" w:rsidP="00125CEA">
      <w:pPr>
        <w:pStyle w:val="BodyTextIndent2"/>
        <w:spacing w:after="0" w:line="240" w:lineRule="auto"/>
        <w:ind w:left="810" w:hanging="360"/>
        <w:rPr>
          <w:rFonts w:ascii="Calibri" w:hAnsi="Calibri"/>
          <w:sz w:val="22"/>
        </w:rPr>
      </w:pPr>
      <w:r w:rsidRPr="00125CEA">
        <w:rPr>
          <w:rFonts w:ascii="Calibri" w:hAnsi="Calibri"/>
          <w:sz w:val="22"/>
        </w:rPr>
        <w:t>d.</w:t>
      </w:r>
      <w:r w:rsidRPr="00125CEA">
        <w:rPr>
          <w:rFonts w:ascii="Calibri" w:hAnsi="Calibri"/>
          <w:sz w:val="22"/>
        </w:rPr>
        <w:tab/>
        <w:t xml:space="preserve">Neglect includes, but is not limited to, failure to provide goods and services necessary to avoid physical harm, mental anguish or mental illness.  Examples of neglect include, but are not limited to, withholding care, medications, meals, recreation, etc. </w:t>
      </w:r>
    </w:p>
    <w:p w:rsidR="00125CEA" w:rsidRPr="00125CEA" w:rsidRDefault="00125CEA" w:rsidP="00125CEA">
      <w:pPr>
        <w:pStyle w:val="BodyTextIndent2"/>
        <w:spacing w:after="0" w:line="240" w:lineRule="auto"/>
        <w:ind w:left="810" w:hanging="360"/>
        <w:rPr>
          <w:rFonts w:ascii="Calibri" w:hAnsi="Calibri"/>
          <w:sz w:val="22"/>
        </w:rPr>
      </w:pPr>
    </w:p>
    <w:p w:rsidR="00125CEA" w:rsidRPr="00125CEA" w:rsidRDefault="00125CEA" w:rsidP="00125CEA">
      <w:pPr>
        <w:pStyle w:val="BodyTextIndent2"/>
        <w:spacing w:after="0" w:line="240" w:lineRule="auto"/>
        <w:ind w:left="810" w:hanging="360"/>
        <w:rPr>
          <w:rFonts w:ascii="Calibri" w:hAnsi="Calibri"/>
          <w:sz w:val="22"/>
        </w:rPr>
      </w:pPr>
      <w:r w:rsidRPr="00125CEA">
        <w:rPr>
          <w:rFonts w:ascii="Calibri" w:hAnsi="Calibri"/>
          <w:sz w:val="22"/>
        </w:rPr>
        <w:t>e.</w:t>
      </w:r>
      <w:r w:rsidRPr="00125CEA">
        <w:rPr>
          <w:rFonts w:ascii="Calibri" w:hAnsi="Calibri"/>
          <w:sz w:val="22"/>
        </w:rPr>
        <w:tab/>
        <w:t>Misappropriation of resident property includes, but is not limited to, the deliberate misplacement, exploitation, or wrongful (temporary or permanent) use of a resident’s belongings or money without the resident’s consent.</w:t>
      </w:r>
    </w:p>
    <w:p w:rsidR="00125CEA" w:rsidRPr="00125CEA" w:rsidRDefault="00125CEA" w:rsidP="00125CEA">
      <w:pPr>
        <w:pStyle w:val="BodyTextIndent2"/>
        <w:spacing w:after="0" w:line="240" w:lineRule="auto"/>
        <w:ind w:left="810" w:hanging="360"/>
        <w:rPr>
          <w:rFonts w:ascii="Calibri" w:hAnsi="Calibri"/>
          <w:sz w:val="22"/>
        </w:rPr>
      </w:pPr>
    </w:p>
    <w:p w:rsidR="00125CEA" w:rsidRPr="00125CEA" w:rsidRDefault="00125CEA" w:rsidP="00125CEA">
      <w:pPr>
        <w:pStyle w:val="BodyTextIndent2"/>
        <w:spacing w:after="0" w:line="240" w:lineRule="auto"/>
        <w:ind w:left="810" w:hanging="360"/>
        <w:rPr>
          <w:rFonts w:ascii="Calibri" w:hAnsi="Calibri"/>
          <w:sz w:val="22"/>
        </w:rPr>
      </w:pPr>
      <w:r w:rsidRPr="00125CEA">
        <w:rPr>
          <w:rFonts w:ascii="Calibri" w:hAnsi="Calibri"/>
          <w:sz w:val="22"/>
        </w:rPr>
        <w:t>2.</w:t>
      </w:r>
      <w:r w:rsidRPr="00125CEA">
        <w:rPr>
          <w:rFonts w:ascii="Calibri" w:hAnsi="Calibri"/>
          <w:sz w:val="22"/>
        </w:rPr>
        <w:tab/>
        <w:t>The alleged violations and the result of all abuse investigations must be reported to the Commandant, other officials in accordance with state law, and the state survey and certification agency.  Refer to Iowa Code chapter 235E.2, Dependent Adult Abuse Reports in Facilities and Program.</w:t>
      </w:r>
    </w:p>
    <w:p w:rsidR="00125CEA" w:rsidRPr="00125CEA" w:rsidRDefault="00125CEA" w:rsidP="00125CEA">
      <w:pPr>
        <w:pStyle w:val="BodyTextIndent2"/>
        <w:spacing w:after="0" w:line="240" w:lineRule="auto"/>
        <w:ind w:left="0"/>
        <w:rPr>
          <w:rFonts w:ascii="Calibri" w:hAnsi="Calibri"/>
          <w:sz w:val="22"/>
        </w:rPr>
      </w:pPr>
    </w:p>
    <w:p w:rsidR="00125CEA" w:rsidRPr="00A51085" w:rsidRDefault="00A51085" w:rsidP="00125CEA">
      <w:pPr>
        <w:rPr>
          <w:rFonts w:ascii="Calibri" w:hAnsi="Calibri"/>
          <w:b/>
          <w:sz w:val="22"/>
          <w:szCs w:val="24"/>
        </w:rPr>
      </w:pPr>
      <w:r w:rsidRPr="00A51085">
        <w:rPr>
          <w:rFonts w:ascii="Calibri" w:hAnsi="Calibri"/>
          <w:b/>
          <w:sz w:val="22"/>
          <w:szCs w:val="24"/>
        </w:rPr>
        <w:t xml:space="preserve">B.      </w:t>
      </w:r>
      <w:r w:rsidR="00125CEA" w:rsidRPr="00A51085">
        <w:rPr>
          <w:rFonts w:ascii="Calibri" w:hAnsi="Calibri"/>
          <w:b/>
          <w:sz w:val="22"/>
          <w:szCs w:val="24"/>
        </w:rPr>
        <w:t>All IVH Employees (Mandatory Reporters) - Immediate Required Reporting</w:t>
      </w:r>
    </w:p>
    <w:p w:rsidR="00125CEA" w:rsidRPr="00125CEA" w:rsidRDefault="00125CEA" w:rsidP="00125CEA">
      <w:pPr>
        <w:rPr>
          <w:rFonts w:ascii="Calibri" w:hAnsi="Calibri"/>
          <w:sz w:val="22"/>
          <w:szCs w:val="24"/>
        </w:rPr>
      </w:pPr>
    </w:p>
    <w:p w:rsidR="00125CEA" w:rsidRPr="00125CEA" w:rsidRDefault="00125CEA" w:rsidP="00125CEA">
      <w:pPr>
        <w:ind w:hanging="720"/>
        <w:rPr>
          <w:rFonts w:ascii="Calibri" w:hAnsi="Calibri"/>
          <w:sz w:val="22"/>
          <w:szCs w:val="24"/>
        </w:rPr>
      </w:pPr>
      <w:r w:rsidRPr="00125CEA">
        <w:rPr>
          <w:rFonts w:ascii="Calibri" w:hAnsi="Calibri"/>
          <w:sz w:val="22"/>
          <w:szCs w:val="24"/>
        </w:rPr>
        <w:tab/>
        <w:t>All reports of known or suspected abuse will be subject to the investigatory process used at IVH.  The Chief Operating Officer (COO) or designee is responsible for determining whether reports of abuse, including theft, warrant the need for reporting to the appropriate governing agencies.  All employees, however, are responsible for reporting.  IVH investigations are conducted independently of any external agency investigation.</w:t>
      </w:r>
    </w:p>
    <w:p w:rsidR="00125CEA" w:rsidRPr="00125CEA" w:rsidRDefault="00125CEA" w:rsidP="00125CEA">
      <w:pPr>
        <w:rPr>
          <w:rFonts w:ascii="Calibri" w:hAnsi="Calibri"/>
          <w:sz w:val="22"/>
          <w:szCs w:val="24"/>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1.  </w:t>
      </w:r>
      <w:r w:rsidRPr="00125CEA">
        <w:rPr>
          <w:rFonts w:ascii="Calibri" w:hAnsi="Calibri"/>
          <w:sz w:val="22"/>
        </w:rPr>
        <w:tab/>
        <w:t xml:space="preserve">Any complaint or evidence of resident abuse (witnessed or suspected) will be reported immediately to a Supervisor or Administrator of the Day (AOD).  A Supervisor or AOD is always available by contacting them directly or by calling the IVH Switchboard.  Any resident concerns received from another source (regardless of the incident occurring internally or externally to IVH) that a resident has been mistreated or abused in any way must also be reported.  Failure to report may result in disciplinary action.  Mandatory reporters can also be held legally responsible.  </w:t>
      </w:r>
    </w:p>
    <w:p w:rsidR="00125CEA" w:rsidRPr="00125CEA" w:rsidRDefault="00125CEA" w:rsidP="00CF6073">
      <w:pPr>
        <w:pStyle w:val="BodyTextIndent2"/>
        <w:spacing w:after="0" w:line="240" w:lineRule="auto"/>
        <w:ind w:left="450" w:hanging="450"/>
        <w:rPr>
          <w:rFonts w:ascii="Calibri" w:hAnsi="Calibri"/>
          <w:sz w:val="22"/>
        </w:rPr>
      </w:pPr>
    </w:p>
    <w:p w:rsidR="00125CEA" w:rsidRDefault="00CF6073" w:rsidP="00CF6073">
      <w:pPr>
        <w:pStyle w:val="BodyTextIndent2"/>
        <w:spacing w:after="0" w:line="240" w:lineRule="auto"/>
        <w:ind w:left="450" w:hanging="450"/>
        <w:rPr>
          <w:rFonts w:ascii="Calibri" w:hAnsi="Calibri"/>
          <w:sz w:val="22"/>
        </w:rPr>
      </w:pPr>
      <w:r>
        <w:rPr>
          <w:rFonts w:ascii="Calibri" w:hAnsi="Calibri"/>
          <w:sz w:val="22"/>
        </w:rPr>
        <w:tab/>
      </w:r>
      <w:r w:rsidR="00125CEA" w:rsidRPr="00125CEA">
        <w:rPr>
          <w:rFonts w:ascii="Calibri" w:hAnsi="Calibri"/>
          <w:sz w:val="22"/>
        </w:rPr>
        <w:t>Immediate reporting to supervisors/charge people of the incident will ensure actions are initiated to provide for resident safety and welfare.</w:t>
      </w:r>
    </w:p>
    <w:p w:rsidR="00A51085" w:rsidRPr="00125CEA" w:rsidRDefault="00A51085"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2.</w:t>
      </w:r>
      <w:r w:rsidRPr="00125CEA">
        <w:rPr>
          <w:rFonts w:ascii="Calibri" w:hAnsi="Calibri"/>
          <w:sz w:val="22"/>
        </w:rPr>
        <w:tab/>
        <w:t>For resident-to-resident altercations or inappropriate resident-to-resident sexual behaviors, staff will immediately separate the residents and notify the RN. The RN will complete assessments, initiate interventions and complete all necessary notifications.  (Please see Nursing Policy B-1, Behavior Interventions Acute/Episodic, for specific guidelines.)</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3. </w:t>
      </w:r>
      <w:r w:rsidRPr="00125CEA">
        <w:rPr>
          <w:rFonts w:ascii="Calibri" w:hAnsi="Calibri"/>
          <w:sz w:val="22"/>
        </w:rPr>
        <w:tab/>
        <w:t>The initial report of the witnessed/suspected/reported abuse should include circumstances surrounding the incident and individuals involved (if known) and submitted to his/her immediate supervisor or charge person in the designated work area.  Completing the report immediately assists in recalling of pertinent details.</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4.</w:t>
      </w:r>
      <w:r w:rsidRPr="00125CEA">
        <w:rPr>
          <w:rFonts w:ascii="Calibri" w:hAnsi="Calibri"/>
          <w:sz w:val="22"/>
        </w:rPr>
        <w:tab/>
        <w:t xml:space="preserve">A resident or advocate may file a written complaint concerning allegations of abuse by using the </w:t>
      </w:r>
      <w:hyperlink r:id="rId72" w:history="1">
        <w:r w:rsidRPr="00CF6073">
          <w:t>R</w:t>
        </w:r>
        <w:r w:rsidRPr="00CF6073">
          <w:t>e</w:t>
        </w:r>
        <w:r w:rsidRPr="00CF6073">
          <w:t>s</w:t>
        </w:r>
        <w:r w:rsidRPr="00CF6073">
          <w:t>id</w:t>
        </w:r>
        <w:r w:rsidRPr="00CF6073">
          <w:t>e</w:t>
        </w:r>
        <w:r w:rsidRPr="00CF6073">
          <w:t>n</w:t>
        </w:r>
        <w:r w:rsidRPr="00CF6073">
          <w:t xml:space="preserve">t </w:t>
        </w:r>
        <w:r w:rsidRPr="00CF6073">
          <w:t>C</w:t>
        </w:r>
        <w:r w:rsidRPr="00CF6073">
          <w:t>omp</w:t>
        </w:r>
        <w:r w:rsidRPr="00CF6073">
          <w:t>l</w:t>
        </w:r>
        <w:r w:rsidRPr="00CF6073">
          <w:t>a</w:t>
        </w:r>
        <w:r w:rsidRPr="00CF6073">
          <w:t>int Form</w:t>
        </w:r>
      </w:hyperlink>
      <w:r w:rsidRPr="00125CEA">
        <w:rPr>
          <w:rFonts w:ascii="Calibri" w:hAnsi="Calibri"/>
          <w:sz w:val="22"/>
        </w:rPr>
        <w:t>, Form 475-1861 (see Attachment A), or by calling the State of Iowa Department of Inspections and Appeals (DIA) hotline (1-877-686-0027).</w:t>
      </w:r>
    </w:p>
    <w:p w:rsidR="00125CEA" w:rsidRPr="00125CEA" w:rsidRDefault="00125CEA" w:rsidP="00125CEA">
      <w:pPr>
        <w:pStyle w:val="BodyTextIndent2"/>
        <w:spacing w:after="0" w:line="240" w:lineRule="auto"/>
        <w:ind w:left="0" w:hanging="720"/>
        <w:rPr>
          <w:rFonts w:ascii="Calibri" w:hAnsi="Calibri"/>
          <w:sz w:val="22"/>
        </w:rPr>
      </w:pPr>
    </w:p>
    <w:p w:rsidR="00125CEA" w:rsidRPr="00A51085" w:rsidRDefault="00A51085" w:rsidP="00125CEA">
      <w:pPr>
        <w:pStyle w:val="BodyTextIndent2"/>
        <w:spacing w:after="0" w:line="240" w:lineRule="auto"/>
        <w:ind w:left="0"/>
        <w:rPr>
          <w:rFonts w:ascii="Calibri" w:hAnsi="Calibri"/>
          <w:b/>
          <w:sz w:val="22"/>
        </w:rPr>
      </w:pPr>
      <w:r>
        <w:rPr>
          <w:rFonts w:ascii="Calibri" w:hAnsi="Calibri"/>
          <w:b/>
          <w:sz w:val="22"/>
        </w:rPr>
        <w:t xml:space="preserve">C.      </w:t>
      </w:r>
      <w:r w:rsidR="00125CEA" w:rsidRPr="00A51085">
        <w:rPr>
          <w:rFonts w:ascii="Calibri" w:hAnsi="Calibri"/>
          <w:b/>
          <w:sz w:val="22"/>
        </w:rPr>
        <w:t>Supervisory Protocol</w:t>
      </w:r>
    </w:p>
    <w:p w:rsidR="00125CEA" w:rsidRPr="00125CEA" w:rsidRDefault="00125CEA" w:rsidP="00125CEA">
      <w:pPr>
        <w:rPr>
          <w:rFonts w:ascii="Calibri" w:hAnsi="Calibri"/>
          <w:sz w:val="22"/>
          <w:szCs w:val="24"/>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1.  </w:t>
      </w:r>
      <w:r w:rsidRPr="00125CEA">
        <w:rPr>
          <w:rFonts w:ascii="Calibri" w:hAnsi="Calibri"/>
          <w:sz w:val="22"/>
        </w:rPr>
        <w:tab/>
        <w:t xml:space="preserve">When there is a report of witnessed or suspected abuse of a resident, the supervisor begins the investigation process immediately after contact with the AON or Resource Division Administrator.  In the case of a theft, if the theft is not reported within the shift, interview available staff and continue the investigation based on staff availability. </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2.  </w:t>
      </w:r>
      <w:r w:rsidRPr="00125CEA">
        <w:rPr>
          <w:rFonts w:ascii="Calibri" w:hAnsi="Calibri"/>
          <w:sz w:val="22"/>
        </w:rPr>
        <w:tab/>
        <w:t xml:space="preserve">If the report is an allegation of physical abuse, the Supervisor will give a complete report of the resident’s condition to the physician immediately.  The physician will assure the necessary assessment and/or treatment is provided as indicated.    </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3.  </w:t>
      </w:r>
      <w:r w:rsidRPr="00125CEA">
        <w:rPr>
          <w:rFonts w:ascii="Calibri" w:hAnsi="Calibri"/>
          <w:sz w:val="22"/>
        </w:rPr>
        <w:tab/>
        <w:t xml:space="preserve">Affected employees will be given written notice of an investigation by the Supervisor initiating the investigation on behalf of IVH using </w:t>
      </w:r>
      <w:hyperlink r:id="rId73" w:history="1">
        <w:r w:rsidRPr="00CF6073">
          <w:t>Dependent Adult Ab</w:t>
        </w:r>
        <w:r w:rsidRPr="00CF6073">
          <w:t>u</w:t>
        </w:r>
        <w:r w:rsidRPr="00CF6073">
          <w:t>se</w:t>
        </w:r>
        <w:r w:rsidRPr="00CF6073">
          <w:t xml:space="preserve"> </w:t>
        </w:r>
        <w:r w:rsidRPr="00CF6073">
          <w:t>Inv</w:t>
        </w:r>
        <w:r w:rsidRPr="00CF6073">
          <w:t>e</w:t>
        </w:r>
        <w:r w:rsidRPr="00CF6073">
          <w:t>s</w:t>
        </w:r>
        <w:r w:rsidRPr="00CF6073">
          <w:t>t</w:t>
        </w:r>
        <w:r w:rsidRPr="00CF6073">
          <w:t>i</w:t>
        </w:r>
        <w:r w:rsidRPr="00CF6073">
          <w:t>gat</w:t>
        </w:r>
        <w:r w:rsidRPr="00CF6073">
          <w:t>i</w:t>
        </w:r>
        <w:r w:rsidRPr="00CF6073">
          <w:t>o</w:t>
        </w:r>
        <w:r w:rsidRPr="00CF6073">
          <w:t>n</w:t>
        </w:r>
      </w:hyperlink>
      <w:r w:rsidRPr="00125CEA">
        <w:rPr>
          <w:rFonts w:ascii="Calibri" w:hAnsi="Calibri"/>
          <w:sz w:val="22"/>
        </w:rPr>
        <w:t>, Form 475-2022 (see Attachment B).</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4.  </w:t>
      </w:r>
      <w:r w:rsidRPr="00125CEA">
        <w:rPr>
          <w:rFonts w:ascii="Calibri" w:hAnsi="Calibri"/>
          <w:sz w:val="22"/>
        </w:rPr>
        <w:tab/>
        <w:t>If physical abuse is reported, the Supervisor will remove the alleged perpetrator(s) from care-giving assignments.</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5.  </w:t>
      </w:r>
      <w:r w:rsidRPr="00125CEA">
        <w:rPr>
          <w:rFonts w:ascii="Calibri" w:hAnsi="Calibri"/>
          <w:sz w:val="22"/>
        </w:rPr>
        <w:tab/>
        <w:t xml:space="preserve">In all cases of abuse, the Supervisor is responsible to assess the situation and make the determination if the involved individual(s) should be reassigned or be sent home during the investigation. </w:t>
      </w: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ab/>
      </w: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6.  </w:t>
      </w:r>
      <w:r w:rsidRPr="00125CEA">
        <w:rPr>
          <w:rFonts w:ascii="Calibri" w:hAnsi="Calibri"/>
          <w:sz w:val="22"/>
        </w:rPr>
        <w:tab/>
        <w:t xml:space="preserve">The Supervisor will be responsible for informing the AOD. </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7.   </w:t>
      </w:r>
      <w:r w:rsidRPr="00125CEA">
        <w:rPr>
          <w:rFonts w:ascii="Calibri" w:hAnsi="Calibri"/>
          <w:sz w:val="22"/>
        </w:rPr>
        <w:tab/>
        <w:t xml:space="preserve">At the conclusion of the investigation, the employee(s) will be given written notice of the investigation findings on Form 475-2021, </w:t>
      </w:r>
      <w:hyperlink r:id="rId74" w:history="1">
        <w:r w:rsidRPr="00CF6073">
          <w:t>Noti</w:t>
        </w:r>
        <w:r w:rsidRPr="00CF6073">
          <w:t>c</w:t>
        </w:r>
        <w:r w:rsidRPr="00CF6073">
          <w:t>e of Conclusion of I</w:t>
        </w:r>
        <w:r w:rsidRPr="00CF6073">
          <w:t>V</w:t>
        </w:r>
        <w:r w:rsidRPr="00CF6073">
          <w:t xml:space="preserve">H </w:t>
        </w:r>
        <w:r w:rsidRPr="00CF6073">
          <w:t>I</w:t>
        </w:r>
        <w:r w:rsidRPr="00CF6073">
          <w:t>n</w:t>
        </w:r>
        <w:r w:rsidRPr="00CF6073">
          <w:t>v</w:t>
        </w:r>
        <w:r w:rsidRPr="00CF6073">
          <w:t>e</w:t>
        </w:r>
        <w:r w:rsidRPr="00CF6073">
          <w:t>s</w:t>
        </w:r>
        <w:r w:rsidRPr="00CF6073">
          <w:t>tigation</w:t>
        </w:r>
      </w:hyperlink>
      <w:r w:rsidRPr="00125CEA">
        <w:rPr>
          <w:rFonts w:ascii="Calibri" w:hAnsi="Calibri"/>
          <w:sz w:val="22"/>
        </w:rPr>
        <w:t xml:space="preserve"> (see Attachment C).</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8.  </w:t>
      </w:r>
      <w:r w:rsidRPr="00125CEA">
        <w:rPr>
          <w:rFonts w:ascii="Calibri" w:hAnsi="Calibri"/>
          <w:sz w:val="22"/>
        </w:rPr>
        <w:tab/>
        <w:t>During the process of an investigation into abuse, whether IVH finds the case substantiated or not, the employee and resident(s) will be separated until the DIA completes an investigation and the written report of findings is received.</w:t>
      </w:r>
    </w:p>
    <w:p w:rsidR="00125CEA" w:rsidRPr="00125CEA" w:rsidRDefault="00125CEA" w:rsidP="00CF6073">
      <w:pPr>
        <w:pStyle w:val="BodyTextIndent2"/>
        <w:spacing w:after="0" w:line="240" w:lineRule="auto"/>
        <w:ind w:left="450" w:hanging="450"/>
        <w:rPr>
          <w:rFonts w:ascii="Calibri" w:hAnsi="Calibri"/>
          <w:sz w:val="22"/>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 xml:space="preserve">9.  </w:t>
      </w:r>
      <w:r w:rsidRPr="00125CEA">
        <w:rPr>
          <w:rFonts w:ascii="Calibri" w:hAnsi="Calibri"/>
          <w:sz w:val="22"/>
        </w:rPr>
        <w:tab/>
        <w:t xml:space="preserve">In cases of suspected physical abuse where there is serious bodily injury, criminal sexual abuse or any reasonable suspicion of a crime the report to DIA and local law enforcement must be made within two hours.  Serious bodily injury is defined as an injury involving extreme physical pain; involving a substantial risk of death; involving protracted loss or impairment of the function of a bodily member, organ or mental faculty; or requiring medical intervention such as surgery, hospitalization or physical rehabilitation.  All other suspected abuse will be reported within 24 hours orally and a written report will follow.  </w:t>
      </w:r>
    </w:p>
    <w:p w:rsidR="00125CEA" w:rsidRPr="00125CEA" w:rsidRDefault="00125CEA" w:rsidP="00CF6073">
      <w:pPr>
        <w:pStyle w:val="BodyTextIndent2"/>
        <w:spacing w:after="0" w:line="240" w:lineRule="auto"/>
        <w:ind w:left="450" w:hanging="450"/>
        <w:rPr>
          <w:rFonts w:ascii="Calibri" w:hAnsi="Calibri"/>
          <w:sz w:val="22"/>
        </w:rPr>
      </w:pPr>
    </w:p>
    <w:p w:rsidR="00125CEA" w:rsidRPr="00A51085" w:rsidRDefault="00A51085" w:rsidP="00125CEA">
      <w:pPr>
        <w:pStyle w:val="BodyTextIndent2"/>
        <w:spacing w:after="0" w:line="240" w:lineRule="auto"/>
        <w:ind w:left="0"/>
        <w:rPr>
          <w:rFonts w:ascii="Calibri" w:hAnsi="Calibri"/>
          <w:b/>
          <w:sz w:val="22"/>
        </w:rPr>
      </w:pPr>
      <w:r>
        <w:rPr>
          <w:rFonts w:ascii="Calibri" w:hAnsi="Calibri"/>
          <w:b/>
          <w:sz w:val="22"/>
        </w:rPr>
        <w:t xml:space="preserve">D.     </w:t>
      </w:r>
      <w:r w:rsidR="00125CEA" w:rsidRPr="00A51085">
        <w:rPr>
          <w:rFonts w:ascii="Calibri" w:hAnsi="Calibri"/>
          <w:b/>
          <w:sz w:val="22"/>
        </w:rPr>
        <w:t>Communication and Chain of Command</w:t>
      </w:r>
    </w:p>
    <w:p w:rsidR="00125CEA" w:rsidRPr="00125CEA" w:rsidRDefault="00125CEA" w:rsidP="00125CEA">
      <w:pPr>
        <w:ind w:hanging="360"/>
        <w:rPr>
          <w:rFonts w:ascii="Calibri" w:hAnsi="Calibri"/>
          <w:sz w:val="22"/>
          <w:szCs w:val="24"/>
        </w:rPr>
      </w:pPr>
    </w:p>
    <w:p w:rsidR="00125CEA" w:rsidRPr="00125CEA" w:rsidRDefault="00125CEA" w:rsidP="00CF6073">
      <w:pPr>
        <w:pStyle w:val="BodyTextIndent2"/>
        <w:spacing w:after="0" w:line="240" w:lineRule="auto"/>
        <w:ind w:left="450" w:hanging="450"/>
        <w:rPr>
          <w:rFonts w:ascii="Calibri" w:hAnsi="Calibri"/>
          <w:sz w:val="22"/>
        </w:rPr>
      </w:pPr>
      <w:r w:rsidRPr="00125CEA">
        <w:rPr>
          <w:rFonts w:ascii="Calibri" w:hAnsi="Calibri"/>
          <w:sz w:val="22"/>
        </w:rPr>
        <w:t>1.</w:t>
      </w:r>
      <w:r w:rsidRPr="00125CEA">
        <w:rPr>
          <w:rFonts w:ascii="Calibri" w:hAnsi="Calibri"/>
          <w:sz w:val="22"/>
        </w:rPr>
        <w:tab/>
        <w:t>8:00 a.m. - 4:30 p.m., Monday – Friday</w:t>
      </w:r>
    </w:p>
    <w:p w:rsidR="00125CEA" w:rsidRPr="00125CEA" w:rsidRDefault="00125CEA" w:rsidP="00125CEA">
      <w:pPr>
        <w:pStyle w:val="BodyTextIndent2"/>
        <w:spacing w:after="0" w:line="240" w:lineRule="auto"/>
        <w:ind w:left="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a.</w:t>
      </w:r>
      <w:r w:rsidRPr="00125CEA">
        <w:rPr>
          <w:rFonts w:ascii="Calibri" w:hAnsi="Calibri"/>
          <w:sz w:val="22"/>
        </w:rPr>
        <w:tab/>
        <w:t>The Supervisor will immediately deliver the initial report to the Quality &amp; Compliance Bureau or designee and the involved Division Administrator. The AON will be contacted if the Quality &amp; Compliance Bureau is not available.</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b.</w:t>
      </w:r>
      <w:r w:rsidRPr="00125CEA">
        <w:rPr>
          <w:rFonts w:ascii="Calibri" w:hAnsi="Calibri"/>
          <w:sz w:val="22"/>
        </w:rPr>
        <w:tab/>
        <w:t>The AON or Quality &amp; Compliance Bureau will assess and plan the notification to DIA.  A brief description of the allegation can be given over the phone</w:t>
      </w:r>
      <w:r w:rsidRPr="00125CEA" w:rsidDel="0061277B">
        <w:rPr>
          <w:rFonts w:ascii="Calibri" w:hAnsi="Calibri"/>
          <w:sz w:val="22"/>
        </w:rPr>
        <w:t xml:space="preserve"> at</w:t>
      </w:r>
      <w:r w:rsidRPr="00125CEA">
        <w:rPr>
          <w:rFonts w:ascii="Calibri" w:hAnsi="Calibri"/>
          <w:sz w:val="22"/>
        </w:rPr>
        <w:t xml:space="preserve"> 1-877-686-0027.  A comprehensive report will be provided to DIA by the Quality &amp; Compliance Bureau or designee within 24 hours.  </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c.</w:t>
      </w:r>
      <w:r w:rsidRPr="00125CEA">
        <w:rPr>
          <w:rFonts w:ascii="Calibri" w:hAnsi="Calibri"/>
          <w:sz w:val="22"/>
        </w:rPr>
        <w:tab/>
        <w:t>A similar report of notification will be sent to the VA point of contact as noted above with DIA by the Quality &amp; Compliance Bureau as warranted.</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2.</w:t>
      </w:r>
      <w:r w:rsidRPr="00125CEA">
        <w:rPr>
          <w:rFonts w:ascii="Calibri" w:hAnsi="Calibri"/>
          <w:sz w:val="22"/>
        </w:rPr>
        <w:tab/>
      </w:r>
      <w:proofErr w:type="gramStart"/>
      <w:r w:rsidRPr="00125CEA">
        <w:rPr>
          <w:rFonts w:ascii="Calibri" w:hAnsi="Calibri"/>
          <w:sz w:val="22"/>
        </w:rPr>
        <w:t>During</w:t>
      </w:r>
      <w:proofErr w:type="gramEnd"/>
      <w:r w:rsidRPr="00125CEA">
        <w:rPr>
          <w:rFonts w:ascii="Calibri" w:hAnsi="Calibri"/>
          <w:sz w:val="22"/>
        </w:rPr>
        <w:t xml:space="preserve"> Non-Business Hours and on Weekends/Holidays</w:t>
      </w:r>
    </w:p>
    <w:p w:rsidR="00125CEA" w:rsidRPr="00125CEA" w:rsidRDefault="00125CEA" w:rsidP="00125CEA">
      <w:pPr>
        <w:pStyle w:val="BodyTextIndent2"/>
        <w:spacing w:after="0" w:line="240" w:lineRule="auto"/>
        <w:ind w:left="0" w:hanging="72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a.</w:t>
      </w:r>
      <w:r w:rsidRPr="00125CEA">
        <w:rPr>
          <w:rFonts w:ascii="Calibri" w:hAnsi="Calibri"/>
          <w:sz w:val="22"/>
        </w:rPr>
        <w:tab/>
        <w:t>The Supervisor will call the AON or Resource Division Administrator to report the alleged abuse.</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b.</w:t>
      </w:r>
      <w:r w:rsidRPr="00125CEA">
        <w:rPr>
          <w:rFonts w:ascii="Calibri" w:hAnsi="Calibri"/>
          <w:sz w:val="22"/>
        </w:rPr>
        <w:tab/>
        <w:t>The AON or Resource Division Administrator will discuss the elements of the case and decide what further action is appropriate.</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c.</w:t>
      </w:r>
      <w:r w:rsidRPr="00125CEA">
        <w:rPr>
          <w:rFonts w:ascii="Calibri" w:hAnsi="Calibri"/>
          <w:sz w:val="22"/>
        </w:rPr>
        <w:tab/>
        <w:t>Should the AON or Resource Division Administrator decide that DIA should be notified, the call needs to be made within a 24-hour time period and involve the reporter if possible.</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d.</w:t>
      </w:r>
      <w:r w:rsidRPr="00125CEA">
        <w:rPr>
          <w:rFonts w:ascii="Calibri" w:hAnsi="Calibri"/>
          <w:sz w:val="22"/>
        </w:rPr>
        <w:tab/>
        <w:t>The call is placed to the DIA hotline (1-877-686-0027) or Fax to (515) 281-7106 and should include:</w:t>
      </w:r>
    </w:p>
    <w:p w:rsidR="00125CEA" w:rsidRPr="00125CEA" w:rsidRDefault="00125CEA" w:rsidP="00A51085">
      <w:pPr>
        <w:ind w:left="1170" w:hanging="360"/>
        <w:rPr>
          <w:rFonts w:ascii="Calibri" w:hAnsi="Calibri"/>
          <w:sz w:val="22"/>
          <w:szCs w:val="24"/>
        </w:rPr>
      </w:pPr>
      <w:r w:rsidRPr="00125CEA">
        <w:rPr>
          <w:rFonts w:ascii="Calibri" w:hAnsi="Calibri"/>
          <w:sz w:val="22"/>
          <w:szCs w:val="24"/>
        </w:rPr>
        <w:t>1)</w:t>
      </w:r>
      <w:r w:rsidRPr="00125CEA">
        <w:rPr>
          <w:rFonts w:ascii="Calibri" w:hAnsi="Calibri"/>
          <w:sz w:val="22"/>
          <w:szCs w:val="24"/>
        </w:rPr>
        <w:tab/>
        <w:t>Names and positions of staff calling in the report;</w:t>
      </w:r>
    </w:p>
    <w:p w:rsidR="00125CEA" w:rsidRPr="00125CEA" w:rsidRDefault="00125CEA" w:rsidP="00A51085">
      <w:pPr>
        <w:ind w:left="1170" w:hanging="360"/>
        <w:rPr>
          <w:rFonts w:ascii="Calibri" w:hAnsi="Calibri"/>
          <w:sz w:val="22"/>
          <w:szCs w:val="24"/>
        </w:rPr>
      </w:pPr>
      <w:r w:rsidRPr="00125CEA">
        <w:rPr>
          <w:rFonts w:ascii="Calibri" w:hAnsi="Calibri"/>
          <w:sz w:val="22"/>
          <w:szCs w:val="24"/>
        </w:rPr>
        <w:t>2)</w:t>
      </w:r>
      <w:r w:rsidRPr="00125CEA">
        <w:rPr>
          <w:rFonts w:ascii="Calibri" w:hAnsi="Calibri"/>
          <w:sz w:val="22"/>
          <w:szCs w:val="24"/>
        </w:rPr>
        <w:tab/>
        <w:t>Resident name;</w:t>
      </w:r>
    </w:p>
    <w:p w:rsidR="00125CEA" w:rsidRPr="00125CEA" w:rsidRDefault="00125CEA" w:rsidP="00A51085">
      <w:pPr>
        <w:ind w:left="1170" w:hanging="360"/>
        <w:rPr>
          <w:rFonts w:ascii="Calibri" w:hAnsi="Calibri"/>
          <w:sz w:val="22"/>
          <w:szCs w:val="24"/>
        </w:rPr>
      </w:pPr>
      <w:r w:rsidRPr="00125CEA">
        <w:rPr>
          <w:rFonts w:ascii="Calibri" w:hAnsi="Calibri"/>
          <w:sz w:val="22"/>
          <w:szCs w:val="24"/>
        </w:rPr>
        <w:t>3)</w:t>
      </w:r>
      <w:r w:rsidRPr="00125CEA">
        <w:rPr>
          <w:rFonts w:ascii="Calibri" w:hAnsi="Calibri"/>
          <w:sz w:val="22"/>
          <w:szCs w:val="24"/>
        </w:rPr>
        <w:tab/>
        <w:t>Resident Social Security number;</w:t>
      </w:r>
    </w:p>
    <w:p w:rsidR="00125CEA" w:rsidRPr="00125CEA" w:rsidRDefault="00125CEA" w:rsidP="00A51085">
      <w:pPr>
        <w:ind w:left="1170" w:hanging="360"/>
        <w:rPr>
          <w:rFonts w:ascii="Calibri" w:hAnsi="Calibri"/>
          <w:sz w:val="22"/>
          <w:szCs w:val="24"/>
        </w:rPr>
      </w:pPr>
      <w:r w:rsidRPr="00125CEA">
        <w:rPr>
          <w:rFonts w:ascii="Calibri" w:hAnsi="Calibri"/>
          <w:sz w:val="22"/>
          <w:szCs w:val="24"/>
        </w:rPr>
        <w:t>4)</w:t>
      </w:r>
      <w:r w:rsidRPr="00125CEA">
        <w:rPr>
          <w:rFonts w:ascii="Calibri" w:hAnsi="Calibri"/>
          <w:sz w:val="22"/>
          <w:szCs w:val="24"/>
        </w:rPr>
        <w:tab/>
        <w:t>Resident date of birth;</w:t>
      </w:r>
    </w:p>
    <w:p w:rsidR="00125CEA" w:rsidRPr="00125CEA" w:rsidRDefault="00125CEA" w:rsidP="00A51085">
      <w:pPr>
        <w:ind w:left="1170" w:hanging="360"/>
        <w:rPr>
          <w:rFonts w:ascii="Calibri" w:hAnsi="Calibri"/>
          <w:sz w:val="22"/>
          <w:szCs w:val="24"/>
        </w:rPr>
      </w:pPr>
      <w:r w:rsidRPr="00125CEA">
        <w:rPr>
          <w:rFonts w:ascii="Calibri" w:hAnsi="Calibri"/>
          <w:sz w:val="22"/>
          <w:szCs w:val="24"/>
        </w:rPr>
        <w:t>5)</w:t>
      </w:r>
      <w:r w:rsidRPr="00125CEA">
        <w:rPr>
          <w:rFonts w:ascii="Calibri" w:hAnsi="Calibri"/>
          <w:sz w:val="22"/>
          <w:szCs w:val="24"/>
        </w:rPr>
        <w:tab/>
        <w:t>Brief description of the incident;</w:t>
      </w:r>
    </w:p>
    <w:p w:rsidR="00125CEA" w:rsidRPr="00125CEA" w:rsidRDefault="00A51085" w:rsidP="00A51085">
      <w:pPr>
        <w:ind w:left="1170" w:hanging="360"/>
        <w:rPr>
          <w:rFonts w:ascii="Calibri" w:hAnsi="Calibri"/>
          <w:sz w:val="22"/>
          <w:szCs w:val="24"/>
        </w:rPr>
      </w:pPr>
      <w:r>
        <w:rPr>
          <w:rFonts w:ascii="Calibri" w:hAnsi="Calibri"/>
          <w:sz w:val="22"/>
          <w:szCs w:val="24"/>
        </w:rPr>
        <w:t>6)</w:t>
      </w:r>
      <w:r>
        <w:rPr>
          <w:rFonts w:ascii="Calibri" w:hAnsi="Calibri"/>
          <w:sz w:val="22"/>
          <w:szCs w:val="24"/>
        </w:rPr>
        <w:tab/>
      </w:r>
      <w:r w:rsidR="00125CEA" w:rsidRPr="00125CEA">
        <w:rPr>
          <w:rFonts w:ascii="Calibri" w:hAnsi="Calibri"/>
          <w:sz w:val="22"/>
          <w:szCs w:val="24"/>
        </w:rPr>
        <w:t xml:space="preserve">Name, positions and phone number of person responsible to complete the follow-up report.  </w:t>
      </w:r>
    </w:p>
    <w:p w:rsidR="00125CEA" w:rsidRPr="00125CEA" w:rsidRDefault="00125CEA" w:rsidP="00224B83">
      <w:pPr>
        <w:widowControl/>
        <w:numPr>
          <w:ilvl w:val="0"/>
          <w:numId w:val="39"/>
        </w:numPr>
        <w:overflowPunct w:val="0"/>
        <w:ind w:left="1530"/>
        <w:textAlignment w:val="baseline"/>
        <w:rPr>
          <w:rFonts w:ascii="Calibri" w:hAnsi="Calibri"/>
          <w:sz w:val="22"/>
          <w:szCs w:val="24"/>
        </w:rPr>
      </w:pPr>
      <w:r w:rsidRPr="00125CEA">
        <w:rPr>
          <w:rFonts w:ascii="Calibri" w:hAnsi="Calibri"/>
          <w:sz w:val="22"/>
          <w:szCs w:val="24"/>
        </w:rPr>
        <w:t>The follow-up report will contain the names and positions of staff involved in the incident.</w:t>
      </w:r>
    </w:p>
    <w:p w:rsidR="00125CEA" w:rsidRPr="00125CEA" w:rsidRDefault="00125CEA" w:rsidP="00125CEA">
      <w:pPr>
        <w:pStyle w:val="BodyTextIndent2"/>
        <w:spacing w:after="0" w:line="240" w:lineRule="auto"/>
        <w:ind w:left="0" w:hanging="72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e.</w:t>
      </w:r>
      <w:r w:rsidRPr="00125CEA">
        <w:rPr>
          <w:rFonts w:ascii="Calibri" w:hAnsi="Calibri"/>
          <w:sz w:val="22"/>
        </w:rPr>
        <w:tab/>
        <w:t xml:space="preserve">The number 1 next-of-kin or legal guardian will be notified by the Unit Supervisor or designee of the incident and that a report was made to DIA.  The AON or Resource Division Administrator will notify the following:  Commandant, COO, Director of Medical Services, Administrator of Nursing, Quality &amp; Compliance Bureau Chief, Director of Personnel and Supervisor of the involved department. </w:t>
      </w:r>
    </w:p>
    <w:p w:rsidR="00125CEA" w:rsidRPr="00125CEA" w:rsidRDefault="00125CEA" w:rsidP="00125CEA">
      <w:pPr>
        <w:pStyle w:val="BodyTextIndent2"/>
        <w:spacing w:after="0" w:line="240" w:lineRule="auto"/>
        <w:ind w:left="0"/>
        <w:rPr>
          <w:rFonts w:ascii="Calibri" w:hAnsi="Calibri"/>
          <w:sz w:val="22"/>
        </w:rPr>
      </w:pPr>
    </w:p>
    <w:p w:rsidR="00125CEA" w:rsidRPr="00A51085" w:rsidRDefault="00A51085" w:rsidP="00125CEA">
      <w:pPr>
        <w:pStyle w:val="BodyTextIndent2"/>
        <w:spacing w:after="0" w:line="240" w:lineRule="auto"/>
        <w:ind w:left="0"/>
        <w:rPr>
          <w:rFonts w:ascii="Calibri" w:hAnsi="Calibri"/>
          <w:b/>
          <w:sz w:val="22"/>
        </w:rPr>
      </w:pPr>
      <w:r>
        <w:rPr>
          <w:rFonts w:ascii="Calibri" w:hAnsi="Calibri"/>
          <w:b/>
          <w:sz w:val="22"/>
        </w:rPr>
        <w:t xml:space="preserve">E.    </w:t>
      </w:r>
      <w:r w:rsidR="00125CEA" w:rsidRPr="00A51085">
        <w:rPr>
          <w:rFonts w:ascii="Calibri" w:hAnsi="Calibri"/>
          <w:b/>
          <w:sz w:val="22"/>
        </w:rPr>
        <w:t>Dealing with Suspected Resident Abuse Occurring Outside of IVH</w:t>
      </w:r>
    </w:p>
    <w:p w:rsidR="00125CEA" w:rsidRPr="00125CEA" w:rsidRDefault="00125CEA" w:rsidP="00125CEA">
      <w:pPr>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1.</w:t>
      </w:r>
      <w:r w:rsidRPr="00125CEA">
        <w:rPr>
          <w:rFonts w:ascii="Calibri" w:hAnsi="Calibri"/>
          <w:sz w:val="22"/>
        </w:rPr>
        <w:tab/>
        <w:t>If suspected abuse of a resident occurs prior to admission or while the resident is out of the facility for treatment, hospitalization or on leave, the appropriate governing agency [DIA or the Department of Human Services (DHS), depending where the suspected abuse occurred] will be notified.  The Supervisor will be responsible for completing the appropriate documentation.</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2.</w:t>
      </w:r>
      <w:r w:rsidRPr="00125CEA">
        <w:rPr>
          <w:rFonts w:ascii="Calibri" w:hAnsi="Calibri"/>
          <w:sz w:val="22"/>
        </w:rPr>
        <w:tab/>
        <w:t>The resident (if competent) and concerned family members and/or legal representative will be advised that IVH has contacted the appropriate governing agency and will provide the name and phone number of the agency that was contacted.</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3.</w:t>
      </w:r>
      <w:r w:rsidRPr="00125CEA">
        <w:rPr>
          <w:rFonts w:ascii="Calibri" w:hAnsi="Calibri"/>
          <w:sz w:val="22"/>
        </w:rPr>
        <w:tab/>
        <w:t>Incidents involving facilities that are located out of state will result in contacting the appropriate governing agency where the alleged incident occurred.</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4.</w:t>
      </w:r>
      <w:r w:rsidRPr="00125CEA">
        <w:rPr>
          <w:rFonts w:ascii="Calibri" w:hAnsi="Calibri"/>
          <w:sz w:val="22"/>
        </w:rPr>
        <w:tab/>
        <w:t>All reports will be documented in the resident's health record in the administrative progress notes.</w:t>
      </w:r>
      <w:r w:rsidRPr="00125CEA">
        <w:rPr>
          <w:rFonts w:ascii="Calibri" w:hAnsi="Calibri"/>
          <w:sz w:val="22"/>
        </w:rPr>
        <w:br/>
      </w:r>
    </w:p>
    <w:p w:rsidR="00125CEA" w:rsidRPr="00125CEA" w:rsidRDefault="00125CEA" w:rsidP="00125CEA">
      <w:pPr>
        <w:pStyle w:val="BodyTextIndent2"/>
        <w:spacing w:after="0" w:line="240" w:lineRule="auto"/>
        <w:ind w:left="0" w:hanging="720"/>
        <w:rPr>
          <w:rFonts w:ascii="Calibri" w:hAnsi="Calibri"/>
          <w:sz w:val="22"/>
        </w:rPr>
      </w:pPr>
    </w:p>
    <w:p w:rsidR="00125CEA" w:rsidRPr="00A51085" w:rsidRDefault="00A51085" w:rsidP="00125CEA">
      <w:pPr>
        <w:rPr>
          <w:rFonts w:ascii="Calibri" w:hAnsi="Calibri"/>
          <w:b/>
          <w:sz w:val="22"/>
          <w:szCs w:val="24"/>
        </w:rPr>
      </w:pPr>
      <w:r>
        <w:rPr>
          <w:rFonts w:ascii="Calibri" w:hAnsi="Calibri"/>
          <w:b/>
          <w:sz w:val="22"/>
          <w:szCs w:val="24"/>
        </w:rPr>
        <w:t xml:space="preserve">F.     </w:t>
      </w:r>
      <w:r w:rsidR="00125CEA" w:rsidRPr="00A51085">
        <w:rPr>
          <w:rFonts w:ascii="Calibri" w:hAnsi="Calibri"/>
          <w:b/>
          <w:sz w:val="22"/>
          <w:szCs w:val="24"/>
        </w:rPr>
        <w:t>Misappropriation of Resident Property</w:t>
      </w:r>
    </w:p>
    <w:p w:rsidR="00125CEA" w:rsidRPr="00125CEA" w:rsidRDefault="00125CEA" w:rsidP="00125CEA">
      <w:pPr>
        <w:rPr>
          <w:rFonts w:ascii="Calibri" w:hAnsi="Calibri"/>
          <w:sz w:val="22"/>
          <w:szCs w:val="24"/>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1.</w:t>
      </w:r>
      <w:r w:rsidRPr="00125CEA">
        <w:rPr>
          <w:rFonts w:ascii="Calibri" w:hAnsi="Calibri"/>
          <w:sz w:val="22"/>
        </w:rPr>
        <w:tab/>
        <w:t xml:space="preserve">Misappropriation of resident property is considered resident abuse.  </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2.</w:t>
      </w:r>
      <w:r w:rsidRPr="00125CEA">
        <w:rPr>
          <w:rFonts w:ascii="Calibri" w:hAnsi="Calibri"/>
          <w:sz w:val="22"/>
        </w:rPr>
        <w:tab/>
        <w:t>Any complaint of possible misappropriation of money or property (including billed medications) will be reported immediately to the Supervisor or charge person of the work area.</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3.</w:t>
      </w:r>
      <w:r w:rsidRPr="00125CEA">
        <w:rPr>
          <w:rFonts w:ascii="Calibri" w:hAnsi="Calibri"/>
          <w:sz w:val="22"/>
        </w:rPr>
        <w:tab/>
        <w:t xml:space="preserve">The </w:t>
      </w:r>
      <w:hyperlink r:id="rId75" w:history="1">
        <w:r w:rsidRPr="00A51085">
          <w:t>Resident</w:t>
        </w:r>
        <w:r w:rsidRPr="00A51085">
          <w:t xml:space="preserve"> </w:t>
        </w:r>
        <w:r w:rsidRPr="00A51085">
          <w:t>R</w:t>
        </w:r>
        <w:r w:rsidRPr="00A51085">
          <w:t>e</w:t>
        </w:r>
        <w:r w:rsidRPr="00A51085">
          <w:t>p</w:t>
        </w:r>
        <w:r w:rsidRPr="00A51085">
          <w:t>o</w:t>
        </w:r>
        <w:r w:rsidRPr="00A51085">
          <w:t>rt of</w:t>
        </w:r>
        <w:r w:rsidRPr="00A51085">
          <w:t xml:space="preserve"> </w:t>
        </w:r>
        <w:r w:rsidRPr="00A51085">
          <w:t>Mis</w:t>
        </w:r>
        <w:r w:rsidRPr="00A51085">
          <w:t>s</w:t>
        </w:r>
        <w:r w:rsidRPr="00A51085">
          <w:t>i</w:t>
        </w:r>
        <w:r w:rsidRPr="00A51085">
          <w:t>ng P</w:t>
        </w:r>
        <w:r w:rsidRPr="00A51085">
          <w:t>e</w:t>
        </w:r>
        <w:r w:rsidRPr="00A51085">
          <w:t>r</w:t>
        </w:r>
        <w:r w:rsidRPr="00A51085">
          <w:t>so</w:t>
        </w:r>
        <w:r w:rsidRPr="00A51085">
          <w:t>n</w:t>
        </w:r>
        <w:r w:rsidRPr="00A51085">
          <w:t>a</w:t>
        </w:r>
        <w:r w:rsidRPr="00A51085">
          <w:t>l</w:t>
        </w:r>
        <w:r w:rsidRPr="00A51085">
          <w:t xml:space="preserve"> </w:t>
        </w:r>
        <w:r w:rsidRPr="00A51085">
          <w:t>P</w:t>
        </w:r>
        <w:r w:rsidRPr="00A51085">
          <w:t>o</w:t>
        </w:r>
        <w:r w:rsidRPr="00A51085">
          <w:t>ss</w:t>
        </w:r>
        <w:r w:rsidRPr="00A51085">
          <w:t>e</w:t>
        </w:r>
        <w:r w:rsidRPr="00A51085">
          <w:t>ssions</w:t>
        </w:r>
      </w:hyperlink>
      <w:r w:rsidRPr="00125CEA">
        <w:rPr>
          <w:rFonts w:ascii="Calibri" w:hAnsi="Calibri"/>
          <w:sz w:val="22"/>
        </w:rPr>
        <w:t>, Form 475-1619 (see Attachment D), is started immediately by the reporting person and that person is responsible to make an entry into the resident’s health record.  The Resident Report of Missing Personal Possessions forms are located on Nursing units and SharePoint.</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4.</w:t>
      </w:r>
      <w:r w:rsidRPr="00125CEA">
        <w:rPr>
          <w:rFonts w:ascii="Calibri" w:hAnsi="Calibri"/>
          <w:sz w:val="22"/>
        </w:rPr>
        <w:tab/>
        <w:t>The Registered Nurse/Social Worker on the unit will assist in the completion of the report.  The unit manager will complete the investigation.</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5.</w:t>
      </w:r>
      <w:r w:rsidRPr="00125CEA">
        <w:rPr>
          <w:rFonts w:ascii="Calibri" w:hAnsi="Calibri"/>
          <w:sz w:val="22"/>
        </w:rPr>
        <w:tab/>
        <w:t>If the alleged theft occurred within the current shift:</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a.</w:t>
      </w:r>
      <w:r w:rsidRPr="00125CEA">
        <w:rPr>
          <w:rFonts w:ascii="Calibri" w:hAnsi="Calibri"/>
          <w:sz w:val="22"/>
        </w:rPr>
        <w:tab/>
        <w:t xml:space="preserve">The person completing the Resident Report of Missing Personal Possessions will notify the unit's manager or covering unit manager immediately.  </w:t>
      </w: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b.</w:t>
      </w:r>
      <w:r w:rsidRPr="00125CEA">
        <w:rPr>
          <w:rFonts w:ascii="Calibri" w:hAnsi="Calibri"/>
          <w:sz w:val="22"/>
        </w:rPr>
        <w:tab/>
        <w:t>The IVH unit manager will coordinate the investigation and follow protocol set up for the investigation.</w:t>
      </w: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c.</w:t>
      </w:r>
      <w:r w:rsidRPr="00125CEA">
        <w:rPr>
          <w:rFonts w:ascii="Calibri" w:hAnsi="Calibri"/>
          <w:sz w:val="22"/>
        </w:rPr>
        <w:tab/>
        <w:t xml:space="preserve">Two staff should always be present when handling or counting resident funds. </w:t>
      </w:r>
    </w:p>
    <w:p w:rsidR="00125CEA" w:rsidRPr="00125CEA" w:rsidRDefault="00125CEA" w:rsidP="00A51085">
      <w:pPr>
        <w:pStyle w:val="BodyTextIndent2"/>
        <w:spacing w:after="0" w:line="240" w:lineRule="auto"/>
        <w:ind w:left="810" w:hanging="36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6.</w:t>
      </w:r>
      <w:r w:rsidRPr="00125CEA">
        <w:rPr>
          <w:rFonts w:ascii="Calibri" w:hAnsi="Calibri"/>
          <w:sz w:val="22"/>
        </w:rPr>
        <w:tab/>
        <w:t>If the alleged theft did not occur within the same shift:</w:t>
      </w:r>
    </w:p>
    <w:p w:rsidR="00125CEA" w:rsidRPr="00125CEA" w:rsidRDefault="00125CEA" w:rsidP="00125CEA">
      <w:pPr>
        <w:pStyle w:val="BodyTextIndent2"/>
        <w:spacing w:after="0" w:line="240" w:lineRule="auto"/>
        <w:ind w:left="0" w:hanging="720"/>
        <w:rPr>
          <w:rFonts w:ascii="Calibri" w:hAnsi="Calibri"/>
          <w:sz w:val="22"/>
        </w:rPr>
      </w:pPr>
    </w:p>
    <w:p w:rsidR="00125CEA" w:rsidRPr="00125CEA" w:rsidRDefault="00125CEA" w:rsidP="00A51085">
      <w:pPr>
        <w:pStyle w:val="BodyTextIndent2"/>
        <w:spacing w:after="0" w:line="240" w:lineRule="auto"/>
        <w:ind w:left="810" w:hanging="360"/>
        <w:rPr>
          <w:rFonts w:ascii="Calibri" w:hAnsi="Calibri"/>
          <w:sz w:val="22"/>
        </w:rPr>
      </w:pPr>
      <w:r w:rsidRPr="00125CEA">
        <w:rPr>
          <w:rFonts w:ascii="Calibri" w:hAnsi="Calibri"/>
          <w:sz w:val="22"/>
        </w:rPr>
        <w:t>a.</w:t>
      </w:r>
      <w:r w:rsidRPr="00125CEA">
        <w:rPr>
          <w:rFonts w:ascii="Calibri" w:hAnsi="Calibri"/>
          <w:sz w:val="22"/>
        </w:rPr>
        <w:tab/>
        <w:t xml:space="preserve">The person completing the initial report form will provide the original to the unit manager and a copy to the Quality &amp; Compliance Bureau by the end of their work shift. </w:t>
      </w:r>
    </w:p>
    <w:p w:rsidR="00125CEA" w:rsidRPr="00125CEA" w:rsidRDefault="00125CEA" w:rsidP="00125CEA">
      <w:pPr>
        <w:pStyle w:val="BodyTextIndent2"/>
        <w:spacing w:after="0" w:line="240" w:lineRule="auto"/>
        <w:ind w:left="0" w:hanging="72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7.</w:t>
      </w:r>
      <w:r w:rsidRPr="00125CEA">
        <w:rPr>
          <w:rFonts w:ascii="Calibri" w:hAnsi="Calibri"/>
          <w:sz w:val="22"/>
        </w:rPr>
        <w:tab/>
        <w:t xml:space="preserve">The unit manager will document allegation of theft in an administrative progress note in the resident’s chart.  </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8.</w:t>
      </w:r>
      <w:r w:rsidRPr="00125CEA">
        <w:rPr>
          <w:rFonts w:ascii="Calibri" w:hAnsi="Calibri"/>
          <w:sz w:val="22"/>
        </w:rPr>
        <w:tab/>
        <w:t>An external investigation may be conducted independent of the IVH investigatory process by another regulatory body.</w:t>
      </w:r>
    </w:p>
    <w:p w:rsidR="00125CEA" w:rsidRPr="00A51085"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9.</w:t>
      </w:r>
      <w:r w:rsidRPr="00125CEA">
        <w:rPr>
          <w:rFonts w:ascii="Calibri" w:hAnsi="Calibri"/>
          <w:sz w:val="22"/>
        </w:rPr>
        <w:tab/>
        <w:t>Employees and residents are allowed to only purchase items from Resident Council- and IVH-sponsored events.  Except as stated above, employees will not sell items to residents or buy items from residents at any time.</w:t>
      </w:r>
    </w:p>
    <w:p w:rsidR="00125CEA" w:rsidRPr="00125CEA" w:rsidRDefault="00125CEA" w:rsidP="00125CEA">
      <w:pPr>
        <w:pStyle w:val="BodyTextIndent2"/>
        <w:spacing w:after="0" w:line="240" w:lineRule="auto"/>
        <w:ind w:left="0" w:hanging="720"/>
        <w:rPr>
          <w:rFonts w:ascii="Calibri" w:hAnsi="Calibri"/>
          <w:sz w:val="22"/>
        </w:rPr>
      </w:pPr>
    </w:p>
    <w:p w:rsidR="00125CEA" w:rsidRPr="00A51085" w:rsidRDefault="00A51085" w:rsidP="00125CEA">
      <w:pPr>
        <w:rPr>
          <w:rFonts w:ascii="Calibri" w:hAnsi="Calibri"/>
          <w:b/>
          <w:sz w:val="22"/>
          <w:szCs w:val="24"/>
        </w:rPr>
      </w:pPr>
      <w:r>
        <w:rPr>
          <w:rFonts w:ascii="Calibri" w:hAnsi="Calibri"/>
          <w:b/>
          <w:sz w:val="22"/>
          <w:szCs w:val="24"/>
        </w:rPr>
        <w:t xml:space="preserve">G.     </w:t>
      </w:r>
      <w:r w:rsidR="00125CEA" w:rsidRPr="00A51085">
        <w:rPr>
          <w:rFonts w:ascii="Calibri" w:hAnsi="Calibri"/>
          <w:b/>
          <w:sz w:val="22"/>
          <w:szCs w:val="24"/>
        </w:rPr>
        <w:t>Employee Education</w:t>
      </w:r>
    </w:p>
    <w:p w:rsidR="00125CEA" w:rsidRPr="00125CEA" w:rsidRDefault="00125CEA" w:rsidP="00125CEA">
      <w:pPr>
        <w:rPr>
          <w:rFonts w:ascii="Calibri" w:hAnsi="Calibri"/>
          <w:sz w:val="22"/>
          <w:szCs w:val="24"/>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1.</w:t>
      </w:r>
      <w:r w:rsidRPr="00125CEA">
        <w:rPr>
          <w:rFonts w:ascii="Calibri" w:hAnsi="Calibri"/>
          <w:sz w:val="22"/>
        </w:rPr>
        <w:tab/>
        <w:t xml:space="preserve">At the time of initial hire and annually thereafter at the time of each employee’s performance evaluation, each employee will receive a copy of this policy and review this policy with their Supervisor as well as sign  </w:t>
      </w:r>
      <w:hyperlink r:id="rId76" w:history="1">
        <w:r w:rsidRPr="00A51085">
          <w:t>Policy Acknowl</w:t>
        </w:r>
        <w:r w:rsidRPr="00A51085">
          <w:t>e</w:t>
        </w:r>
        <w:r w:rsidRPr="00A51085">
          <w:t>dg</w:t>
        </w:r>
        <w:r w:rsidRPr="00A51085">
          <w:t>m</w:t>
        </w:r>
        <w:r w:rsidRPr="00A51085">
          <w:t>e</w:t>
        </w:r>
        <w:r w:rsidRPr="00A51085">
          <w:t xml:space="preserve">nt on </w:t>
        </w:r>
        <w:r w:rsidRPr="00A51085">
          <w:t>A</w:t>
        </w:r>
        <w:r w:rsidRPr="00A51085">
          <w:t>buse</w:t>
        </w:r>
        <w:r w:rsidRPr="00A51085">
          <w:t xml:space="preserve"> </w:t>
        </w:r>
        <w:r w:rsidRPr="00A51085">
          <w:t>o</w:t>
        </w:r>
        <w:r w:rsidRPr="00A51085">
          <w:t>f Residents</w:t>
        </w:r>
      </w:hyperlink>
      <w:r w:rsidRPr="00125CEA">
        <w:rPr>
          <w:rFonts w:ascii="Calibri" w:hAnsi="Calibri"/>
          <w:sz w:val="22"/>
        </w:rPr>
        <w:t>, Form 475-0572 (see Attachment E).  The completed form will be maintained in the employee’s personnel file.</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2.</w:t>
      </w:r>
      <w:r w:rsidRPr="00125CEA">
        <w:rPr>
          <w:rFonts w:ascii="Calibri" w:hAnsi="Calibri"/>
          <w:sz w:val="22"/>
        </w:rPr>
        <w:tab/>
        <w:t>All employees will attend a mandatory two-hour session upon their employment at IVH and every five years thereafter, which will include a review of the IVH policy.</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 xml:space="preserve">3.  </w:t>
      </w:r>
      <w:r w:rsidRPr="00125CEA">
        <w:rPr>
          <w:rFonts w:ascii="Calibri" w:hAnsi="Calibri"/>
          <w:sz w:val="22"/>
        </w:rPr>
        <w:tab/>
        <w:t>It is the responsibility of each employee to become familiar with and follow IVH policy.</w:t>
      </w:r>
    </w:p>
    <w:p w:rsidR="00125CEA" w:rsidRPr="00125CEA" w:rsidRDefault="00125CEA" w:rsidP="00A51085">
      <w:pPr>
        <w:pStyle w:val="BodyTextIndent2"/>
        <w:spacing w:after="0" w:line="240" w:lineRule="auto"/>
        <w:ind w:left="450" w:hanging="450"/>
        <w:rPr>
          <w:rFonts w:ascii="Calibri" w:hAnsi="Calibri"/>
          <w:sz w:val="22"/>
        </w:rPr>
      </w:pPr>
    </w:p>
    <w:p w:rsidR="00125CEA" w:rsidRPr="00125CEA" w:rsidRDefault="00125CEA" w:rsidP="00A51085">
      <w:pPr>
        <w:pStyle w:val="BodyTextIndent2"/>
        <w:spacing w:after="0" w:line="240" w:lineRule="auto"/>
        <w:ind w:left="450" w:hanging="450"/>
        <w:rPr>
          <w:rFonts w:ascii="Calibri" w:hAnsi="Calibri"/>
          <w:sz w:val="22"/>
        </w:rPr>
      </w:pPr>
      <w:r w:rsidRPr="00125CEA">
        <w:rPr>
          <w:rFonts w:ascii="Calibri" w:hAnsi="Calibri"/>
          <w:sz w:val="22"/>
        </w:rPr>
        <w:t xml:space="preserve">4.  </w:t>
      </w:r>
      <w:r w:rsidRPr="00125CEA">
        <w:rPr>
          <w:rFonts w:ascii="Calibri" w:hAnsi="Calibri"/>
          <w:sz w:val="22"/>
        </w:rPr>
        <w:tab/>
        <w:t>An employee may file a complaint with DIA against IVH if they believe that they have been retaliated against as is posted by Personnel.</w:t>
      </w:r>
    </w:p>
    <w:p w:rsidR="00125CEA" w:rsidRPr="00125CEA" w:rsidRDefault="00125CEA" w:rsidP="00125CEA">
      <w:pPr>
        <w:pStyle w:val="BodyTextIndent2"/>
        <w:spacing w:after="0" w:line="240" w:lineRule="auto"/>
        <w:ind w:left="0" w:hanging="720"/>
        <w:rPr>
          <w:rFonts w:ascii="Calibri" w:hAnsi="Calibri"/>
          <w:sz w:val="22"/>
        </w:rPr>
      </w:pPr>
    </w:p>
    <w:p w:rsidR="00125CEA" w:rsidRPr="00125CEA" w:rsidRDefault="00125CEA" w:rsidP="00125CEA">
      <w:pPr>
        <w:rPr>
          <w:rFonts w:ascii="Calibri" w:hAnsi="Calibri"/>
          <w:sz w:val="22"/>
          <w:szCs w:val="24"/>
        </w:rPr>
      </w:pPr>
      <w:r w:rsidRPr="00125CEA">
        <w:rPr>
          <w:rFonts w:ascii="Calibri" w:hAnsi="Calibri"/>
          <w:sz w:val="22"/>
          <w:szCs w:val="24"/>
        </w:rPr>
        <w:t>Attachments (5)</w:t>
      </w:r>
    </w:p>
    <w:p w:rsidR="00125CEA" w:rsidRPr="00125CEA" w:rsidRDefault="00125CEA" w:rsidP="00125CEA">
      <w:pPr>
        <w:rPr>
          <w:rFonts w:ascii="Calibri" w:hAnsi="Calibri"/>
          <w:sz w:val="22"/>
          <w:szCs w:val="24"/>
        </w:rPr>
      </w:pPr>
    </w:p>
    <w:p w:rsidR="00125CEA" w:rsidRPr="00125CEA" w:rsidRDefault="00125CEA" w:rsidP="00125CEA">
      <w:pPr>
        <w:rPr>
          <w:rFonts w:ascii="Calibri" w:hAnsi="Calibri"/>
          <w:sz w:val="22"/>
          <w:szCs w:val="24"/>
        </w:rPr>
      </w:pPr>
    </w:p>
    <w:p w:rsidR="00125CEA" w:rsidRPr="00125CEA" w:rsidRDefault="00125CEA" w:rsidP="00125CEA">
      <w:pPr>
        <w:rPr>
          <w:rFonts w:ascii="Calibri" w:hAnsi="Calibri"/>
          <w:sz w:val="22"/>
          <w:szCs w:val="24"/>
        </w:rPr>
      </w:pPr>
      <w:r w:rsidRPr="00125CEA">
        <w:rPr>
          <w:rFonts w:ascii="Calibri" w:hAnsi="Calibri"/>
          <w:sz w:val="22"/>
          <w:szCs w:val="24"/>
        </w:rPr>
        <w:t>Approved:  11/30/82</w:t>
      </w:r>
    </w:p>
    <w:p w:rsidR="00125CEA" w:rsidRPr="00125CEA" w:rsidRDefault="00125CEA" w:rsidP="00125CEA">
      <w:pPr>
        <w:rPr>
          <w:rFonts w:ascii="Calibri" w:hAnsi="Calibri"/>
          <w:sz w:val="22"/>
          <w:szCs w:val="24"/>
        </w:rPr>
      </w:pPr>
      <w:r w:rsidRPr="00125CEA">
        <w:rPr>
          <w:rFonts w:ascii="Calibri" w:hAnsi="Calibri"/>
          <w:sz w:val="22"/>
          <w:szCs w:val="24"/>
        </w:rPr>
        <w:t>Reviewed/Revised:  8/27/14 - Administrative Policy Committee</w:t>
      </w:r>
    </w:p>
    <w:p w:rsidR="00125CEA" w:rsidRPr="00125CEA" w:rsidRDefault="00125CEA" w:rsidP="00125CEA">
      <w:pPr>
        <w:rPr>
          <w:rFonts w:ascii="Calibri" w:hAnsi="Calibri"/>
          <w:sz w:val="22"/>
          <w:szCs w:val="24"/>
        </w:rPr>
      </w:pPr>
      <w:r w:rsidRPr="00125CEA">
        <w:rPr>
          <w:rFonts w:ascii="Calibri" w:hAnsi="Calibri"/>
          <w:sz w:val="22"/>
          <w:szCs w:val="24"/>
        </w:rPr>
        <w:t>Effective:  8/27/14</w:t>
      </w:r>
    </w:p>
    <w:p w:rsidR="004820BE" w:rsidRPr="004820BE" w:rsidRDefault="004820BE" w:rsidP="004820BE">
      <w:pPr>
        <w:rPr>
          <w:rFonts w:asciiTheme="minorHAnsi" w:hAnsiTheme="minorHAnsi"/>
          <w:sz w:val="22"/>
          <w:szCs w:val="22"/>
        </w:rPr>
      </w:pPr>
    </w:p>
    <w:p w:rsidR="004820BE" w:rsidRPr="004820BE" w:rsidRDefault="004820BE" w:rsidP="004820BE">
      <w:pPr>
        <w:rPr>
          <w:rFonts w:asciiTheme="minorHAnsi" w:hAnsiTheme="minorHAnsi"/>
          <w:sz w:val="22"/>
          <w:szCs w:val="22"/>
        </w:rPr>
      </w:pPr>
      <w:r w:rsidRPr="004820BE">
        <w:rPr>
          <w:rFonts w:asciiTheme="minorHAnsi" w:hAnsiTheme="minorHAnsi" w:cs="Times New Roman"/>
          <w:noProof/>
          <w:sz w:val="22"/>
          <w:szCs w:val="22"/>
        </w:rPr>
        <w:drawing>
          <wp:anchor distT="0" distB="0" distL="114300" distR="114300" simplePos="0" relativeHeight="251713536" behindDoc="1" locked="0" layoutInCell="1" allowOverlap="1" wp14:anchorId="08DE0B1D" wp14:editId="495D0CF5">
            <wp:simplePos x="0" y="0"/>
            <wp:positionH relativeFrom="column">
              <wp:posOffset>3067050</wp:posOffset>
            </wp:positionH>
            <wp:positionV relativeFrom="paragraph">
              <wp:posOffset>158115</wp:posOffset>
            </wp:positionV>
            <wp:extent cx="2546350" cy="690245"/>
            <wp:effectExtent l="0" t="0" r="6350" b="0"/>
            <wp:wrapNone/>
            <wp:docPr id="45" name="Picture 45" descr="Tymeson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ymeson Signa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6350" cy="690245"/>
                    </a:xfrm>
                    <a:prstGeom prst="rect">
                      <a:avLst/>
                    </a:prstGeom>
                    <a:noFill/>
                  </pic:spPr>
                </pic:pic>
              </a:graphicData>
            </a:graphic>
            <wp14:sizeRelH relativeFrom="page">
              <wp14:pctWidth>0</wp14:pctWidth>
            </wp14:sizeRelH>
            <wp14:sizeRelV relativeFrom="page">
              <wp14:pctHeight>0</wp14:pctHeight>
            </wp14:sizeRelV>
          </wp:anchor>
        </w:drawing>
      </w:r>
    </w:p>
    <w:p w:rsidR="004820BE" w:rsidRDefault="004820BE" w:rsidP="004820BE">
      <w:pPr>
        <w:rPr>
          <w:sz w:val="24"/>
          <w:szCs w:val="24"/>
        </w:rPr>
      </w:pPr>
    </w:p>
    <w:p w:rsidR="004820BE" w:rsidRDefault="004820BE" w:rsidP="004820BE">
      <w:pPr>
        <w:rPr>
          <w:sz w:val="24"/>
          <w:szCs w:val="24"/>
        </w:rPr>
      </w:pPr>
    </w:p>
    <w:p w:rsidR="004820BE" w:rsidRDefault="004820BE" w:rsidP="004820BE">
      <w:pPr>
        <w:rPr>
          <w:sz w:val="24"/>
          <w:szCs w:val="24"/>
        </w:rPr>
      </w:pPr>
    </w:p>
    <w:p w:rsidR="004820BE" w:rsidRDefault="004820BE" w:rsidP="004820BE">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____________________________________</w:t>
      </w:r>
    </w:p>
    <w:p w:rsidR="00A51085" w:rsidRDefault="004820BE" w:rsidP="004820BE">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Jodi S. Tymeson, Commandant   </w:t>
      </w:r>
    </w:p>
    <w:p w:rsidR="00A51085" w:rsidRDefault="00A51085" w:rsidP="004820BE">
      <w:pPr>
        <w:rPr>
          <w:sz w:val="24"/>
          <w:szCs w:val="24"/>
        </w:rPr>
      </w:pPr>
    </w:p>
    <w:p w:rsidR="00A51085" w:rsidRDefault="00A51085">
      <w:pPr>
        <w:widowControl/>
        <w:autoSpaceDE/>
        <w:autoSpaceDN/>
        <w:adjustRightInd/>
        <w:rPr>
          <w:sz w:val="24"/>
          <w:szCs w:val="24"/>
        </w:rPr>
      </w:pPr>
      <w:r>
        <w:rPr>
          <w:sz w:val="24"/>
          <w:szCs w:val="24"/>
        </w:rPr>
        <w:br w:type="page"/>
      </w:r>
    </w:p>
    <w:p w:rsidR="004820BE" w:rsidRDefault="004820BE" w:rsidP="004820BE">
      <w:pPr>
        <w:rPr>
          <w:sz w:val="24"/>
          <w:szCs w:val="24"/>
        </w:rPr>
      </w:pPr>
      <w:r>
        <w:rPr>
          <w:sz w:val="24"/>
          <w:szCs w:val="24"/>
        </w:rPr>
        <w:t xml:space="preserve">         </w:t>
      </w:r>
    </w:p>
    <w:p w:rsidR="00F94652" w:rsidRPr="00F94652" w:rsidRDefault="00F94652" w:rsidP="00F94652">
      <w:pPr>
        <w:spacing w:before="82" w:line="228" w:lineRule="exact"/>
        <w:ind w:left="3502" w:right="3514" w:firstLine="2"/>
        <w:jc w:val="center"/>
        <w:rPr>
          <w:rFonts w:asciiTheme="minorHAnsi" w:eastAsia="Arial" w:hAnsiTheme="minorHAnsi"/>
          <w:sz w:val="22"/>
          <w:szCs w:val="22"/>
        </w:rPr>
      </w:pPr>
      <w:r w:rsidRPr="00F94652">
        <w:rPr>
          <w:rFonts w:asciiTheme="minorHAnsi" w:eastAsia="Arial" w:hAnsiTheme="minorHAnsi"/>
          <w:spacing w:val="-1"/>
          <w:sz w:val="22"/>
          <w:szCs w:val="22"/>
        </w:rPr>
        <w:t>Io</w:t>
      </w:r>
      <w:r w:rsidRPr="00F94652">
        <w:rPr>
          <w:rFonts w:asciiTheme="minorHAnsi" w:eastAsia="Arial" w:hAnsiTheme="minorHAnsi"/>
          <w:spacing w:val="-3"/>
          <w:sz w:val="22"/>
          <w:szCs w:val="22"/>
        </w:rPr>
        <w:t>w</w:t>
      </w:r>
      <w:r w:rsidRPr="00F94652">
        <w:rPr>
          <w:rFonts w:asciiTheme="minorHAnsi" w:eastAsia="Arial" w:hAnsiTheme="minorHAnsi"/>
          <w:sz w:val="22"/>
          <w:szCs w:val="22"/>
        </w:rPr>
        <w:t>a</w:t>
      </w:r>
      <w:r w:rsidRPr="00F94652">
        <w:rPr>
          <w:rFonts w:asciiTheme="minorHAnsi" w:eastAsia="Arial" w:hAnsiTheme="minorHAnsi"/>
          <w:spacing w:val="-10"/>
          <w:sz w:val="22"/>
          <w:szCs w:val="22"/>
        </w:rPr>
        <w:t xml:space="preserve"> </w:t>
      </w:r>
      <w:r w:rsidRPr="00F94652">
        <w:rPr>
          <w:rFonts w:asciiTheme="minorHAnsi" w:eastAsia="Arial" w:hAnsiTheme="minorHAnsi"/>
          <w:spacing w:val="-1"/>
          <w:sz w:val="22"/>
          <w:szCs w:val="22"/>
        </w:rPr>
        <w:t>Vete</w:t>
      </w:r>
      <w:r w:rsidRPr="00F94652">
        <w:rPr>
          <w:rFonts w:asciiTheme="minorHAnsi" w:eastAsia="Arial" w:hAnsiTheme="minorHAnsi"/>
          <w:sz w:val="22"/>
          <w:szCs w:val="22"/>
        </w:rPr>
        <w:t>r</w:t>
      </w:r>
      <w:r w:rsidRPr="00F94652">
        <w:rPr>
          <w:rFonts w:asciiTheme="minorHAnsi" w:eastAsia="Arial" w:hAnsiTheme="minorHAnsi"/>
          <w:spacing w:val="-1"/>
          <w:sz w:val="22"/>
          <w:szCs w:val="22"/>
        </w:rPr>
        <w:t>an</w:t>
      </w:r>
      <w:r w:rsidRPr="00F94652">
        <w:rPr>
          <w:rFonts w:asciiTheme="minorHAnsi" w:eastAsia="Arial" w:hAnsiTheme="minorHAnsi"/>
          <w:sz w:val="22"/>
          <w:szCs w:val="22"/>
        </w:rPr>
        <w:t>s</w:t>
      </w:r>
      <w:r w:rsidRPr="00F94652">
        <w:rPr>
          <w:rFonts w:asciiTheme="minorHAnsi" w:eastAsia="Arial" w:hAnsiTheme="minorHAnsi"/>
          <w:spacing w:val="-9"/>
          <w:sz w:val="22"/>
          <w:szCs w:val="22"/>
        </w:rPr>
        <w:t xml:space="preserve"> </w:t>
      </w:r>
      <w:r w:rsidRPr="00F94652">
        <w:rPr>
          <w:rFonts w:asciiTheme="minorHAnsi" w:eastAsia="Arial" w:hAnsiTheme="minorHAnsi"/>
          <w:sz w:val="22"/>
          <w:szCs w:val="22"/>
        </w:rPr>
        <w:t>H</w:t>
      </w:r>
      <w:r w:rsidRPr="00F94652">
        <w:rPr>
          <w:rFonts w:asciiTheme="minorHAnsi" w:eastAsia="Arial" w:hAnsiTheme="minorHAnsi"/>
          <w:spacing w:val="-1"/>
          <w:sz w:val="22"/>
          <w:szCs w:val="22"/>
        </w:rPr>
        <w:t>o</w:t>
      </w:r>
      <w:r w:rsidRPr="00F94652">
        <w:rPr>
          <w:rFonts w:asciiTheme="minorHAnsi" w:eastAsia="Arial" w:hAnsiTheme="minorHAnsi"/>
          <w:spacing w:val="4"/>
          <w:sz w:val="22"/>
          <w:szCs w:val="22"/>
        </w:rPr>
        <w:t>m</w:t>
      </w:r>
      <w:r w:rsidRPr="00F94652">
        <w:rPr>
          <w:rFonts w:asciiTheme="minorHAnsi" w:eastAsia="Arial" w:hAnsiTheme="minorHAnsi"/>
          <w:sz w:val="22"/>
          <w:szCs w:val="22"/>
        </w:rPr>
        <w:t>e</w:t>
      </w:r>
      <w:r w:rsidRPr="00F94652">
        <w:rPr>
          <w:rFonts w:asciiTheme="minorHAnsi" w:eastAsia="Arial" w:hAnsiTheme="minorHAnsi"/>
          <w:w w:val="99"/>
          <w:sz w:val="22"/>
          <w:szCs w:val="22"/>
        </w:rPr>
        <w:t xml:space="preserve"> </w:t>
      </w:r>
      <w:r w:rsidRPr="00F94652">
        <w:rPr>
          <w:rFonts w:asciiTheme="minorHAnsi" w:eastAsia="Arial" w:hAnsiTheme="minorHAnsi"/>
          <w:spacing w:val="-1"/>
          <w:sz w:val="22"/>
          <w:szCs w:val="22"/>
        </w:rPr>
        <w:t>Ma</w:t>
      </w:r>
      <w:r w:rsidRPr="00F94652">
        <w:rPr>
          <w:rFonts w:asciiTheme="minorHAnsi" w:eastAsia="Arial" w:hAnsiTheme="minorHAnsi"/>
          <w:sz w:val="22"/>
          <w:szCs w:val="22"/>
        </w:rPr>
        <w:t>r</w:t>
      </w:r>
      <w:r w:rsidRPr="00F94652">
        <w:rPr>
          <w:rFonts w:asciiTheme="minorHAnsi" w:eastAsia="Arial" w:hAnsiTheme="minorHAnsi"/>
          <w:spacing w:val="1"/>
          <w:sz w:val="22"/>
          <w:szCs w:val="22"/>
        </w:rPr>
        <w:t>s</w:t>
      </w:r>
      <w:r w:rsidRPr="00F94652">
        <w:rPr>
          <w:rFonts w:asciiTheme="minorHAnsi" w:eastAsia="Arial" w:hAnsiTheme="minorHAnsi"/>
          <w:spacing w:val="-1"/>
          <w:sz w:val="22"/>
          <w:szCs w:val="22"/>
        </w:rPr>
        <w:t>hallto</w:t>
      </w:r>
      <w:r w:rsidRPr="00F94652">
        <w:rPr>
          <w:rFonts w:asciiTheme="minorHAnsi" w:eastAsia="Arial" w:hAnsiTheme="minorHAnsi"/>
          <w:spacing w:val="-3"/>
          <w:sz w:val="22"/>
          <w:szCs w:val="22"/>
        </w:rPr>
        <w:t>w</w:t>
      </w:r>
      <w:r w:rsidRPr="00F94652">
        <w:rPr>
          <w:rFonts w:asciiTheme="minorHAnsi" w:eastAsia="Arial" w:hAnsiTheme="minorHAnsi"/>
          <w:spacing w:val="-1"/>
          <w:sz w:val="22"/>
          <w:szCs w:val="22"/>
        </w:rPr>
        <w:t>n</w:t>
      </w:r>
      <w:r w:rsidRPr="00F94652">
        <w:rPr>
          <w:rFonts w:asciiTheme="minorHAnsi" w:eastAsia="Arial" w:hAnsiTheme="minorHAnsi"/>
          <w:sz w:val="22"/>
          <w:szCs w:val="22"/>
        </w:rPr>
        <w:t>,</w:t>
      </w:r>
      <w:r w:rsidRPr="00F94652">
        <w:rPr>
          <w:rFonts w:asciiTheme="minorHAnsi" w:eastAsia="Arial" w:hAnsiTheme="minorHAnsi"/>
          <w:spacing w:val="-13"/>
          <w:sz w:val="22"/>
          <w:szCs w:val="22"/>
        </w:rPr>
        <w:t xml:space="preserve"> </w:t>
      </w:r>
      <w:r w:rsidRPr="00F94652">
        <w:rPr>
          <w:rFonts w:asciiTheme="minorHAnsi" w:eastAsia="Arial" w:hAnsiTheme="minorHAnsi"/>
          <w:spacing w:val="-1"/>
          <w:sz w:val="22"/>
          <w:szCs w:val="22"/>
        </w:rPr>
        <w:t>Io</w:t>
      </w:r>
      <w:r w:rsidRPr="00F94652">
        <w:rPr>
          <w:rFonts w:asciiTheme="minorHAnsi" w:eastAsia="Arial" w:hAnsiTheme="minorHAnsi"/>
          <w:spacing w:val="-3"/>
          <w:sz w:val="22"/>
          <w:szCs w:val="22"/>
        </w:rPr>
        <w:t>w</w:t>
      </w:r>
      <w:r w:rsidRPr="00F94652">
        <w:rPr>
          <w:rFonts w:asciiTheme="minorHAnsi" w:eastAsia="Arial" w:hAnsiTheme="minorHAnsi"/>
          <w:sz w:val="22"/>
          <w:szCs w:val="22"/>
        </w:rPr>
        <w:t>a</w:t>
      </w:r>
      <w:r w:rsidRPr="00F94652">
        <w:rPr>
          <w:rFonts w:asciiTheme="minorHAnsi" w:eastAsia="Arial" w:hAnsiTheme="minorHAnsi"/>
          <w:spacing w:val="-12"/>
          <w:sz w:val="22"/>
          <w:szCs w:val="22"/>
        </w:rPr>
        <w:t xml:space="preserve"> </w:t>
      </w:r>
      <w:r w:rsidRPr="00F94652">
        <w:rPr>
          <w:rFonts w:asciiTheme="minorHAnsi" w:eastAsia="Arial" w:hAnsiTheme="minorHAnsi"/>
          <w:spacing w:val="-1"/>
          <w:sz w:val="22"/>
          <w:szCs w:val="22"/>
        </w:rPr>
        <w:t>50158</w:t>
      </w:r>
    </w:p>
    <w:p w:rsidR="00F94652" w:rsidRPr="00F94652" w:rsidRDefault="00F94652" w:rsidP="00F94652">
      <w:pPr>
        <w:spacing w:before="2" w:line="260" w:lineRule="exact"/>
        <w:rPr>
          <w:rFonts w:asciiTheme="minorHAnsi" w:eastAsiaTheme="minorHAnsi" w:hAnsiTheme="minorHAnsi" w:cstheme="minorBidi"/>
          <w:sz w:val="22"/>
          <w:szCs w:val="22"/>
        </w:rPr>
      </w:pPr>
    </w:p>
    <w:p w:rsidR="00F94652" w:rsidRPr="00A51085" w:rsidRDefault="00F94652" w:rsidP="00A51085">
      <w:pPr>
        <w:pStyle w:val="BodyText"/>
        <w:widowControl w:val="0"/>
        <w:tabs>
          <w:tab w:val="left" w:pos="7783"/>
        </w:tabs>
        <w:spacing w:before="0"/>
        <w:rPr>
          <w:rFonts w:asciiTheme="minorHAnsi" w:hAnsiTheme="minorHAnsi"/>
          <w:b/>
          <w:sz w:val="22"/>
          <w:szCs w:val="22"/>
        </w:rPr>
      </w:pPr>
      <w:r w:rsidRPr="00A51085">
        <w:rPr>
          <w:rFonts w:asciiTheme="minorHAnsi" w:hAnsiTheme="minorHAnsi"/>
          <w:b/>
          <w:spacing w:val="-2"/>
          <w:sz w:val="22"/>
          <w:szCs w:val="22"/>
          <w:u w:val="single" w:color="000000"/>
        </w:rPr>
        <w:t>R</w:t>
      </w:r>
      <w:r w:rsidRPr="00A51085">
        <w:rPr>
          <w:rFonts w:asciiTheme="minorHAnsi" w:hAnsiTheme="minorHAnsi"/>
          <w:b/>
          <w:spacing w:val="-1"/>
          <w:sz w:val="22"/>
          <w:szCs w:val="22"/>
          <w:u w:val="single" w:color="000000"/>
        </w:rPr>
        <w:t>ES</w:t>
      </w:r>
      <w:r w:rsidRPr="00A51085">
        <w:rPr>
          <w:rFonts w:asciiTheme="minorHAnsi" w:hAnsiTheme="minorHAnsi"/>
          <w:b/>
          <w:spacing w:val="1"/>
          <w:sz w:val="22"/>
          <w:szCs w:val="22"/>
          <w:u w:val="single" w:color="000000"/>
        </w:rPr>
        <w:t>I</w:t>
      </w:r>
      <w:r w:rsidRPr="00A51085">
        <w:rPr>
          <w:rFonts w:asciiTheme="minorHAnsi" w:hAnsiTheme="minorHAnsi"/>
          <w:b/>
          <w:spacing w:val="-2"/>
          <w:sz w:val="22"/>
          <w:szCs w:val="22"/>
          <w:u w:val="single" w:color="000000"/>
        </w:rPr>
        <w:t>D</w:t>
      </w:r>
      <w:r w:rsidRPr="00A51085">
        <w:rPr>
          <w:rFonts w:asciiTheme="minorHAnsi" w:hAnsiTheme="minorHAnsi"/>
          <w:b/>
          <w:spacing w:val="-1"/>
          <w:sz w:val="22"/>
          <w:szCs w:val="22"/>
          <w:u w:val="single" w:color="000000"/>
        </w:rPr>
        <w:t>E</w:t>
      </w:r>
      <w:r w:rsidRPr="00A51085">
        <w:rPr>
          <w:rFonts w:asciiTheme="minorHAnsi" w:hAnsiTheme="minorHAnsi"/>
          <w:b/>
          <w:spacing w:val="-2"/>
          <w:sz w:val="22"/>
          <w:szCs w:val="22"/>
          <w:u w:val="single" w:color="000000"/>
        </w:rPr>
        <w:t>N</w:t>
      </w:r>
      <w:r w:rsidRPr="00A51085">
        <w:rPr>
          <w:rFonts w:asciiTheme="minorHAnsi" w:hAnsiTheme="minorHAnsi"/>
          <w:b/>
          <w:sz w:val="22"/>
          <w:szCs w:val="22"/>
          <w:u w:val="single" w:color="000000"/>
        </w:rPr>
        <w:t>T</w:t>
      </w:r>
      <w:r w:rsidRPr="00A51085">
        <w:rPr>
          <w:rFonts w:asciiTheme="minorHAnsi" w:hAnsiTheme="minorHAnsi"/>
          <w:b/>
          <w:spacing w:val="3"/>
          <w:sz w:val="22"/>
          <w:szCs w:val="22"/>
          <w:u w:val="single" w:color="000000"/>
        </w:rPr>
        <w:t xml:space="preserve"> </w:t>
      </w:r>
      <w:r w:rsidRPr="00A51085">
        <w:rPr>
          <w:rFonts w:asciiTheme="minorHAnsi" w:hAnsiTheme="minorHAnsi"/>
          <w:b/>
          <w:spacing w:val="-2"/>
          <w:sz w:val="22"/>
          <w:szCs w:val="22"/>
          <w:u w:val="single" w:color="000000"/>
        </w:rPr>
        <w:t>R</w:t>
      </w:r>
      <w:r w:rsidRPr="00A51085">
        <w:rPr>
          <w:rFonts w:asciiTheme="minorHAnsi" w:hAnsiTheme="minorHAnsi"/>
          <w:b/>
          <w:spacing w:val="1"/>
          <w:sz w:val="22"/>
          <w:szCs w:val="22"/>
          <w:u w:val="single" w:color="000000"/>
        </w:rPr>
        <w:t>IG</w:t>
      </w:r>
      <w:r w:rsidRPr="00A51085">
        <w:rPr>
          <w:rFonts w:asciiTheme="minorHAnsi" w:hAnsiTheme="minorHAnsi"/>
          <w:b/>
          <w:spacing w:val="-2"/>
          <w:sz w:val="22"/>
          <w:szCs w:val="22"/>
          <w:u w:val="single" w:color="000000"/>
        </w:rPr>
        <w:t>H</w:t>
      </w:r>
      <w:r w:rsidRPr="00A51085">
        <w:rPr>
          <w:rFonts w:asciiTheme="minorHAnsi" w:hAnsiTheme="minorHAnsi"/>
          <w:b/>
          <w:spacing w:val="1"/>
          <w:sz w:val="22"/>
          <w:szCs w:val="22"/>
          <w:u w:val="single" w:color="000000"/>
        </w:rPr>
        <w:t>T</w:t>
      </w:r>
      <w:r w:rsidRPr="00A51085">
        <w:rPr>
          <w:rFonts w:asciiTheme="minorHAnsi" w:hAnsiTheme="minorHAnsi"/>
          <w:b/>
          <w:sz w:val="22"/>
          <w:szCs w:val="22"/>
          <w:u w:val="single" w:color="000000"/>
        </w:rPr>
        <w:t xml:space="preserve">S </w:t>
      </w:r>
      <w:r w:rsidRPr="00A51085">
        <w:rPr>
          <w:rFonts w:asciiTheme="minorHAnsi" w:hAnsiTheme="minorHAnsi"/>
          <w:b/>
          <w:spacing w:val="-1"/>
          <w:sz w:val="22"/>
          <w:szCs w:val="22"/>
          <w:u w:val="single" w:color="000000"/>
        </w:rPr>
        <w:t>A</w:t>
      </w:r>
      <w:r w:rsidRPr="00A51085">
        <w:rPr>
          <w:rFonts w:asciiTheme="minorHAnsi" w:hAnsiTheme="minorHAnsi"/>
          <w:b/>
          <w:spacing w:val="-2"/>
          <w:sz w:val="22"/>
          <w:szCs w:val="22"/>
          <w:u w:val="single" w:color="000000"/>
        </w:rPr>
        <w:t>N</w:t>
      </w:r>
      <w:r w:rsidRPr="00A51085">
        <w:rPr>
          <w:rFonts w:asciiTheme="minorHAnsi" w:hAnsiTheme="minorHAnsi"/>
          <w:b/>
          <w:sz w:val="22"/>
          <w:szCs w:val="22"/>
          <w:u w:val="single" w:color="000000"/>
        </w:rPr>
        <w:t xml:space="preserve">D </w:t>
      </w:r>
      <w:r w:rsidRPr="00A51085">
        <w:rPr>
          <w:rFonts w:asciiTheme="minorHAnsi" w:hAnsiTheme="minorHAnsi"/>
          <w:b/>
          <w:spacing w:val="-2"/>
          <w:sz w:val="22"/>
          <w:szCs w:val="22"/>
          <w:u w:val="single" w:color="000000"/>
        </w:rPr>
        <w:t>R</w:t>
      </w:r>
      <w:r w:rsidRPr="00A51085">
        <w:rPr>
          <w:rFonts w:asciiTheme="minorHAnsi" w:hAnsiTheme="minorHAnsi"/>
          <w:b/>
          <w:spacing w:val="-1"/>
          <w:sz w:val="22"/>
          <w:szCs w:val="22"/>
          <w:u w:val="single" w:color="000000"/>
        </w:rPr>
        <w:t>ESP</w:t>
      </w:r>
      <w:r w:rsidRPr="00A51085">
        <w:rPr>
          <w:rFonts w:asciiTheme="minorHAnsi" w:hAnsiTheme="minorHAnsi"/>
          <w:b/>
          <w:spacing w:val="1"/>
          <w:sz w:val="22"/>
          <w:szCs w:val="22"/>
          <w:u w:val="single" w:color="000000"/>
        </w:rPr>
        <w:t>O</w:t>
      </w:r>
      <w:r w:rsidRPr="00A51085">
        <w:rPr>
          <w:rFonts w:asciiTheme="minorHAnsi" w:hAnsiTheme="minorHAnsi"/>
          <w:b/>
          <w:spacing w:val="-2"/>
          <w:sz w:val="22"/>
          <w:szCs w:val="22"/>
          <w:u w:val="single" w:color="000000"/>
        </w:rPr>
        <w:t>N</w:t>
      </w:r>
      <w:r w:rsidRPr="00A51085">
        <w:rPr>
          <w:rFonts w:asciiTheme="minorHAnsi" w:hAnsiTheme="minorHAnsi"/>
          <w:b/>
          <w:spacing w:val="-1"/>
          <w:sz w:val="22"/>
          <w:szCs w:val="22"/>
          <w:u w:val="single" w:color="000000"/>
        </w:rPr>
        <w:t>S</w:t>
      </w:r>
      <w:r w:rsidRPr="00A51085">
        <w:rPr>
          <w:rFonts w:asciiTheme="minorHAnsi" w:hAnsiTheme="minorHAnsi"/>
          <w:b/>
          <w:spacing w:val="1"/>
          <w:sz w:val="22"/>
          <w:szCs w:val="22"/>
          <w:u w:val="single" w:color="000000"/>
        </w:rPr>
        <w:t>I</w:t>
      </w:r>
      <w:r w:rsidRPr="00A51085">
        <w:rPr>
          <w:rFonts w:asciiTheme="minorHAnsi" w:hAnsiTheme="minorHAnsi"/>
          <w:b/>
          <w:spacing w:val="-1"/>
          <w:sz w:val="22"/>
          <w:szCs w:val="22"/>
          <w:u w:val="single" w:color="000000"/>
        </w:rPr>
        <w:t>B</w:t>
      </w:r>
      <w:r w:rsidRPr="00A51085">
        <w:rPr>
          <w:rFonts w:asciiTheme="minorHAnsi" w:hAnsiTheme="minorHAnsi"/>
          <w:b/>
          <w:spacing w:val="1"/>
          <w:sz w:val="22"/>
          <w:szCs w:val="22"/>
          <w:u w:val="single" w:color="000000"/>
        </w:rPr>
        <w:t>I</w:t>
      </w:r>
      <w:r w:rsidRPr="00A51085">
        <w:rPr>
          <w:rFonts w:asciiTheme="minorHAnsi" w:hAnsiTheme="minorHAnsi"/>
          <w:b/>
          <w:spacing w:val="-1"/>
          <w:sz w:val="22"/>
          <w:szCs w:val="22"/>
          <w:u w:val="single" w:color="000000"/>
        </w:rPr>
        <w:t>L</w:t>
      </w:r>
      <w:r w:rsidRPr="00A51085">
        <w:rPr>
          <w:rFonts w:asciiTheme="minorHAnsi" w:hAnsiTheme="minorHAnsi"/>
          <w:b/>
          <w:spacing w:val="1"/>
          <w:sz w:val="22"/>
          <w:szCs w:val="22"/>
          <w:u w:val="single" w:color="000000"/>
        </w:rPr>
        <w:t>I</w:t>
      </w:r>
      <w:r w:rsidRPr="00A51085">
        <w:rPr>
          <w:rFonts w:asciiTheme="minorHAnsi" w:hAnsiTheme="minorHAnsi"/>
          <w:b/>
          <w:spacing w:val="2"/>
          <w:sz w:val="22"/>
          <w:szCs w:val="22"/>
          <w:u w:val="single" w:color="000000"/>
        </w:rPr>
        <w:t>T</w:t>
      </w:r>
      <w:r w:rsidRPr="00A51085">
        <w:rPr>
          <w:rFonts w:asciiTheme="minorHAnsi" w:hAnsiTheme="minorHAnsi"/>
          <w:b/>
          <w:spacing w:val="1"/>
          <w:sz w:val="22"/>
          <w:szCs w:val="22"/>
          <w:u w:val="single" w:color="000000"/>
        </w:rPr>
        <w:t>I</w:t>
      </w:r>
      <w:r w:rsidRPr="00A51085">
        <w:rPr>
          <w:rFonts w:asciiTheme="minorHAnsi" w:hAnsiTheme="minorHAnsi"/>
          <w:b/>
          <w:spacing w:val="-1"/>
          <w:sz w:val="22"/>
          <w:szCs w:val="22"/>
          <w:u w:val="single" w:color="000000"/>
        </w:rPr>
        <w:t>E</w:t>
      </w:r>
      <w:r w:rsidRPr="00A51085">
        <w:rPr>
          <w:rFonts w:asciiTheme="minorHAnsi" w:hAnsiTheme="minorHAnsi"/>
          <w:b/>
          <w:sz w:val="22"/>
          <w:szCs w:val="22"/>
          <w:u w:val="single" w:color="000000"/>
        </w:rPr>
        <w:t>S</w:t>
      </w:r>
      <w:r w:rsidRPr="00A51085">
        <w:rPr>
          <w:rFonts w:asciiTheme="minorHAnsi" w:hAnsiTheme="minorHAnsi"/>
          <w:sz w:val="22"/>
          <w:szCs w:val="22"/>
        </w:rPr>
        <w:tab/>
      </w:r>
      <w:r w:rsidRPr="00A51085">
        <w:rPr>
          <w:rFonts w:asciiTheme="minorHAnsi" w:hAnsiTheme="minorHAnsi"/>
          <w:b/>
          <w:spacing w:val="-1"/>
          <w:sz w:val="22"/>
          <w:szCs w:val="22"/>
        </w:rPr>
        <w:t>POLICY #</w:t>
      </w:r>
      <w:r w:rsidRPr="00A51085">
        <w:rPr>
          <w:rFonts w:asciiTheme="minorHAnsi" w:hAnsiTheme="minorHAnsi"/>
          <w:b/>
          <w:spacing w:val="2"/>
          <w:sz w:val="22"/>
          <w:szCs w:val="22"/>
        </w:rPr>
        <w:t xml:space="preserve"> </w:t>
      </w:r>
      <w:r w:rsidRPr="00A51085">
        <w:rPr>
          <w:rFonts w:asciiTheme="minorHAnsi" w:hAnsiTheme="minorHAnsi"/>
          <w:b/>
          <w:spacing w:val="-1"/>
          <w:sz w:val="22"/>
          <w:szCs w:val="22"/>
        </w:rPr>
        <w:t>205</w:t>
      </w:r>
    </w:p>
    <w:p w:rsidR="00F94652" w:rsidRPr="00A51085" w:rsidRDefault="00F94652" w:rsidP="00A51085">
      <w:pPr>
        <w:rPr>
          <w:rFonts w:asciiTheme="minorHAnsi" w:hAnsiTheme="minorHAnsi"/>
          <w:sz w:val="22"/>
          <w:szCs w:val="22"/>
        </w:rPr>
      </w:pPr>
    </w:p>
    <w:p w:rsidR="00F94652" w:rsidRPr="00A51085" w:rsidRDefault="00F94652" w:rsidP="00A51085">
      <w:pPr>
        <w:pStyle w:val="BodyText"/>
        <w:widowControl w:val="0"/>
        <w:spacing w:before="0"/>
        <w:rPr>
          <w:rFonts w:asciiTheme="minorHAnsi" w:hAnsiTheme="minorHAnsi"/>
          <w:spacing w:val="-2"/>
          <w:sz w:val="22"/>
          <w:szCs w:val="22"/>
          <w:u w:val="single" w:color="000000"/>
        </w:rPr>
      </w:pPr>
    </w:p>
    <w:p w:rsidR="00A51085" w:rsidRPr="00A51085" w:rsidRDefault="00A51085" w:rsidP="00A51085">
      <w:pPr>
        <w:pStyle w:val="BodyText"/>
        <w:widowControl w:val="0"/>
        <w:spacing w:before="0"/>
        <w:rPr>
          <w:rFonts w:asciiTheme="minorHAnsi" w:hAnsiTheme="minorHAnsi" w:cs="Arial"/>
          <w:color w:val="000000"/>
          <w:sz w:val="22"/>
          <w:szCs w:val="22"/>
        </w:rPr>
      </w:pPr>
      <w:r w:rsidRPr="00A51085">
        <w:rPr>
          <w:rFonts w:asciiTheme="minorHAnsi" w:hAnsiTheme="minorHAnsi" w:cs="Arial"/>
          <w:color w:val="000000"/>
          <w:sz w:val="22"/>
          <w:szCs w:val="22"/>
          <w:u w:val="words"/>
        </w:rPr>
        <w:t>PURPOSE</w:t>
      </w:r>
      <w:r w:rsidRPr="00A51085">
        <w:rPr>
          <w:rFonts w:asciiTheme="minorHAnsi" w:hAnsiTheme="minorHAnsi" w:cs="Arial"/>
          <w:color w:val="000000"/>
          <w:sz w:val="22"/>
          <w:szCs w:val="22"/>
        </w:rPr>
        <w:t>:</w:t>
      </w:r>
    </w:p>
    <w:p w:rsidR="00A51085" w:rsidRPr="00A51085" w:rsidRDefault="00A51085" w:rsidP="00A51085">
      <w:pPr>
        <w:pStyle w:val="BodyText"/>
        <w:widowControl w:val="0"/>
        <w:spacing w:before="0"/>
        <w:rPr>
          <w:rFonts w:asciiTheme="minorHAnsi" w:hAnsiTheme="minorHAnsi" w:cs="Arial"/>
          <w:color w:val="000000"/>
          <w:sz w:val="22"/>
          <w:szCs w:val="22"/>
        </w:rPr>
      </w:pPr>
    </w:p>
    <w:p w:rsidR="00A51085" w:rsidRPr="00A51085" w:rsidRDefault="00A51085" w:rsidP="00A51085">
      <w:pPr>
        <w:pStyle w:val="BodyText"/>
        <w:widowControl w:val="0"/>
        <w:spacing w:before="0"/>
        <w:rPr>
          <w:rFonts w:asciiTheme="minorHAnsi" w:hAnsiTheme="minorHAnsi" w:cs="Arial"/>
          <w:color w:val="000000"/>
          <w:sz w:val="22"/>
          <w:szCs w:val="22"/>
        </w:rPr>
      </w:pPr>
      <w:proofErr w:type="gramStart"/>
      <w:r w:rsidRPr="00A51085">
        <w:rPr>
          <w:rFonts w:asciiTheme="minorHAnsi" w:hAnsiTheme="minorHAnsi" w:cs="Arial"/>
          <w:color w:val="000000"/>
          <w:sz w:val="22"/>
          <w:szCs w:val="22"/>
        </w:rPr>
        <w:t>To outline policy and procedures governing resident rights and responsibilities at the Iowa Veterans Home.</w:t>
      </w:r>
      <w:proofErr w:type="gramEnd"/>
    </w:p>
    <w:p w:rsidR="00A51085" w:rsidRPr="00A51085" w:rsidRDefault="00A51085" w:rsidP="00A51085">
      <w:pPr>
        <w:pStyle w:val="BodyText"/>
        <w:widowControl w:val="0"/>
        <w:spacing w:before="0"/>
        <w:rPr>
          <w:rFonts w:asciiTheme="minorHAnsi" w:hAnsiTheme="minorHAnsi" w:cs="Arial"/>
          <w:color w:val="000000"/>
          <w:sz w:val="22"/>
          <w:szCs w:val="22"/>
        </w:rPr>
      </w:pPr>
    </w:p>
    <w:p w:rsidR="00A51085" w:rsidRPr="00A51085" w:rsidRDefault="00A51085" w:rsidP="00A51085">
      <w:pPr>
        <w:pStyle w:val="BodyText"/>
        <w:widowControl w:val="0"/>
        <w:spacing w:before="0"/>
        <w:rPr>
          <w:rFonts w:asciiTheme="minorHAnsi" w:hAnsiTheme="minorHAnsi" w:cs="Arial"/>
          <w:color w:val="000000"/>
          <w:sz w:val="22"/>
          <w:szCs w:val="22"/>
        </w:rPr>
      </w:pPr>
      <w:r w:rsidRPr="00A51085">
        <w:rPr>
          <w:rFonts w:asciiTheme="minorHAnsi" w:hAnsiTheme="minorHAnsi" w:cs="Arial"/>
          <w:color w:val="000000"/>
          <w:sz w:val="22"/>
          <w:szCs w:val="22"/>
          <w:u w:val="words"/>
        </w:rPr>
        <w:t>POLICY</w:t>
      </w:r>
      <w:r w:rsidRPr="00A51085">
        <w:rPr>
          <w:rFonts w:asciiTheme="minorHAnsi" w:hAnsiTheme="minorHAnsi" w:cs="Arial"/>
          <w:color w:val="000000"/>
          <w:sz w:val="22"/>
          <w:szCs w:val="22"/>
        </w:rPr>
        <w:t>:</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firstLine="0"/>
        <w:rPr>
          <w:rFonts w:asciiTheme="minorHAnsi" w:hAnsiTheme="minorHAnsi" w:cs="Arial"/>
          <w:color w:val="000000"/>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1.</w:t>
      </w:r>
      <w:r w:rsidRPr="00A51085">
        <w:rPr>
          <w:rFonts w:asciiTheme="minorHAnsi" w:hAnsiTheme="minorHAnsi" w:cs="Arial"/>
          <w:sz w:val="22"/>
          <w:szCs w:val="22"/>
        </w:rPr>
        <w:tab/>
        <w:t xml:space="preserve">The Iowa Veterans Home affirms that admission to IVH does not deprive a resident of any of his/her civil or legal rights.  The Iowa Veterans Home also affirms that the resident has a right to a dignified existence, self-determination and communication with and access to persons and services inside and outside the facility.  The Iowa Veterans Home encourages and supports residents in exercising their rights.  Resident rights are summarized in the IVH </w:t>
      </w:r>
      <w:r w:rsidRPr="00A51085">
        <w:rPr>
          <w:rFonts w:asciiTheme="minorHAnsi" w:hAnsiTheme="minorHAnsi" w:cs="Arial"/>
          <w:sz w:val="22"/>
          <w:szCs w:val="22"/>
        </w:rPr>
        <w:br/>
      </w:r>
      <w:hyperlink r:id="rId77" w:history="1">
        <w:r w:rsidRPr="00A51085">
          <w:rPr>
            <w:rStyle w:val="Hyperlink"/>
            <w:rFonts w:asciiTheme="minorHAnsi" w:hAnsiTheme="minorHAnsi" w:cs="Arial"/>
            <w:sz w:val="22"/>
            <w:szCs w:val="22"/>
          </w:rPr>
          <w:t>Resident Rights document.</w:t>
        </w:r>
      </w:hyperlink>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2.</w:t>
      </w:r>
      <w:r w:rsidRPr="00A51085">
        <w:rPr>
          <w:rFonts w:asciiTheme="minorHAnsi" w:hAnsiTheme="minorHAnsi" w:cs="Arial"/>
          <w:sz w:val="22"/>
          <w:szCs w:val="22"/>
        </w:rPr>
        <w:tab/>
        <w:t xml:space="preserve">The Iowa Veterans Home expects that, upon admission, the resident will accept certain responsibilities commensurate with his/her capabilities.  These basic responsibilities are listed in the IVH </w:t>
      </w:r>
      <w:hyperlink r:id="rId78" w:history="1">
        <w:r w:rsidRPr="00A51085">
          <w:rPr>
            <w:rStyle w:val="Hyperlink"/>
            <w:rFonts w:asciiTheme="minorHAnsi" w:hAnsiTheme="minorHAnsi" w:cs="Arial"/>
            <w:sz w:val="22"/>
            <w:szCs w:val="22"/>
          </w:rPr>
          <w:t>Resident Responsibilities document.</w:t>
        </w:r>
      </w:hyperlink>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3.</w:t>
      </w:r>
      <w:r w:rsidRPr="00A51085">
        <w:rPr>
          <w:rFonts w:asciiTheme="minorHAnsi" w:hAnsiTheme="minorHAnsi" w:cs="Arial"/>
          <w:sz w:val="22"/>
          <w:szCs w:val="22"/>
        </w:rPr>
        <w:tab/>
        <w:t>The Iowa Veterans Home affirms the resident’s right to register complaints, make suggestions and seek resolutions to problems.  Whereas residents may complain or make suggestions to anyone either inside or outside the agency, the Iowa Veterans Home does have an established procedure that residents are encouraged to use.  The Iowa Veterans Home resident complaint and/or recommendation procedures are listed in the Resident Complaint Procedure (</w:t>
      </w:r>
      <w:hyperlink r:id="rId79" w:history="1">
        <w:r w:rsidRPr="00A51085">
          <w:rPr>
            <w:rStyle w:val="Hyperlink"/>
            <w:rFonts w:asciiTheme="minorHAnsi" w:hAnsiTheme="minorHAnsi" w:cs="Arial"/>
            <w:sz w:val="22"/>
            <w:szCs w:val="22"/>
          </w:rPr>
          <w:t>Form 475-1861</w:t>
        </w:r>
      </w:hyperlink>
      <w:r w:rsidRPr="00A51085">
        <w:rPr>
          <w:rFonts w:asciiTheme="minorHAnsi" w:hAnsiTheme="minorHAnsi" w:cs="Arial"/>
          <w:sz w:val="22"/>
          <w:szCs w:val="22"/>
        </w:rPr>
        <w:t>) that is available on each unit, in the Resident Council Office and from the unit IRCC team members.</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4.</w:t>
      </w:r>
      <w:r w:rsidRPr="00A51085">
        <w:rPr>
          <w:rFonts w:asciiTheme="minorHAnsi" w:hAnsiTheme="minorHAnsi" w:cs="Arial"/>
          <w:sz w:val="22"/>
          <w:szCs w:val="22"/>
        </w:rPr>
        <w:tab/>
        <w:t>Residents and/or responsible parties will be made aware of their rights, responsibilities and the Iowa Veterans Home complaint procedure before or at the time of admission, in a manner that is understandable to them.  Whenever any resident right is changed, added or deleted, all residents or their responsible parties will be informed through the IRCC team members.</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5.</w:t>
      </w:r>
      <w:r w:rsidRPr="00A51085">
        <w:rPr>
          <w:rFonts w:asciiTheme="minorHAnsi" w:hAnsiTheme="minorHAnsi" w:cs="Arial"/>
          <w:sz w:val="22"/>
          <w:szCs w:val="22"/>
        </w:rPr>
        <w:tab/>
        <w:t>The Iowa Veterans Home recognizes its responsibility to protect and promote the rights of each resident, as well as to educate its staff on resident rights, responsibilities and the internal complaint process.  This education is important in maintaining the quality of care and treatment provided for residents at the Iowa Veterans Home.</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6.</w:t>
      </w:r>
      <w:r w:rsidRPr="00A51085">
        <w:rPr>
          <w:rFonts w:asciiTheme="minorHAnsi" w:hAnsiTheme="minorHAnsi" w:cs="Arial"/>
          <w:sz w:val="22"/>
          <w:szCs w:val="22"/>
        </w:rPr>
        <w:tab/>
        <w:t>The Iowa Veterans Home recognizes its responsibility to provide adequate supervision to insure against hazards from self, others or elements in the environment.</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0" w:firstLine="0"/>
        <w:rPr>
          <w:rFonts w:asciiTheme="minorHAnsi" w:hAnsiTheme="minorHAnsi" w:cs="Arial"/>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1440" w:hanging="1440"/>
        <w:rPr>
          <w:rFonts w:asciiTheme="minorHAnsi" w:hAnsiTheme="minorHAnsi" w:cs="Arial"/>
          <w:color w:val="000000"/>
          <w:sz w:val="22"/>
          <w:szCs w:val="22"/>
        </w:rPr>
      </w:pPr>
      <w:r w:rsidRPr="00A51085">
        <w:rPr>
          <w:rFonts w:asciiTheme="minorHAnsi" w:hAnsiTheme="minorHAnsi" w:cs="Arial"/>
          <w:color w:val="000000"/>
          <w:sz w:val="22"/>
          <w:szCs w:val="22"/>
          <w:u w:val="words"/>
        </w:rPr>
        <w:br w:type="page"/>
        <w:t>PROCEDURES</w:t>
      </w:r>
      <w:r w:rsidRPr="00A51085">
        <w:rPr>
          <w:rFonts w:asciiTheme="minorHAnsi" w:hAnsiTheme="minorHAnsi" w:cs="Arial"/>
          <w:color w:val="000000"/>
          <w:sz w:val="22"/>
          <w:szCs w:val="22"/>
        </w:rPr>
        <w:t>:</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1.</w:t>
      </w:r>
      <w:r w:rsidRPr="00A51085">
        <w:rPr>
          <w:rFonts w:asciiTheme="minorHAnsi" w:hAnsiTheme="minorHAnsi" w:cs="Arial"/>
          <w:sz w:val="22"/>
          <w:szCs w:val="22"/>
        </w:rPr>
        <w:tab/>
        <w:t>The Iowa Veterans Home will inform the resident/responsible party, in a manner understandable to them, of all residents’ rights, responsibilities and all rules and regulations governing resident conduct, responsibilities and the resident complaint procedure during their stay in the facility.  This notification will be made by their admitting social worker prior to or upon admission, during the resident’s stay, and as needed.  The Resident Rights and Responsibilities Advance Directive Form (</w:t>
      </w:r>
      <w:hyperlink r:id="rId80" w:history="1">
        <w:r w:rsidRPr="00A51085">
          <w:rPr>
            <w:rStyle w:val="Hyperlink"/>
            <w:rFonts w:asciiTheme="minorHAnsi" w:hAnsiTheme="minorHAnsi" w:cs="Arial"/>
            <w:sz w:val="22"/>
            <w:szCs w:val="22"/>
          </w:rPr>
          <w:t>Form 475-0170</w:t>
        </w:r>
      </w:hyperlink>
      <w:r w:rsidRPr="00A51085">
        <w:rPr>
          <w:rFonts w:asciiTheme="minorHAnsi" w:hAnsiTheme="minorHAnsi" w:cs="Arial"/>
          <w:color w:val="000000"/>
          <w:sz w:val="22"/>
          <w:szCs w:val="22"/>
        </w:rPr>
        <w:t>) is signed to acknowledge receipt of information.</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2.</w:t>
      </w:r>
      <w:r w:rsidRPr="00A51085">
        <w:rPr>
          <w:rFonts w:asciiTheme="minorHAnsi" w:hAnsiTheme="minorHAnsi" w:cs="Arial"/>
          <w:sz w:val="22"/>
          <w:szCs w:val="22"/>
        </w:rPr>
        <w:tab/>
        <w:t>Resident rights, responsibilities, complaint procedures and "Avenues for Resident Complaints" will be posted on each treatment unit.</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3.</w:t>
      </w:r>
      <w:r w:rsidRPr="00A51085">
        <w:rPr>
          <w:rFonts w:asciiTheme="minorHAnsi" w:hAnsiTheme="minorHAnsi" w:cs="Arial"/>
          <w:sz w:val="22"/>
          <w:szCs w:val="22"/>
        </w:rPr>
        <w:tab/>
        <w:t xml:space="preserve">Residents’ orientation to their rights, responsibilities, complaint procedures and "Avenues for Resident Complaints" will be presented personally in a manner understandable by the resident.  Residents are encouraged to ask questions and have discussion regarding their rights and responsibilities.  The resident may have others present during this explanation, i.e., family or significant others. </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Theme="minorHAnsi" w:hAnsiTheme="minorHAnsi" w:cs="Arial"/>
          <w:sz w:val="22"/>
          <w:szCs w:val="22"/>
        </w:rPr>
      </w:pPr>
      <w:r w:rsidRPr="00A51085">
        <w:rPr>
          <w:rFonts w:asciiTheme="minorHAnsi" w:hAnsiTheme="minorHAnsi" w:cs="Arial"/>
          <w:sz w:val="22"/>
          <w:szCs w:val="22"/>
        </w:rPr>
        <w:t>4.</w:t>
      </w:r>
      <w:r w:rsidRPr="00A51085">
        <w:rPr>
          <w:rFonts w:asciiTheme="minorHAnsi" w:hAnsiTheme="minorHAnsi" w:cs="Arial"/>
          <w:sz w:val="22"/>
          <w:szCs w:val="22"/>
        </w:rPr>
        <w:tab/>
        <w:t>When residents are admitted who do not speak/read English, these procedures will be followed:</w:t>
      </w:r>
    </w:p>
    <w:p w:rsidR="00A51085" w:rsidRPr="00A51085" w:rsidRDefault="00A51085" w:rsidP="00A51085">
      <w:pPr>
        <w:pStyle w:val="HangingIndent2"/>
        <w:widowControl w:val="0"/>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color w:val="000000"/>
          <w:sz w:val="22"/>
          <w:szCs w:val="22"/>
        </w:rPr>
      </w:pPr>
      <w:r w:rsidRPr="00A51085">
        <w:rPr>
          <w:rFonts w:asciiTheme="minorHAnsi" w:hAnsiTheme="minorHAnsi" w:cs="Arial"/>
          <w:color w:val="000000"/>
          <w:sz w:val="22"/>
          <w:szCs w:val="22"/>
        </w:rPr>
        <w:t>A.</w:t>
      </w:r>
      <w:r w:rsidRPr="00A51085">
        <w:rPr>
          <w:rFonts w:asciiTheme="minorHAnsi" w:hAnsiTheme="minorHAnsi" w:cs="Arial"/>
          <w:color w:val="000000"/>
          <w:sz w:val="22"/>
          <w:szCs w:val="22"/>
        </w:rPr>
        <w:tab/>
        <w:t>Deaf:  Contact IVH Purchasing for current contract.</w:t>
      </w:r>
    </w:p>
    <w:p w:rsidR="00A51085" w:rsidRPr="00A51085" w:rsidRDefault="00A51085" w:rsidP="00A51085">
      <w:pPr>
        <w:pStyle w:val="HangingIndent2"/>
        <w:widowControl w:val="0"/>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color w:val="000000"/>
          <w:sz w:val="22"/>
          <w:szCs w:val="22"/>
        </w:rPr>
      </w:pPr>
      <w:r w:rsidRPr="00A51085">
        <w:rPr>
          <w:rFonts w:asciiTheme="minorHAnsi" w:hAnsiTheme="minorHAnsi" w:cs="Arial"/>
          <w:color w:val="000000"/>
          <w:sz w:val="22"/>
          <w:szCs w:val="22"/>
        </w:rPr>
        <w:t>B.</w:t>
      </w:r>
      <w:r w:rsidRPr="00A51085">
        <w:rPr>
          <w:rFonts w:asciiTheme="minorHAnsi" w:hAnsiTheme="minorHAnsi" w:cs="Arial"/>
          <w:color w:val="000000"/>
          <w:sz w:val="22"/>
          <w:szCs w:val="22"/>
        </w:rPr>
        <w:tab/>
        <w:t>Blind:  Notice of Change/Resident Rights will be read to resident by the social worker if the resident understands English.  Documentation that this has been done will be entered in the resident’s record.</w:t>
      </w:r>
    </w:p>
    <w:p w:rsidR="00A51085" w:rsidRPr="00A51085" w:rsidRDefault="00A51085" w:rsidP="00A51085">
      <w:pPr>
        <w:pStyle w:val="HangingIndent2"/>
        <w:widowControl w:val="0"/>
        <w:tabs>
          <w:tab w:val="clear" w:pos="1440"/>
          <w:tab w:val="clear" w:pos="2160"/>
          <w:tab w:val="clear" w:pos="2880"/>
          <w:tab w:val="clear" w:pos="3600"/>
          <w:tab w:val="clear" w:pos="4320"/>
          <w:tab w:val="clear" w:pos="5040"/>
          <w:tab w:val="clear" w:pos="5760"/>
          <w:tab w:val="clear" w:pos="6480"/>
          <w:tab w:val="clear" w:pos="7200"/>
          <w:tab w:val="clear" w:pos="7920"/>
        </w:tabs>
        <w:ind w:left="720" w:hanging="360"/>
        <w:rPr>
          <w:rFonts w:asciiTheme="minorHAnsi" w:hAnsiTheme="minorHAnsi" w:cs="Arial"/>
          <w:sz w:val="22"/>
          <w:szCs w:val="22"/>
        </w:rPr>
      </w:pPr>
      <w:r w:rsidRPr="00A51085">
        <w:rPr>
          <w:rFonts w:asciiTheme="minorHAnsi" w:hAnsiTheme="minorHAnsi" w:cs="Arial"/>
          <w:color w:val="000000"/>
          <w:sz w:val="22"/>
          <w:szCs w:val="22"/>
        </w:rPr>
        <w:t>C.</w:t>
      </w:r>
      <w:r w:rsidRPr="00A51085">
        <w:rPr>
          <w:rFonts w:asciiTheme="minorHAnsi" w:hAnsiTheme="minorHAnsi" w:cs="Arial"/>
          <w:color w:val="000000"/>
          <w:sz w:val="22"/>
          <w:szCs w:val="22"/>
        </w:rPr>
        <w:tab/>
        <w:t xml:space="preserve">Non-English Languages:  Contact IVH Purchasing for current contract.  </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hanging="360"/>
        <w:rPr>
          <w:rFonts w:asciiTheme="minorHAnsi" w:hAnsiTheme="minorHAnsi" w:cs="Arial"/>
          <w:color w:val="000000"/>
          <w:sz w:val="22"/>
          <w:szCs w:val="22"/>
        </w:rPr>
      </w:pPr>
      <w:r w:rsidRPr="00A51085">
        <w:rPr>
          <w:rFonts w:asciiTheme="minorHAnsi" w:hAnsiTheme="minorHAnsi" w:cs="Arial"/>
          <w:sz w:val="22"/>
          <w:szCs w:val="22"/>
        </w:rPr>
        <w:t>5.</w:t>
      </w:r>
      <w:r w:rsidRPr="00A51085">
        <w:rPr>
          <w:rFonts w:asciiTheme="minorHAnsi" w:hAnsiTheme="minorHAnsi" w:cs="Arial"/>
          <w:sz w:val="22"/>
          <w:szCs w:val="22"/>
        </w:rPr>
        <w:tab/>
        <w:t>Education on resident rights and responsibilities will be provided to staff upon employment and annually thereafter.</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360" w:firstLine="0"/>
        <w:rPr>
          <w:rFonts w:asciiTheme="minorHAnsi" w:hAnsiTheme="minorHAnsi" w:cs="Arial"/>
          <w:color w:val="000000"/>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0" w:firstLine="0"/>
        <w:rPr>
          <w:rFonts w:asciiTheme="minorHAnsi" w:hAnsiTheme="minorHAnsi" w:cs="Arial"/>
          <w:color w:val="000000"/>
          <w:sz w:val="22"/>
          <w:szCs w:val="22"/>
        </w:rPr>
      </w:pPr>
      <w:hyperlink r:id="rId81" w:history="1">
        <w:r w:rsidRPr="00A51085">
          <w:rPr>
            <w:rStyle w:val="Hyperlink"/>
            <w:rFonts w:asciiTheme="minorHAnsi" w:hAnsiTheme="minorHAnsi" w:cs="Arial"/>
            <w:sz w:val="22"/>
            <w:szCs w:val="22"/>
          </w:rPr>
          <w:t>IVH Rules and Administrative Action</w:t>
        </w:r>
      </w:hyperlink>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0" w:firstLine="0"/>
        <w:rPr>
          <w:rFonts w:asciiTheme="minorHAnsi" w:hAnsiTheme="minorHAnsi" w:cs="Arial"/>
          <w:color w:val="000000"/>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1440" w:hanging="1440"/>
        <w:rPr>
          <w:rFonts w:asciiTheme="minorHAnsi" w:hAnsiTheme="minorHAnsi" w:cs="Arial"/>
          <w:color w:val="000000"/>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1440" w:hanging="1440"/>
        <w:rPr>
          <w:rFonts w:asciiTheme="minorHAnsi" w:hAnsiTheme="minorHAnsi" w:cs="Arial"/>
          <w:color w:val="000000"/>
          <w:sz w:val="22"/>
          <w:szCs w:val="22"/>
        </w:rPr>
      </w:pP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1440" w:hanging="1440"/>
        <w:rPr>
          <w:rFonts w:asciiTheme="minorHAnsi" w:hAnsiTheme="minorHAnsi" w:cs="Arial"/>
          <w:color w:val="000000"/>
          <w:sz w:val="22"/>
          <w:szCs w:val="22"/>
        </w:rPr>
      </w:pPr>
      <w:r w:rsidRPr="00A51085">
        <w:rPr>
          <w:rFonts w:asciiTheme="minorHAnsi" w:hAnsiTheme="minorHAnsi" w:cs="Arial"/>
          <w:color w:val="000000"/>
          <w:sz w:val="22"/>
          <w:szCs w:val="22"/>
        </w:rPr>
        <w:t>Approved:  02/22/83</w:t>
      </w:r>
    </w:p>
    <w:p w:rsidR="00A51085" w:rsidRPr="00A51085" w:rsidRDefault="00A51085" w:rsidP="00A51085">
      <w:pPr>
        <w:pStyle w:val="HangingIndent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ind w:left="1440" w:hanging="1440"/>
        <w:rPr>
          <w:rFonts w:asciiTheme="minorHAnsi" w:hAnsiTheme="minorHAnsi" w:cs="Arial"/>
          <w:color w:val="000000"/>
          <w:sz w:val="22"/>
          <w:szCs w:val="22"/>
        </w:rPr>
      </w:pPr>
      <w:r w:rsidRPr="00A51085">
        <w:rPr>
          <w:rFonts w:asciiTheme="minorHAnsi" w:hAnsiTheme="minorHAnsi" w:cs="Arial"/>
          <w:color w:val="000000"/>
          <w:sz w:val="22"/>
          <w:szCs w:val="22"/>
        </w:rPr>
        <w:t>Reviewed/Revised:  5/13/14 - Clinical Policy Review Committee</w:t>
      </w:r>
    </w:p>
    <w:p w:rsidR="00F94652" w:rsidRDefault="00A51085" w:rsidP="00A51085">
      <w:pPr>
        <w:spacing w:line="200" w:lineRule="exact"/>
        <w:rPr>
          <w:rFonts w:asciiTheme="minorHAnsi" w:eastAsiaTheme="minorHAnsi" w:hAnsiTheme="minorHAnsi" w:cstheme="minorBidi"/>
        </w:rPr>
      </w:pPr>
      <w:r w:rsidRPr="00FC57EE">
        <w:rPr>
          <w:color w:val="000000"/>
          <w:szCs w:val="24"/>
        </w:rPr>
        <w:t>Effective:  6/13/14</w:t>
      </w:r>
    </w:p>
    <w:p w:rsidR="00F94652" w:rsidRDefault="00F94652" w:rsidP="00F94652">
      <w:pPr>
        <w:spacing w:line="200" w:lineRule="exact"/>
      </w:pPr>
    </w:p>
    <w:p w:rsidR="00F94652" w:rsidRDefault="00224B83" w:rsidP="00F94652">
      <w:pPr>
        <w:spacing w:line="200" w:lineRule="exact"/>
      </w:pPr>
      <w:r>
        <w:rPr>
          <w:noProof/>
        </w:rPr>
        <w:drawing>
          <wp:anchor distT="0" distB="0" distL="114300" distR="114300" simplePos="0" relativeHeight="251772928" behindDoc="1" locked="0" layoutInCell="1" allowOverlap="1" wp14:anchorId="5A0AA050" wp14:editId="64B50523">
            <wp:simplePos x="0" y="0"/>
            <wp:positionH relativeFrom="column">
              <wp:posOffset>3195320</wp:posOffset>
            </wp:positionH>
            <wp:positionV relativeFrom="paragraph">
              <wp:posOffset>57150</wp:posOffset>
            </wp:positionV>
            <wp:extent cx="1935480" cy="848360"/>
            <wp:effectExtent l="0" t="0" r="7620" b="8890"/>
            <wp:wrapNone/>
            <wp:docPr id="82" name="Picture 82" descr="Shaun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una's signat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935480" cy="848360"/>
                    </a:xfrm>
                    <a:prstGeom prst="rect">
                      <a:avLst/>
                    </a:prstGeom>
                    <a:noFill/>
                  </pic:spPr>
                </pic:pic>
              </a:graphicData>
            </a:graphic>
            <wp14:sizeRelH relativeFrom="page">
              <wp14:pctWidth>0</wp14:pctWidth>
            </wp14:sizeRelH>
            <wp14:sizeRelV relativeFrom="page">
              <wp14:pctHeight>0</wp14:pctHeight>
            </wp14:sizeRelV>
          </wp:anchor>
        </w:drawing>
      </w:r>
    </w:p>
    <w:p w:rsidR="00224B83" w:rsidRDefault="00224B83" w:rsidP="00F94652">
      <w:pPr>
        <w:spacing w:line="200" w:lineRule="exact"/>
      </w:pPr>
    </w:p>
    <w:p w:rsidR="00224B83" w:rsidRDefault="00224B83" w:rsidP="00F94652">
      <w:pPr>
        <w:spacing w:line="200" w:lineRule="exact"/>
      </w:pPr>
    </w:p>
    <w:p w:rsidR="00224B83" w:rsidRDefault="00224B83" w:rsidP="00F94652">
      <w:pPr>
        <w:spacing w:line="200" w:lineRule="exact"/>
      </w:pPr>
    </w:p>
    <w:p w:rsidR="00224B83" w:rsidRPr="00FC57EE" w:rsidRDefault="00224B83" w:rsidP="00224B83">
      <w:pPr>
        <w:pStyle w:val="HangingIndent1"/>
        <w:widowControl w:val="0"/>
        <w:tabs>
          <w:tab w:val="clear" w:pos="720"/>
          <w:tab w:val="clear" w:pos="1440"/>
          <w:tab w:val="clear" w:pos="2160"/>
          <w:tab w:val="clear" w:pos="2880"/>
          <w:tab w:val="clear" w:pos="3600"/>
          <w:tab w:val="clear" w:pos="5040"/>
          <w:tab w:val="clear" w:pos="5760"/>
          <w:tab w:val="clear" w:pos="6480"/>
          <w:tab w:val="clear" w:pos="7200"/>
          <w:tab w:val="clear" w:pos="7920"/>
        </w:tabs>
        <w:spacing w:line="240" w:lineRule="auto"/>
        <w:ind w:left="1440" w:hanging="1440"/>
        <w:rPr>
          <w:rFonts w:ascii="Arial" w:hAnsi="Arial" w:cs="Arial"/>
          <w:color w:val="000000"/>
          <w:szCs w:val="24"/>
          <w:u w:val="single"/>
        </w:rPr>
      </w:pPr>
      <w:r w:rsidRPr="00FC57EE">
        <w:rPr>
          <w:rFonts w:ascii="Arial" w:hAnsi="Arial" w:cs="Arial"/>
          <w:color w:val="000000"/>
          <w:szCs w:val="24"/>
        </w:rPr>
        <w:tab/>
      </w:r>
      <w:r w:rsidRPr="00FC57EE">
        <w:rPr>
          <w:rFonts w:ascii="Arial" w:hAnsi="Arial" w:cs="Arial"/>
          <w:color w:val="000000"/>
          <w:szCs w:val="24"/>
        </w:rPr>
        <w:tab/>
        <w:t>__________________________________</w:t>
      </w:r>
    </w:p>
    <w:p w:rsidR="00260C89" w:rsidRDefault="00F94652" w:rsidP="00224B83">
      <w:pPr>
        <w:rPr>
          <w:rFonts w:asciiTheme="minorHAnsi" w:hAnsiTheme="minorHAnsi"/>
          <w:sz w:val="22"/>
          <w:szCs w:val="22"/>
        </w:rPr>
      </w:pPr>
      <w:r>
        <w:rPr>
          <w:rFonts w:asciiTheme="minorHAnsi" w:hAnsiTheme="minorHAnsi"/>
          <w:sz w:val="22"/>
          <w:szCs w:val="22"/>
        </w:rPr>
        <w:t xml:space="preserve">                                                                                                Shauna Callaway</w:t>
      </w:r>
      <w:r w:rsidR="006727AE">
        <w:rPr>
          <w:rFonts w:asciiTheme="minorHAnsi" w:hAnsiTheme="minorHAnsi"/>
          <w:sz w:val="22"/>
          <w:szCs w:val="22"/>
        </w:rPr>
        <w:t xml:space="preserve">, </w:t>
      </w:r>
      <w:r w:rsidR="00224B83">
        <w:rPr>
          <w:rFonts w:asciiTheme="minorHAnsi" w:hAnsiTheme="minorHAnsi"/>
          <w:sz w:val="22"/>
          <w:szCs w:val="22"/>
        </w:rPr>
        <w:t>Administrator of Nursing</w:t>
      </w:r>
    </w:p>
    <w:p w:rsidR="00F94652" w:rsidRDefault="00F94652">
      <w:pPr>
        <w:widowControl/>
        <w:autoSpaceDE/>
        <w:autoSpaceDN/>
        <w:adjustRightInd/>
        <w:rPr>
          <w:rFonts w:asciiTheme="minorHAnsi" w:hAnsiTheme="minorHAnsi"/>
          <w:sz w:val="22"/>
          <w:szCs w:val="22"/>
        </w:rPr>
      </w:pPr>
      <w:r>
        <w:rPr>
          <w:rFonts w:asciiTheme="minorHAnsi" w:hAnsiTheme="minorHAnsi"/>
          <w:sz w:val="22"/>
          <w:szCs w:val="22"/>
        </w:rPr>
        <w:br w:type="page"/>
      </w:r>
    </w:p>
    <w:p w:rsidR="006727AE" w:rsidRPr="006727AE" w:rsidRDefault="006727AE" w:rsidP="006727AE">
      <w:pPr>
        <w:spacing w:before="82" w:line="228" w:lineRule="exact"/>
        <w:ind w:left="3492" w:right="3604" w:hanging="2"/>
        <w:jc w:val="center"/>
        <w:rPr>
          <w:rFonts w:asciiTheme="minorHAnsi" w:eastAsia="Arial" w:hAnsiTheme="minorHAnsi"/>
          <w:sz w:val="22"/>
          <w:szCs w:val="22"/>
        </w:rPr>
      </w:pPr>
      <w:r w:rsidRPr="006727AE">
        <w:rPr>
          <w:rFonts w:asciiTheme="minorHAnsi" w:eastAsia="Arial" w:hAnsiTheme="minorHAnsi"/>
          <w:spacing w:val="-1"/>
          <w:sz w:val="22"/>
          <w:szCs w:val="22"/>
        </w:rPr>
        <w:t>Io</w:t>
      </w:r>
      <w:r w:rsidRPr="006727AE">
        <w:rPr>
          <w:rFonts w:asciiTheme="minorHAnsi" w:eastAsia="Arial" w:hAnsiTheme="minorHAnsi"/>
          <w:spacing w:val="-3"/>
          <w:sz w:val="22"/>
          <w:szCs w:val="22"/>
        </w:rPr>
        <w:t>w</w:t>
      </w:r>
      <w:r w:rsidRPr="006727AE">
        <w:rPr>
          <w:rFonts w:asciiTheme="minorHAnsi" w:eastAsia="Arial" w:hAnsiTheme="minorHAnsi"/>
          <w:sz w:val="22"/>
          <w:szCs w:val="22"/>
        </w:rPr>
        <w:t>a</w:t>
      </w:r>
      <w:r w:rsidRPr="006727AE">
        <w:rPr>
          <w:rFonts w:asciiTheme="minorHAnsi" w:eastAsia="Arial" w:hAnsiTheme="minorHAnsi"/>
          <w:spacing w:val="-10"/>
          <w:sz w:val="22"/>
          <w:szCs w:val="22"/>
        </w:rPr>
        <w:t xml:space="preserve"> </w:t>
      </w:r>
      <w:r w:rsidRPr="006727AE">
        <w:rPr>
          <w:rFonts w:asciiTheme="minorHAnsi" w:eastAsia="Arial" w:hAnsiTheme="minorHAnsi"/>
          <w:spacing w:val="-1"/>
          <w:sz w:val="22"/>
          <w:szCs w:val="22"/>
        </w:rPr>
        <w:t>Vete</w:t>
      </w:r>
      <w:r w:rsidRPr="006727AE">
        <w:rPr>
          <w:rFonts w:asciiTheme="minorHAnsi" w:eastAsia="Arial" w:hAnsiTheme="minorHAnsi"/>
          <w:sz w:val="22"/>
          <w:szCs w:val="22"/>
        </w:rPr>
        <w:t>r</w:t>
      </w:r>
      <w:r w:rsidRPr="006727AE">
        <w:rPr>
          <w:rFonts w:asciiTheme="minorHAnsi" w:eastAsia="Arial" w:hAnsiTheme="minorHAnsi"/>
          <w:spacing w:val="-1"/>
          <w:sz w:val="22"/>
          <w:szCs w:val="22"/>
        </w:rPr>
        <w:t>an</w:t>
      </w:r>
      <w:r w:rsidRPr="006727AE">
        <w:rPr>
          <w:rFonts w:asciiTheme="minorHAnsi" w:eastAsia="Arial" w:hAnsiTheme="minorHAnsi"/>
          <w:sz w:val="22"/>
          <w:szCs w:val="22"/>
        </w:rPr>
        <w:t>s</w:t>
      </w:r>
      <w:r w:rsidRPr="006727AE">
        <w:rPr>
          <w:rFonts w:asciiTheme="minorHAnsi" w:eastAsia="Arial" w:hAnsiTheme="minorHAnsi"/>
          <w:spacing w:val="-9"/>
          <w:sz w:val="22"/>
          <w:szCs w:val="22"/>
        </w:rPr>
        <w:t xml:space="preserve"> </w:t>
      </w:r>
      <w:r w:rsidRPr="006727AE">
        <w:rPr>
          <w:rFonts w:asciiTheme="minorHAnsi" w:eastAsia="Arial" w:hAnsiTheme="minorHAnsi"/>
          <w:sz w:val="22"/>
          <w:szCs w:val="22"/>
        </w:rPr>
        <w:t>H</w:t>
      </w:r>
      <w:r w:rsidRPr="006727AE">
        <w:rPr>
          <w:rFonts w:asciiTheme="minorHAnsi" w:eastAsia="Arial" w:hAnsiTheme="minorHAnsi"/>
          <w:spacing w:val="-1"/>
          <w:sz w:val="22"/>
          <w:szCs w:val="22"/>
        </w:rPr>
        <w:t>o</w:t>
      </w:r>
      <w:r w:rsidRPr="006727AE">
        <w:rPr>
          <w:rFonts w:asciiTheme="minorHAnsi" w:eastAsia="Arial" w:hAnsiTheme="minorHAnsi"/>
          <w:spacing w:val="4"/>
          <w:sz w:val="22"/>
          <w:szCs w:val="22"/>
        </w:rPr>
        <w:t>m</w:t>
      </w:r>
      <w:r w:rsidRPr="006727AE">
        <w:rPr>
          <w:rFonts w:asciiTheme="minorHAnsi" w:eastAsia="Arial" w:hAnsiTheme="minorHAnsi"/>
          <w:sz w:val="22"/>
          <w:szCs w:val="22"/>
        </w:rPr>
        <w:t>e</w:t>
      </w:r>
      <w:r w:rsidRPr="006727AE">
        <w:rPr>
          <w:rFonts w:asciiTheme="minorHAnsi" w:eastAsia="Arial" w:hAnsiTheme="minorHAnsi"/>
          <w:w w:val="99"/>
          <w:sz w:val="22"/>
          <w:szCs w:val="22"/>
        </w:rPr>
        <w:t xml:space="preserve"> </w:t>
      </w:r>
      <w:r w:rsidRPr="006727AE">
        <w:rPr>
          <w:rFonts w:asciiTheme="minorHAnsi" w:eastAsia="Arial" w:hAnsiTheme="minorHAnsi"/>
          <w:spacing w:val="-1"/>
          <w:sz w:val="22"/>
          <w:szCs w:val="22"/>
        </w:rPr>
        <w:t>Ma</w:t>
      </w:r>
      <w:r w:rsidRPr="006727AE">
        <w:rPr>
          <w:rFonts w:asciiTheme="minorHAnsi" w:eastAsia="Arial" w:hAnsiTheme="minorHAnsi"/>
          <w:sz w:val="22"/>
          <w:szCs w:val="22"/>
        </w:rPr>
        <w:t>r</w:t>
      </w:r>
      <w:r w:rsidRPr="006727AE">
        <w:rPr>
          <w:rFonts w:asciiTheme="minorHAnsi" w:eastAsia="Arial" w:hAnsiTheme="minorHAnsi"/>
          <w:spacing w:val="1"/>
          <w:sz w:val="22"/>
          <w:szCs w:val="22"/>
        </w:rPr>
        <w:t>s</w:t>
      </w:r>
      <w:r w:rsidRPr="006727AE">
        <w:rPr>
          <w:rFonts w:asciiTheme="minorHAnsi" w:eastAsia="Arial" w:hAnsiTheme="minorHAnsi"/>
          <w:spacing w:val="-1"/>
          <w:sz w:val="22"/>
          <w:szCs w:val="22"/>
        </w:rPr>
        <w:t>hallto</w:t>
      </w:r>
      <w:r w:rsidRPr="006727AE">
        <w:rPr>
          <w:rFonts w:asciiTheme="minorHAnsi" w:eastAsia="Arial" w:hAnsiTheme="minorHAnsi"/>
          <w:spacing w:val="-3"/>
          <w:sz w:val="22"/>
          <w:szCs w:val="22"/>
        </w:rPr>
        <w:t>w</w:t>
      </w:r>
      <w:r w:rsidRPr="006727AE">
        <w:rPr>
          <w:rFonts w:asciiTheme="minorHAnsi" w:eastAsia="Arial" w:hAnsiTheme="minorHAnsi"/>
          <w:spacing w:val="-1"/>
          <w:sz w:val="22"/>
          <w:szCs w:val="22"/>
        </w:rPr>
        <w:t>n</w:t>
      </w:r>
      <w:r w:rsidRPr="006727AE">
        <w:rPr>
          <w:rFonts w:asciiTheme="minorHAnsi" w:eastAsia="Arial" w:hAnsiTheme="minorHAnsi"/>
          <w:sz w:val="22"/>
          <w:szCs w:val="22"/>
        </w:rPr>
        <w:t>,</w:t>
      </w:r>
      <w:r w:rsidRPr="006727AE">
        <w:rPr>
          <w:rFonts w:asciiTheme="minorHAnsi" w:eastAsia="Arial" w:hAnsiTheme="minorHAnsi"/>
          <w:spacing w:val="-13"/>
          <w:sz w:val="22"/>
          <w:szCs w:val="22"/>
        </w:rPr>
        <w:t xml:space="preserve"> </w:t>
      </w:r>
      <w:r w:rsidRPr="006727AE">
        <w:rPr>
          <w:rFonts w:asciiTheme="minorHAnsi" w:eastAsia="Arial" w:hAnsiTheme="minorHAnsi"/>
          <w:spacing w:val="-1"/>
          <w:sz w:val="22"/>
          <w:szCs w:val="22"/>
        </w:rPr>
        <w:t>Io</w:t>
      </w:r>
      <w:r w:rsidRPr="006727AE">
        <w:rPr>
          <w:rFonts w:asciiTheme="minorHAnsi" w:eastAsia="Arial" w:hAnsiTheme="minorHAnsi"/>
          <w:spacing w:val="-3"/>
          <w:sz w:val="22"/>
          <w:szCs w:val="22"/>
        </w:rPr>
        <w:t>w</w:t>
      </w:r>
      <w:r w:rsidRPr="006727AE">
        <w:rPr>
          <w:rFonts w:asciiTheme="minorHAnsi" w:eastAsia="Arial" w:hAnsiTheme="minorHAnsi"/>
          <w:sz w:val="22"/>
          <w:szCs w:val="22"/>
        </w:rPr>
        <w:t>a</w:t>
      </w:r>
      <w:r w:rsidRPr="006727AE">
        <w:rPr>
          <w:rFonts w:asciiTheme="minorHAnsi" w:eastAsia="Arial" w:hAnsiTheme="minorHAnsi"/>
          <w:spacing w:val="-12"/>
          <w:sz w:val="22"/>
          <w:szCs w:val="22"/>
        </w:rPr>
        <w:t xml:space="preserve"> </w:t>
      </w:r>
      <w:r w:rsidRPr="006727AE">
        <w:rPr>
          <w:rFonts w:asciiTheme="minorHAnsi" w:eastAsia="Arial" w:hAnsiTheme="minorHAnsi"/>
          <w:spacing w:val="-1"/>
          <w:sz w:val="22"/>
          <w:szCs w:val="22"/>
        </w:rPr>
        <w:t>50158</w:t>
      </w:r>
    </w:p>
    <w:p w:rsidR="006727AE" w:rsidRPr="006727AE" w:rsidRDefault="006727AE" w:rsidP="006727AE">
      <w:pPr>
        <w:spacing w:before="20" w:line="240" w:lineRule="exact"/>
        <w:rPr>
          <w:rFonts w:asciiTheme="minorHAnsi" w:eastAsiaTheme="minorHAnsi" w:hAnsiTheme="minorHAnsi" w:cstheme="minorBidi"/>
          <w:sz w:val="22"/>
          <w:szCs w:val="22"/>
        </w:rPr>
      </w:pPr>
    </w:p>
    <w:p w:rsidR="006727AE" w:rsidRPr="006727AE" w:rsidRDefault="006727AE" w:rsidP="006727AE">
      <w:pPr>
        <w:pStyle w:val="BodyText"/>
        <w:tabs>
          <w:tab w:val="left" w:pos="7576"/>
        </w:tabs>
        <w:rPr>
          <w:rFonts w:asciiTheme="minorHAnsi" w:hAnsiTheme="minorHAnsi"/>
          <w:b/>
          <w:szCs w:val="24"/>
        </w:rPr>
      </w:pPr>
      <w:r w:rsidRPr="006727AE">
        <w:rPr>
          <w:rFonts w:asciiTheme="minorHAnsi" w:hAnsiTheme="minorHAnsi"/>
          <w:b/>
          <w:szCs w:val="24"/>
          <w:u w:val="single" w:color="000000"/>
        </w:rPr>
        <w:t>I</w:t>
      </w:r>
      <w:r w:rsidRPr="006727AE">
        <w:rPr>
          <w:rFonts w:asciiTheme="minorHAnsi" w:hAnsiTheme="minorHAnsi"/>
          <w:b/>
          <w:spacing w:val="-1"/>
          <w:szCs w:val="24"/>
          <w:u w:val="single" w:color="000000"/>
        </w:rPr>
        <w:t>NC</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D</w:t>
      </w:r>
      <w:r w:rsidRPr="006727AE">
        <w:rPr>
          <w:rFonts w:asciiTheme="minorHAnsi" w:hAnsiTheme="minorHAnsi"/>
          <w:b/>
          <w:szCs w:val="24"/>
          <w:u w:val="single" w:color="000000"/>
        </w:rPr>
        <w:t>E</w:t>
      </w:r>
      <w:r w:rsidRPr="006727AE">
        <w:rPr>
          <w:rFonts w:asciiTheme="minorHAnsi" w:hAnsiTheme="minorHAnsi"/>
          <w:b/>
          <w:spacing w:val="-1"/>
          <w:szCs w:val="24"/>
          <w:u w:val="single" w:color="000000"/>
        </w:rPr>
        <w:t>N</w:t>
      </w:r>
      <w:r w:rsidRPr="006727AE">
        <w:rPr>
          <w:rFonts w:asciiTheme="minorHAnsi" w:hAnsiTheme="minorHAnsi"/>
          <w:b/>
          <w:spacing w:val="2"/>
          <w:szCs w:val="24"/>
          <w:u w:val="single" w:color="000000"/>
        </w:rPr>
        <w:t>T</w:t>
      </w:r>
      <w:r w:rsidRPr="006727AE">
        <w:rPr>
          <w:rFonts w:asciiTheme="minorHAnsi" w:hAnsiTheme="minorHAnsi"/>
          <w:b/>
          <w:szCs w:val="24"/>
          <w:u w:val="single" w:color="000000"/>
        </w:rPr>
        <w:t>S</w:t>
      </w:r>
      <w:r w:rsidRPr="006727AE">
        <w:rPr>
          <w:rFonts w:asciiTheme="minorHAnsi" w:hAnsiTheme="minorHAnsi"/>
          <w:b/>
          <w:spacing w:val="1"/>
          <w:szCs w:val="24"/>
          <w:u w:val="single" w:color="000000"/>
        </w:rPr>
        <w:t xml:space="preserve"> </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N</w:t>
      </w:r>
      <w:r w:rsidRPr="006727AE">
        <w:rPr>
          <w:rFonts w:asciiTheme="minorHAnsi" w:hAnsiTheme="minorHAnsi"/>
          <w:b/>
          <w:szCs w:val="24"/>
          <w:u w:val="single" w:color="000000"/>
        </w:rPr>
        <w:t>VOLVI</w:t>
      </w:r>
      <w:r w:rsidRPr="006727AE">
        <w:rPr>
          <w:rFonts w:asciiTheme="minorHAnsi" w:hAnsiTheme="minorHAnsi"/>
          <w:b/>
          <w:spacing w:val="-1"/>
          <w:szCs w:val="24"/>
          <w:u w:val="single" w:color="000000"/>
        </w:rPr>
        <w:t>NG</w:t>
      </w:r>
      <w:r w:rsidRPr="006727AE">
        <w:rPr>
          <w:rFonts w:asciiTheme="minorHAnsi" w:hAnsiTheme="minorHAnsi"/>
          <w:b/>
          <w:spacing w:val="1"/>
          <w:szCs w:val="24"/>
          <w:u w:val="single" w:color="000000"/>
        </w:rPr>
        <w:t xml:space="preserve"> </w:t>
      </w:r>
      <w:r w:rsidRPr="006727AE">
        <w:rPr>
          <w:rFonts w:asciiTheme="minorHAnsi" w:hAnsiTheme="minorHAnsi"/>
          <w:b/>
          <w:spacing w:val="-1"/>
          <w:szCs w:val="24"/>
          <w:u w:val="single" w:color="000000"/>
        </w:rPr>
        <w:t>UN</w:t>
      </w:r>
      <w:r w:rsidRPr="006727AE">
        <w:rPr>
          <w:rFonts w:asciiTheme="minorHAnsi" w:hAnsiTheme="minorHAnsi"/>
          <w:b/>
          <w:szCs w:val="24"/>
          <w:u w:val="single" w:color="000000"/>
        </w:rPr>
        <w:t>SA</w:t>
      </w:r>
      <w:r w:rsidRPr="006727AE">
        <w:rPr>
          <w:rFonts w:asciiTheme="minorHAnsi" w:hAnsiTheme="minorHAnsi"/>
          <w:b/>
          <w:spacing w:val="-1"/>
          <w:szCs w:val="24"/>
          <w:u w:val="single" w:color="000000"/>
        </w:rPr>
        <w:t>F</w:t>
      </w:r>
      <w:r w:rsidRPr="006727AE">
        <w:rPr>
          <w:rFonts w:asciiTheme="minorHAnsi" w:hAnsiTheme="minorHAnsi"/>
          <w:b/>
          <w:szCs w:val="24"/>
          <w:u w:val="single" w:color="000000"/>
        </w:rPr>
        <w:t>E</w:t>
      </w:r>
      <w:r w:rsidRPr="006727AE">
        <w:rPr>
          <w:rFonts w:asciiTheme="minorHAnsi" w:hAnsiTheme="minorHAnsi"/>
          <w:b/>
          <w:spacing w:val="1"/>
          <w:szCs w:val="24"/>
          <w:u w:val="single" w:color="000000"/>
        </w:rPr>
        <w:t xml:space="preserve"> </w:t>
      </w:r>
      <w:r w:rsidRPr="006727AE">
        <w:rPr>
          <w:rFonts w:asciiTheme="minorHAnsi" w:hAnsiTheme="minorHAnsi"/>
          <w:b/>
          <w:spacing w:val="-1"/>
          <w:szCs w:val="24"/>
          <w:u w:val="single" w:color="000000"/>
        </w:rPr>
        <w:t>M</w:t>
      </w:r>
      <w:r w:rsidRPr="006727AE">
        <w:rPr>
          <w:rFonts w:asciiTheme="minorHAnsi" w:hAnsiTheme="minorHAnsi"/>
          <w:b/>
          <w:szCs w:val="24"/>
          <w:u w:val="single" w:color="000000"/>
        </w:rPr>
        <w:t>E</w:t>
      </w:r>
      <w:r w:rsidRPr="006727AE">
        <w:rPr>
          <w:rFonts w:asciiTheme="minorHAnsi" w:hAnsiTheme="minorHAnsi"/>
          <w:b/>
          <w:spacing w:val="-1"/>
          <w:szCs w:val="24"/>
          <w:u w:val="single" w:color="000000"/>
        </w:rPr>
        <w:t>D</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C</w:t>
      </w:r>
      <w:r w:rsidRPr="006727AE">
        <w:rPr>
          <w:rFonts w:asciiTheme="minorHAnsi" w:hAnsiTheme="minorHAnsi"/>
          <w:b/>
          <w:szCs w:val="24"/>
          <w:u w:val="single" w:color="000000"/>
        </w:rPr>
        <w:t xml:space="preserve">AL </w:t>
      </w:r>
      <w:r w:rsidRPr="006727AE">
        <w:rPr>
          <w:rFonts w:asciiTheme="minorHAnsi" w:hAnsiTheme="minorHAnsi"/>
          <w:b/>
          <w:spacing w:val="-1"/>
          <w:szCs w:val="24"/>
          <w:u w:val="single" w:color="000000"/>
        </w:rPr>
        <w:t>D</w:t>
      </w:r>
      <w:r w:rsidRPr="006727AE">
        <w:rPr>
          <w:rFonts w:asciiTheme="minorHAnsi" w:hAnsiTheme="minorHAnsi"/>
          <w:b/>
          <w:szCs w:val="24"/>
          <w:u w:val="single" w:color="000000"/>
        </w:rPr>
        <w:t>EVI</w:t>
      </w:r>
      <w:r w:rsidRPr="006727AE">
        <w:rPr>
          <w:rFonts w:asciiTheme="minorHAnsi" w:hAnsiTheme="minorHAnsi"/>
          <w:b/>
          <w:spacing w:val="-1"/>
          <w:szCs w:val="24"/>
          <w:u w:val="single" w:color="000000"/>
        </w:rPr>
        <w:t>C</w:t>
      </w:r>
      <w:r w:rsidRPr="006727AE">
        <w:rPr>
          <w:rFonts w:asciiTheme="minorHAnsi" w:hAnsiTheme="minorHAnsi"/>
          <w:b/>
          <w:szCs w:val="24"/>
          <w:u w:val="single" w:color="000000"/>
        </w:rPr>
        <w:t>ES</w:t>
      </w:r>
      <w:r w:rsidRPr="006727AE">
        <w:rPr>
          <w:rFonts w:asciiTheme="minorHAnsi" w:hAnsiTheme="minorHAnsi"/>
          <w:b/>
          <w:szCs w:val="24"/>
        </w:rPr>
        <w:tab/>
        <w:t>POLICY # 245A</w:t>
      </w:r>
    </w:p>
    <w:p w:rsidR="006727AE" w:rsidRPr="006727AE" w:rsidRDefault="006727AE" w:rsidP="006727AE">
      <w:pPr>
        <w:spacing w:before="2" w:line="150" w:lineRule="exact"/>
        <w:rPr>
          <w:rFonts w:asciiTheme="minorHAnsi" w:hAnsiTheme="minorHAnsi"/>
          <w:sz w:val="22"/>
          <w:szCs w:val="22"/>
        </w:rPr>
      </w:pPr>
    </w:p>
    <w:p w:rsidR="006727AE" w:rsidRPr="006727AE" w:rsidRDefault="006727AE" w:rsidP="006727AE">
      <w:pPr>
        <w:rPr>
          <w:rFonts w:asciiTheme="minorHAnsi" w:hAnsiTheme="minorHAnsi"/>
          <w:sz w:val="22"/>
          <w:szCs w:val="22"/>
        </w:rPr>
      </w:pPr>
    </w:p>
    <w:p w:rsidR="00224B83" w:rsidRPr="00AC7727" w:rsidRDefault="00224B83" w:rsidP="00224B83">
      <w:pPr>
        <w:tabs>
          <w:tab w:val="right" w:pos="9180"/>
        </w:tabs>
        <w:rPr>
          <w:rFonts w:asciiTheme="minorHAnsi" w:hAnsiTheme="minorHAnsi"/>
          <w:sz w:val="22"/>
          <w:szCs w:val="22"/>
        </w:rPr>
      </w:pPr>
      <w:r w:rsidRPr="00AC7727">
        <w:rPr>
          <w:rFonts w:asciiTheme="minorHAnsi" w:hAnsiTheme="minorHAnsi"/>
          <w:sz w:val="22"/>
          <w:szCs w:val="22"/>
          <w:u w:val="words"/>
        </w:rPr>
        <w:t>PURPOSE</w:t>
      </w:r>
      <w:r w:rsidRPr="00AC7727">
        <w:rPr>
          <w:rFonts w:asciiTheme="minorHAnsi" w:hAnsiTheme="minorHAnsi"/>
          <w:sz w:val="22"/>
          <w:szCs w:val="22"/>
        </w:rPr>
        <w:t>:</w:t>
      </w:r>
    </w:p>
    <w:p w:rsidR="00224B83" w:rsidRPr="00AC7727" w:rsidRDefault="00224B83" w:rsidP="00224B83">
      <w:pPr>
        <w:tabs>
          <w:tab w:val="right" w:pos="9180"/>
        </w:tabs>
        <w:rPr>
          <w:rFonts w:asciiTheme="minorHAnsi" w:hAnsiTheme="minorHAnsi"/>
          <w:sz w:val="22"/>
          <w:szCs w:val="22"/>
        </w:rPr>
      </w:pPr>
    </w:p>
    <w:p w:rsidR="00224B83" w:rsidRPr="00AC7727" w:rsidRDefault="00224B83" w:rsidP="00224B83">
      <w:pPr>
        <w:tabs>
          <w:tab w:val="right" w:pos="9180"/>
        </w:tabs>
        <w:rPr>
          <w:rFonts w:asciiTheme="minorHAnsi" w:hAnsiTheme="minorHAnsi"/>
          <w:sz w:val="22"/>
          <w:szCs w:val="22"/>
        </w:rPr>
      </w:pPr>
      <w:r w:rsidRPr="00AC7727">
        <w:rPr>
          <w:rFonts w:asciiTheme="minorHAnsi" w:hAnsiTheme="minorHAnsi"/>
          <w:sz w:val="22"/>
          <w:szCs w:val="22"/>
        </w:rPr>
        <w:t>To promote the safe use of medical devices/equipment at the Iowa Veterans Home to protect residents and comply with the Safe Medical Device Act of 1990.</w:t>
      </w:r>
    </w:p>
    <w:p w:rsidR="00224B83" w:rsidRPr="00AC7727" w:rsidRDefault="00224B83" w:rsidP="00224B83">
      <w:pPr>
        <w:tabs>
          <w:tab w:val="right" w:pos="9180"/>
        </w:tabs>
        <w:rPr>
          <w:rFonts w:asciiTheme="minorHAnsi" w:hAnsiTheme="minorHAnsi"/>
          <w:sz w:val="22"/>
          <w:szCs w:val="22"/>
        </w:rPr>
      </w:pPr>
    </w:p>
    <w:p w:rsidR="00224B83" w:rsidRPr="00AC7727" w:rsidRDefault="00224B83" w:rsidP="00224B83">
      <w:pPr>
        <w:tabs>
          <w:tab w:val="right" w:pos="9180"/>
        </w:tabs>
        <w:rPr>
          <w:rFonts w:asciiTheme="minorHAnsi" w:hAnsiTheme="minorHAnsi"/>
          <w:sz w:val="22"/>
          <w:szCs w:val="22"/>
        </w:rPr>
      </w:pPr>
      <w:r w:rsidRPr="00AC7727">
        <w:rPr>
          <w:rFonts w:asciiTheme="minorHAnsi" w:hAnsiTheme="minorHAnsi"/>
          <w:sz w:val="22"/>
          <w:szCs w:val="22"/>
          <w:u w:val="words"/>
        </w:rPr>
        <w:t>POLICY</w:t>
      </w:r>
      <w:r w:rsidRPr="00AC7727">
        <w:rPr>
          <w:rFonts w:asciiTheme="minorHAnsi" w:hAnsiTheme="minorHAnsi"/>
          <w:sz w:val="22"/>
          <w:szCs w:val="22"/>
        </w:rPr>
        <w:t>:</w:t>
      </w:r>
    </w:p>
    <w:p w:rsidR="00224B83" w:rsidRPr="00AC7727" w:rsidRDefault="00224B83" w:rsidP="00224B83">
      <w:pPr>
        <w:tabs>
          <w:tab w:val="right" w:pos="9180"/>
        </w:tabs>
        <w:rPr>
          <w:rFonts w:asciiTheme="minorHAnsi" w:hAnsiTheme="minorHAnsi"/>
          <w:sz w:val="22"/>
          <w:szCs w:val="22"/>
        </w:rPr>
      </w:pPr>
    </w:p>
    <w:p w:rsidR="00224B83" w:rsidRPr="00AC7727" w:rsidRDefault="00224B83" w:rsidP="00224B83">
      <w:pPr>
        <w:tabs>
          <w:tab w:val="right" w:pos="9180"/>
        </w:tabs>
        <w:rPr>
          <w:rFonts w:asciiTheme="minorHAnsi" w:hAnsiTheme="minorHAnsi"/>
          <w:sz w:val="22"/>
          <w:szCs w:val="22"/>
        </w:rPr>
      </w:pPr>
      <w:r w:rsidRPr="00AC7727">
        <w:rPr>
          <w:rFonts w:asciiTheme="minorHAnsi" w:hAnsiTheme="minorHAnsi"/>
          <w:sz w:val="22"/>
          <w:szCs w:val="22"/>
        </w:rPr>
        <w:t>It is the policy of the Iowa Veterans Home that appropriate corrective action will be taken to protect the safety of all residents whenever information on a product-related hazard or potential hazard is brought to the attention of this facility.</w:t>
      </w:r>
    </w:p>
    <w:p w:rsidR="00224B83" w:rsidRPr="00AC7727" w:rsidRDefault="00224B83" w:rsidP="00224B83">
      <w:pPr>
        <w:tabs>
          <w:tab w:val="right" w:pos="9180"/>
        </w:tabs>
        <w:rPr>
          <w:rFonts w:asciiTheme="minorHAnsi" w:hAnsiTheme="minorHAnsi"/>
          <w:sz w:val="22"/>
          <w:szCs w:val="22"/>
        </w:rPr>
      </w:pPr>
    </w:p>
    <w:p w:rsidR="00224B83" w:rsidRPr="00AC7727" w:rsidRDefault="00224B83" w:rsidP="00224B83">
      <w:pPr>
        <w:tabs>
          <w:tab w:val="right" w:pos="9180"/>
        </w:tabs>
        <w:rPr>
          <w:rFonts w:asciiTheme="minorHAnsi" w:hAnsiTheme="minorHAnsi"/>
          <w:sz w:val="22"/>
          <w:szCs w:val="22"/>
        </w:rPr>
      </w:pPr>
      <w:r w:rsidRPr="00AC7727">
        <w:rPr>
          <w:rFonts w:asciiTheme="minorHAnsi" w:hAnsiTheme="minorHAnsi"/>
          <w:sz w:val="22"/>
          <w:szCs w:val="22"/>
        </w:rPr>
        <w:t xml:space="preserve">The Safe Medical Device Act of 1990 requires that medical device users report to the manufacturer, and/or the FDA, incidents that reasonably suggest that there is a probability that a medical device has caused or contributed to the death, serious injury or illness of a resident.  The Iowa Veterans Home will report cases involving medical devices per the </w:t>
      </w:r>
      <w:hyperlink r:id="rId83" w:history="1">
        <w:r w:rsidRPr="00AC7727">
          <w:rPr>
            <w:rStyle w:val="Hyperlink"/>
            <w:rFonts w:asciiTheme="minorHAnsi" w:hAnsiTheme="minorHAnsi"/>
            <w:sz w:val="22"/>
            <w:szCs w:val="22"/>
          </w:rPr>
          <w:t>Safe Medical Devices Act of 1990</w:t>
        </w:r>
      </w:hyperlink>
      <w:r w:rsidRPr="00AC7727">
        <w:rPr>
          <w:rFonts w:asciiTheme="minorHAnsi" w:hAnsiTheme="minorHAnsi"/>
          <w:sz w:val="22"/>
          <w:szCs w:val="22"/>
        </w:rPr>
        <w:t xml:space="preserve">.  </w:t>
      </w:r>
    </w:p>
    <w:p w:rsidR="00224B83" w:rsidRPr="00AC7727" w:rsidRDefault="00224B83" w:rsidP="00224B83">
      <w:pPr>
        <w:tabs>
          <w:tab w:val="right" w:pos="9180"/>
        </w:tabs>
        <w:rPr>
          <w:rFonts w:asciiTheme="minorHAnsi" w:hAnsiTheme="minorHAnsi"/>
          <w:sz w:val="22"/>
          <w:szCs w:val="22"/>
        </w:rPr>
      </w:pPr>
    </w:p>
    <w:p w:rsidR="00224B83" w:rsidRPr="00AC7727" w:rsidRDefault="00224B83" w:rsidP="00224B83">
      <w:pPr>
        <w:tabs>
          <w:tab w:val="right" w:pos="9180"/>
        </w:tabs>
        <w:rPr>
          <w:rFonts w:asciiTheme="minorHAnsi" w:hAnsiTheme="minorHAnsi"/>
          <w:sz w:val="22"/>
          <w:szCs w:val="22"/>
        </w:rPr>
      </w:pPr>
      <w:r w:rsidRPr="00AC7727">
        <w:rPr>
          <w:rFonts w:asciiTheme="minorHAnsi" w:hAnsiTheme="minorHAnsi"/>
          <w:sz w:val="22"/>
          <w:szCs w:val="22"/>
          <w:u w:val="single"/>
        </w:rPr>
        <w:t>PROCEDURES</w:t>
      </w:r>
      <w:r w:rsidRPr="00AC7727">
        <w:rPr>
          <w:rFonts w:asciiTheme="minorHAnsi" w:hAnsiTheme="minorHAnsi"/>
          <w:sz w:val="22"/>
          <w:szCs w:val="22"/>
        </w:rPr>
        <w:t>:</w:t>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0" w:firstLine="0"/>
        <w:rPr>
          <w:rFonts w:asciiTheme="minorHAnsi" w:hAnsiTheme="minorHAnsi" w:cs="Arial"/>
          <w:color w:val="000000"/>
          <w:sz w:val="22"/>
          <w:szCs w:val="22"/>
        </w:rPr>
      </w:pPr>
      <w:r w:rsidRPr="00AC7727">
        <w:rPr>
          <w:rFonts w:asciiTheme="minorHAnsi" w:hAnsiTheme="minorHAnsi" w:cs="Arial"/>
          <w:color w:val="000000"/>
          <w:sz w:val="22"/>
          <w:szCs w:val="22"/>
        </w:rPr>
        <w:t>When there is any device failure or user error that has had an adverse outcome, the following procedures must be implemented:</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Immediately retain all packaging materials and disposable supplies.  Control settings and any observed physical damage would be noted.</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 xml:space="preserve">Devices that have been involved in an incident should </w:t>
      </w:r>
      <w:r w:rsidRPr="00AC7727">
        <w:rPr>
          <w:rFonts w:asciiTheme="minorHAnsi" w:hAnsiTheme="minorHAnsi" w:cs="Arial"/>
          <w:b/>
          <w:bCs/>
          <w:color w:val="000000"/>
          <w:sz w:val="22"/>
          <w:szCs w:val="22"/>
        </w:rPr>
        <w:t>NOT</w:t>
      </w:r>
      <w:r w:rsidRPr="00AC7727">
        <w:rPr>
          <w:rFonts w:asciiTheme="minorHAnsi" w:hAnsiTheme="minorHAnsi" w:cs="Arial"/>
          <w:color w:val="000000"/>
          <w:sz w:val="22"/>
          <w:szCs w:val="22"/>
        </w:rPr>
        <w:t xml:space="preserve"> be cleaned or processed.  Cleaning or processing could seriously hinder any subsequent investigation.</w:t>
      </w:r>
    </w:p>
    <w:p w:rsidR="00224B83" w:rsidRPr="00AC7727" w:rsidRDefault="00224B83" w:rsidP="00224B83">
      <w:pPr>
        <w:pStyle w:val="HangingIndent1"/>
        <w:numPr>
          <w:ilvl w:val="0"/>
          <w:numId w:val="4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The device should have no changes to any settings so that an analysis can be performed.  Disposable devices are no exception and must be saved and identified for later analysis; this includes any lot numbers and wrappers, if possible.</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Nursing units are to immediately take the equipment out of service and notify Central Supply.</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 xml:space="preserve">RN is notified to investigate the incident to determine the cause or causes.  </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The Safety Officer will investigate the incident using the Medical Equipment Incident Report (</w:t>
      </w:r>
      <w:hyperlink r:id="rId84" w:history="1">
        <w:r w:rsidRPr="00AC7727">
          <w:rPr>
            <w:rStyle w:val="Hyperlink"/>
            <w:rFonts w:asciiTheme="minorHAnsi" w:hAnsiTheme="minorHAnsi" w:cs="Arial"/>
            <w:sz w:val="22"/>
            <w:szCs w:val="22"/>
          </w:rPr>
          <w:t>form 475-1851</w:t>
        </w:r>
      </w:hyperlink>
      <w:r w:rsidRPr="00AC7727">
        <w:rPr>
          <w:rFonts w:asciiTheme="minorHAnsi" w:hAnsiTheme="minorHAnsi" w:cs="Arial"/>
          <w:color w:val="000000"/>
          <w:sz w:val="22"/>
          <w:szCs w:val="22"/>
        </w:rPr>
        <w:t xml:space="preserve">), in consultation with the Administrator of Nursing, Central Supply, or other persons knowledgeable about the equipment, to determine whether or not the equipment caused or may cause an adverse outcome.  </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 xml:space="preserve">To insure proper </w:t>
      </w:r>
      <w:proofErr w:type="spellStart"/>
      <w:r w:rsidRPr="00AC7727">
        <w:rPr>
          <w:rFonts w:asciiTheme="minorHAnsi" w:hAnsiTheme="minorHAnsi" w:cs="Arial"/>
          <w:color w:val="000000"/>
          <w:sz w:val="22"/>
          <w:szCs w:val="22"/>
        </w:rPr>
        <w:t>followup</w:t>
      </w:r>
      <w:proofErr w:type="spellEnd"/>
      <w:r w:rsidRPr="00AC7727">
        <w:rPr>
          <w:rFonts w:asciiTheme="minorHAnsi" w:hAnsiTheme="minorHAnsi" w:cs="Arial"/>
          <w:color w:val="000000"/>
          <w:sz w:val="22"/>
          <w:szCs w:val="22"/>
        </w:rPr>
        <w:t xml:space="preserve"> and investigation of the incident, personnel who are aware of the incident will assure completion of the Resident Incident/Accident Report on line.  Any resident incident/accident report that is initially coded as “Equipment/Environmental</w:t>
      </w:r>
      <w:proofErr w:type="gramStart"/>
      <w:r w:rsidRPr="00AC7727">
        <w:rPr>
          <w:rFonts w:asciiTheme="minorHAnsi" w:hAnsiTheme="minorHAnsi" w:cs="Arial"/>
          <w:color w:val="000000"/>
          <w:sz w:val="22"/>
          <w:szCs w:val="22"/>
        </w:rPr>
        <w:t>”,</w:t>
      </w:r>
      <w:proofErr w:type="gramEnd"/>
      <w:r w:rsidRPr="00AC7727">
        <w:rPr>
          <w:rFonts w:asciiTheme="minorHAnsi" w:hAnsiTheme="minorHAnsi" w:cs="Arial"/>
          <w:color w:val="000000"/>
          <w:sz w:val="22"/>
          <w:szCs w:val="22"/>
        </w:rPr>
        <w:t xml:space="preserve"> is automatically emailed to the Safety Officer.</w:t>
      </w:r>
    </w:p>
    <w:p w:rsidR="00224B83" w:rsidRPr="00AC7727" w:rsidRDefault="00224B83" w:rsidP="00224B83">
      <w:pPr>
        <w:pStyle w:val="HangingIndent1"/>
        <w:numPr>
          <w:ilvl w:val="0"/>
          <w:numId w:val="4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Theme="minorHAnsi" w:hAnsiTheme="minorHAnsi" w:cs="Arial"/>
          <w:color w:val="000000"/>
          <w:sz w:val="22"/>
          <w:szCs w:val="22"/>
        </w:rPr>
      </w:pPr>
      <w:r w:rsidRPr="00AC7727">
        <w:rPr>
          <w:rFonts w:asciiTheme="minorHAnsi" w:hAnsiTheme="minorHAnsi" w:cs="Arial"/>
          <w:color w:val="000000"/>
          <w:sz w:val="22"/>
          <w:szCs w:val="22"/>
        </w:rPr>
        <w:t xml:space="preserve">If it is determined that the circumstances may result in a serious/adverse outcome, the Safety Officer will submit reports to the FDA and/or the equipment manufacturer per direction of the Safe Medical Act of 1990.  A report will also be given to the Safety Committee. </w:t>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hanging="360"/>
        <w:rPr>
          <w:rFonts w:asciiTheme="minorHAnsi" w:hAnsiTheme="minorHAnsi" w:cs="Arial"/>
          <w:color w:val="000000"/>
          <w:sz w:val="22"/>
          <w:szCs w:val="22"/>
        </w:rPr>
      </w:pPr>
      <w:r w:rsidRPr="00AC7727">
        <w:rPr>
          <w:rFonts w:asciiTheme="minorHAnsi" w:hAnsiTheme="minorHAnsi" w:cs="Arial"/>
          <w:color w:val="000000"/>
          <w:sz w:val="22"/>
          <w:szCs w:val="22"/>
        </w:rPr>
        <w:t>8.</w:t>
      </w:r>
      <w:r w:rsidRPr="00AC7727">
        <w:rPr>
          <w:rFonts w:asciiTheme="minorHAnsi" w:hAnsiTheme="minorHAnsi" w:cs="Arial"/>
          <w:color w:val="000000"/>
          <w:sz w:val="22"/>
          <w:szCs w:val="22"/>
        </w:rPr>
        <w:tab/>
        <w:t>If any reports are received, the Safety Officer will submit the required semiannual summary (in January and July of each calendar year) regarding equipment-related reports to the Food and Drug Administration (FDA).  FDA forms 3500A and 3419 will be used for the required reporting.  Documentation regarding errors involving the use of medical equipment will be maintained for two years.  Maintaining the documentation on file will be the responsibility of the Safety Officer.</w:t>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hanging="360"/>
        <w:rPr>
          <w:rFonts w:asciiTheme="minorHAnsi" w:hAnsiTheme="minorHAnsi" w:cs="Arial"/>
          <w:color w:val="000000"/>
          <w:sz w:val="22"/>
          <w:szCs w:val="22"/>
        </w:rPr>
      </w:pPr>
      <w:r w:rsidRPr="00AC7727">
        <w:rPr>
          <w:rFonts w:asciiTheme="minorHAnsi" w:hAnsiTheme="minorHAnsi" w:cs="Arial"/>
          <w:color w:val="000000"/>
          <w:sz w:val="22"/>
          <w:szCs w:val="22"/>
        </w:rPr>
        <w:t>9.</w:t>
      </w:r>
      <w:r w:rsidRPr="00AC7727">
        <w:rPr>
          <w:rFonts w:asciiTheme="minorHAnsi" w:hAnsiTheme="minorHAnsi" w:cs="Arial"/>
          <w:color w:val="000000"/>
          <w:sz w:val="22"/>
          <w:szCs w:val="22"/>
        </w:rPr>
        <w:tab/>
        <w:t>Written acknowledgements will be requested for all verbal responses given by the manufacturer.  Copies of all written communications will be forwarded to the facility Safety Officer.</w:t>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0" w:firstLine="0"/>
        <w:rPr>
          <w:rFonts w:asciiTheme="minorHAnsi" w:hAnsiTheme="minorHAnsi" w:cs="Arial"/>
          <w:color w:val="000000"/>
          <w:sz w:val="22"/>
          <w:szCs w:val="22"/>
        </w:rPr>
      </w:pPr>
      <w:r w:rsidRPr="00AC7727">
        <w:rPr>
          <w:rFonts w:asciiTheme="minorHAnsi" w:hAnsiTheme="minorHAnsi" w:cs="Arial"/>
          <w:color w:val="000000"/>
          <w:sz w:val="22"/>
          <w:szCs w:val="22"/>
        </w:rPr>
        <w:tab/>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1440" w:hanging="1440"/>
        <w:rPr>
          <w:rFonts w:asciiTheme="minorHAnsi" w:hAnsiTheme="minorHAnsi" w:cs="Arial"/>
          <w:color w:val="000000"/>
          <w:sz w:val="22"/>
          <w:szCs w:val="22"/>
        </w:rPr>
      </w:pPr>
      <w:r w:rsidRPr="00AC7727">
        <w:rPr>
          <w:rFonts w:asciiTheme="minorHAnsi" w:hAnsiTheme="minorHAnsi" w:cs="Arial"/>
          <w:color w:val="000000"/>
          <w:sz w:val="22"/>
          <w:szCs w:val="22"/>
        </w:rPr>
        <w:t xml:space="preserve">Approved:  8/22/00 </w:t>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8090"/>
        </w:tabs>
        <w:spacing w:line="240" w:lineRule="auto"/>
        <w:ind w:left="1440" w:hanging="1440"/>
        <w:rPr>
          <w:rFonts w:asciiTheme="minorHAnsi" w:hAnsiTheme="minorHAnsi" w:cs="Arial"/>
          <w:color w:val="000000"/>
          <w:sz w:val="22"/>
          <w:szCs w:val="22"/>
        </w:rPr>
      </w:pPr>
      <w:r w:rsidRPr="00AC7727">
        <w:rPr>
          <w:rFonts w:asciiTheme="minorHAnsi" w:hAnsiTheme="minorHAnsi" w:cs="Arial"/>
          <w:color w:val="000000"/>
          <w:sz w:val="22"/>
          <w:szCs w:val="22"/>
        </w:rPr>
        <w:t>Reviewed/Revised:  9/9/14 - Clinical Policy Review Committee</w:t>
      </w:r>
      <w:r w:rsidRPr="00AC7727">
        <w:rPr>
          <w:rFonts w:asciiTheme="minorHAnsi" w:hAnsiTheme="minorHAnsi" w:cs="Arial"/>
          <w:color w:val="000000"/>
          <w:sz w:val="22"/>
          <w:szCs w:val="22"/>
        </w:rPr>
        <w:tab/>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1440" w:hanging="1440"/>
        <w:rPr>
          <w:rFonts w:asciiTheme="minorHAnsi" w:hAnsiTheme="minorHAnsi" w:cs="Arial"/>
          <w:color w:val="000000"/>
          <w:sz w:val="22"/>
          <w:szCs w:val="22"/>
        </w:rPr>
      </w:pPr>
      <w:r>
        <w:rPr>
          <w:rFonts w:asciiTheme="minorHAnsi" w:hAnsiTheme="minorHAnsi"/>
          <w:noProof/>
          <w:sz w:val="22"/>
          <w:szCs w:val="22"/>
        </w:rPr>
        <w:drawing>
          <wp:anchor distT="0" distB="0" distL="114300" distR="114300" simplePos="0" relativeHeight="251774976" behindDoc="1" locked="0" layoutInCell="1" allowOverlap="1">
            <wp:simplePos x="0" y="0"/>
            <wp:positionH relativeFrom="column">
              <wp:posOffset>3124200</wp:posOffset>
            </wp:positionH>
            <wp:positionV relativeFrom="paragraph">
              <wp:posOffset>118110</wp:posOffset>
            </wp:positionV>
            <wp:extent cx="1936750" cy="844550"/>
            <wp:effectExtent l="0" t="0" r="6350" b="0"/>
            <wp:wrapNone/>
            <wp:docPr id="83" name="Picture 83" descr="Shaun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auna's signat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936750" cy="84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7727">
        <w:rPr>
          <w:rFonts w:asciiTheme="minorHAnsi" w:hAnsiTheme="minorHAnsi" w:cs="Arial"/>
          <w:color w:val="000000"/>
          <w:sz w:val="22"/>
          <w:szCs w:val="22"/>
        </w:rPr>
        <w:t>Effective: 10/9/14</w:t>
      </w:r>
    </w:p>
    <w:p w:rsidR="00224B83" w:rsidRPr="00AC7727" w:rsidRDefault="00224B83" w:rsidP="00224B83">
      <w:pPr>
        <w:pStyle w:val="HangingIndent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right" w:pos="9180"/>
        </w:tabs>
        <w:spacing w:line="240" w:lineRule="auto"/>
        <w:ind w:left="0" w:firstLine="0"/>
        <w:rPr>
          <w:rFonts w:asciiTheme="minorHAnsi" w:hAnsiTheme="minorHAnsi" w:cs="Arial"/>
          <w:color w:val="000000"/>
          <w:sz w:val="22"/>
          <w:szCs w:val="22"/>
        </w:rPr>
      </w:pPr>
    </w:p>
    <w:p w:rsidR="006727AE" w:rsidRDefault="006727AE" w:rsidP="006727AE">
      <w:pPr>
        <w:spacing w:before="9" w:line="130" w:lineRule="exact"/>
        <w:rPr>
          <w:sz w:val="13"/>
          <w:szCs w:val="13"/>
        </w:rPr>
      </w:pPr>
    </w:p>
    <w:p w:rsidR="006727AE" w:rsidRDefault="006727AE" w:rsidP="006727AE">
      <w:pPr>
        <w:spacing w:line="200" w:lineRule="exact"/>
      </w:pPr>
    </w:p>
    <w:p w:rsidR="006727AE" w:rsidRDefault="006727AE" w:rsidP="006727AE">
      <w:pPr>
        <w:spacing w:line="200" w:lineRule="exact"/>
      </w:pPr>
    </w:p>
    <w:p w:rsidR="006727AE" w:rsidRDefault="00224B83" w:rsidP="006727AE">
      <w:pPr>
        <w:spacing w:line="200" w:lineRule="exact"/>
      </w:pPr>
      <w:r>
        <w:tab/>
      </w:r>
      <w:r>
        <w:tab/>
      </w:r>
      <w:r>
        <w:tab/>
      </w:r>
      <w:r>
        <w:tab/>
      </w:r>
      <w:r>
        <w:tab/>
      </w:r>
      <w:r>
        <w:tab/>
        <w:t>__________________________________________</w:t>
      </w:r>
    </w:p>
    <w:p w:rsidR="006727AE" w:rsidRPr="006727AE" w:rsidRDefault="006727AE" w:rsidP="006727AE">
      <w:pPr>
        <w:pStyle w:val="BodyText"/>
        <w:spacing w:before="69"/>
        <w:ind w:left="4788" w:right="144"/>
        <w:rPr>
          <w:rFonts w:asciiTheme="minorHAnsi" w:hAnsiTheme="minorHAnsi"/>
          <w:sz w:val="22"/>
          <w:szCs w:val="22"/>
        </w:rPr>
      </w:pPr>
      <w:r w:rsidRPr="006727AE">
        <w:rPr>
          <w:rFonts w:asciiTheme="minorHAnsi" w:hAnsiTheme="minorHAnsi"/>
          <w:sz w:val="22"/>
          <w:szCs w:val="22"/>
        </w:rPr>
        <w:t>Shauna</w:t>
      </w:r>
      <w:r w:rsidRPr="006727AE">
        <w:rPr>
          <w:rFonts w:asciiTheme="minorHAnsi" w:hAnsiTheme="minorHAnsi"/>
          <w:spacing w:val="1"/>
          <w:sz w:val="22"/>
          <w:szCs w:val="22"/>
        </w:rPr>
        <w:t xml:space="preserve"> </w:t>
      </w:r>
      <w:r w:rsidRPr="006727AE">
        <w:rPr>
          <w:rFonts w:asciiTheme="minorHAnsi" w:hAnsiTheme="minorHAnsi"/>
          <w:spacing w:val="-1"/>
          <w:sz w:val="22"/>
          <w:szCs w:val="22"/>
        </w:rPr>
        <w:t>C</w:t>
      </w:r>
      <w:r w:rsidRPr="006727AE">
        <w:rPr>
          <w:rFonts w:asciiTheme="minorHAnsi" w:hAnsiTheme="minorHAnsi"/>
          <w:sz w:val="22"/>
          <w:szCs w:val="22"/>
        </w:rPr>
        <w:t>a</w:t>
      </w:r>
      <w:r w:rsidRPr="006727AE">
        <w:rPr>
          <w:rFonts w:asciiTheme="minorHAnsi" w:hAnsiTheme="minorHAnsi"/>
          <w:spacing w:val="-1"/>
          <w:sz w:val="22"/>
          <w:szCs w:val="22"/>
        </w:rPr>
        <w:t>ll</w:t>
      </w:r>
      <w:r w:rsidRPr="006727AE">
        <w:rPr>
          <w:rFonts w:asciiTheme="minorHAnsi" w:hAnsiTheme="minorHAnsi"/>
          <w:sz w:val="22"/>
          <w:szCs w:val="22"/>
        </w:rPr>
        <w:t>a</w:t>
      </w:r>
      <w:r w:rsidRPr="006727AE">
        <w:rPr>
          <w:rFonts w:asciiTheme="minorHAnsi" w:hAnsiTheme="minorHAnsi"/>
          <w:spacing w:val="-3"/>
          <w:sz w:val="22"/>
          <w:szCs w:val="22"/>
        </w:rPr>
        <w:t>w</w:t>
      </w:r>
      <w:r w:rsidRPr="006727AE">
        <w:rPr>
          <w:rFonts w:asciiTheme="minorHAnsi" w:hAnsiTheme="minorHAnsi"/>
          <w:sz w:val="22"/>
          <w:szCs w:val="22"/>
        </w:rPr>
        <w:t>a</w:t>
      </w:r>
      <w:r w:rsidRPr="006727AE">
        <w:rPr>
          <w:rFonts w:asciiTheme="minorHAnsi" w:hAnsiTheme="minorHAnsi"/>
          <w:spacing w:val="-3"/>
          <w:sz w:val="22"/>
          <w:szCs w:val="22"/>
        </w:rPr>
        <w:t>y</w:t>
      </w:r>
      <w:r w:rsidRPr="006727AE">
        <w:rPr>
          <w:rFonts w:asciiTheme="minorHAnsi" w:hAnsiTheme="minorHAnsi"/>
          <w:sz w:val="22"/>
          <w:szCs w:val="22"/>
        </w:rPr>
        <w:t xml:space="preserve">, </w:t>
      </w:r>
      <w:r w:rsidR="00224B83">
        <w:rPr>
          <w:rFonts w:asciiTheme="minorHAnsi" w:hAnsiTheme="minorHAnsi"/>
          <w:spacing w:val="-1"/>
          <w:sz w:val="22"/>
          <w:szCs w:val="22"/>
        </w:rPr>
        <w:t>Administrator of Nursing</w:t>
      </w:r>
    </w:p>
    <w:p w:rsidR="006727AE" w:rsidRDefault="006727AE">
      <w:pPr>
        <w:widowControl/>
        <w:autoSpaceDE/>
        <w:autoSpaceDN/>
        <w:adjustRightInd/>
        <w:rPr>
          <w:rFonts w:asciiTheme="minorHAnsi" w:hAnsiTheme="minorHAnsi"/>
          <w:sz w:val="22"/>
          <w:szCs w:val="22"/>
        </w:rPr>
      </w:pPr>
      <w:r>
        <w:rPr>
          <w:rFonts w:asciiTheme="minorHAnsi" w:hAnsiTheme="minorHAnsi"/>
          <w:sz w:val="22"/>
          <w:szCs w:val="22"/>
        </w:rPr>
        <w:br w:type="page"/>
      </w:r>
    </w:p>
    <w:p w:rsidR="006727AE" w:rsidRPr="006727AE" w:rsidRDefault="006727AE" w:rsidP="006727AE">
      <w:pPr>
        <w:spacing w:before="82" w:line="228" w:lineRule="exact"/>
        <w:ind w:left="3492" w:right="3484" w:hanging="2"/>
        <w:jc w:val="center"/>
        <w:rPr>
          <w:rFonts w:asciiTheme="minorHAnsi" w:eastAsia="Arial" w:hAnsiTheme="minorHAnsi"/>
          <w:sz w:val="22"/>
          <w:szCs w:val="22"/>
        </w:rPr>
      </w:pPr>
      <w:r w:rsidRPr="006727AE">
        <w:rPr>
          <w:rFonts w:asciiTheme="minorHAnsi" w:eastAsia="Arial" w:hAnsiTheme="minorHAnsi"/>
          <w:spacing w:val="-1"/>
          <w:sz w:val="22"/>
          <w:szCs w:val="22"/>
        </w:rPr>
        <w:t>Io</w:t>
      </w:r>
      <w:r w:rsidRPr="006727AE">
        <w:rPr>
          <w:rFonts w:asciiTheme="minorHAnsi" w:eastAsia="Arial" w:hAnsiTheme="minorHAnsi"/>
          <w:spacing w:val="-3"/>
          <w:sz w:val="22"/>
          <w:szCs w:val="22"/>
        </w:rPr>
        <w:t>w</w:t>
      </w:r>
      <w:r w:rsidRPr="006727AE">
        <w:rPr>
          <w:rFonts w:asciiTheme="minorHAnsi" w:eastAsia="Arial" w:hAnsiTheme="minorHAnsi"/>
          <w:sz w:val="22"/>
          <w:szCs w:val="22"/>
        </w:rPr>
        <w:t>a</w:t>
      </w:r>
      <w:r w:rsidRPr="006727AE">
        <w:rPr>
          <w:rFonts w:asciiTheme="minorHAnsi" w:eastAsia="Arial" w:hAnsiTheme="minorHAnsi"/>
          <w:spacing w:val="-10"/>
          <w:sz w:val="22"/>
          <w:szCs w:val="22"/>
        </w:rPr>
        <w:t xml:space="preserve"> </w:t>
      </w:r>
      <w:r w:rsidRPr="006727AE">
        <w:rPr>
          <w:rFonts w:asciiTheme="minorHAnsi" w:eastAsia="Arial" w:hAnsiTheme="minorHAnsi"/>
          <w:spacing w:val="-1"/>
          <w:sz w:val="22"/>
          <w:szCs w:val="22"/>
        </w:rPr>
        <w:t>Vete</w:t>
      </w:r>
      <w:r w:rsidRPr="006727AE">
        <w:rPr>
          <w:rFonts w:asciiTheme="minorHAnsi" w:eastAsia="Arial" w:hAnsiTheme="minorHAnsi"/>
          <w:sz w:val="22"/>
          <w:szCs w:val="22"/>
        </w:rPr>
        <w:t>r</w:t>
      </w:r>
      <w:r w:rsidRPr="006727AE">
        <w:rPr>
          <w:rFonts w:asciiTheme="minorHAnsi" w:eastAsia="Arial" w:hAnsiTheme="minorHAnsi"/>
          <w:spacing w:val="-1"/>
          <w:sz w:val="22"/>
          <w:szCs w:val="22"/>
        </w:rPr>
        <w:t>an</w:t>
      </w:r>
      <w:r w:rsidRPr="006727AE">
        <w:rPr>
          <w:rFonts w:asciiTheme="minorHAnsi" w:eastAsia="Arial" w:hAnsiTheme="minorHAnsi"/>
          <w:sz w:val="22"/>
          <w:szCs w:val="22"/>
        </w:rPr>
        <w:t>s</w:t>
      </w:r>
      <w:r w:rsidRPr="006727AE">
        <w:rPr>
          <w:rFonts w:asciiTheme="minorHAnsi" w:eastAsia="Arial" w:hAnsiTheme="minorHAnsi"/>
          <w:spacing w:val="-9"/>
          <w:sz w:val="22"/>
          <w:szCs w:val="22"/>
        </w:rPr>
        <w:t xml:space="preserve"> </w:t>
      </w:r>
      <w:r w:rsidRPr="006727AE">
        <w:rPr>
          <w:rFonts w:asciiTheme="minorHAnsi" w:eastAsia="Arial" w:hAnsiTheme="minorHAnsi"/>
          <w:sz w:val="22"/>
          <w:szCs w:val="22"/>
        </w:rPr>
        <w:t>H</w:t>
      </w:r>
      <w:r w:rsidRPr="006727AE">
        <w:rPr>
          <w:rFonts w:asciiTheme="minorHAnsi" w:eastAsia="Arial" w:hAnsiTheme="minorHAnsi"/>
          <w:spacing w:val="-1"/>
          <w:sz w:val="22"/>
          <w:szCs w:val="22"/>
        </w:rPr>
        <w:t>o</w:t>
      </w:r>
      <w:r w:rsidRPr="006727AE">
        <w:rPr>
          <w:rFonts w:asciiTheme="minorHAnsi" w:eastAsia="Arial" w:hAnsiTheme="minorHAnsi"/>
          <w:spacing w:val="4"/>
          <w:sz w:val="22"/>
          <w:szCs w:val="22"/>
        </w:rPr>
        <w:t>m</w:t>
      </w:r>
      <w:r w:rsidRPr="006727AE">
        <w:rPr>
          <w:rFonts w:asciiTheme="minorHAnsi" w:eastAsia="Arial" w:hAnsiTheme="minorHAnsi"/>
          <w:sz w:val="22"/>
          <w:szCs w:val="22"/>
        </w:rPr>
        <w:t>e</w:t>
      </w:r>
      <w:r w:rsidRPr="006727AE">
        <w:rPr>
          <w:rFonts w:asciiTheme="minorHAnsi" w:eastAsia="Arial" w:hAnsiTheme="minorHAnsi"/>
          <w:w w:val="99"/>
          <w:sz w:val="22"/>
          <w:szCs w:val="22"/>
        </w:rPr>
        <w:t xml:space="preserve"> </w:t>
      </w:r>
      <w:r w:rsidRPr="006727AE">
        <w:rPr>
          <w:rFonts w:asciiTheme="minorHAnsi" w:eastAsia="Arial" w:hAnsiTheme="minorHAnsi"/>
          <w:spacing w:val="-1"/>
          <w:sz w:val="22"/>
          <w:szCs w:val="22"/>
        </w:rPr>
        <w:t>Ma</w:t>
      </w:r>
      <w:r w:rsidRPr="006727AE">
        <w:rPr>
          <w:rFonts w:asciiTheme="minorHAnsi" w:eastAsia="Arial" w:hAnsiTheme="minorHAnsi"/>
          <w:sz w:val="22"/>
          <w:szCs w:val="22"/>
        </w:rPr>
        <w:t>r</w:t>
      </w:r>
      <w:r w:rsidRPr="006727AE">
        <w:rPr>
          <w:rFonts w:asciiTheme="minorHAnsi" w:eastAsia="Arial" w:hAnsiTheme="minorHAnsi"/>
          <w:spacing w:val="1"/>
          <w:sz w:val="22"/>
          <w:szCs w:val="22"/>
        </w:rPr>
        <w:t>s</w:t>
      </w:r>
      <w:r w:rsidRPr="006727AE">
        <w:rPr>
          <w:rFonts w:asciiTheme="minorHAnsi" w:eastAsia="Arial" w:hAnsiTheme="minorHAnsi"/>
          <w:spacing w:val="-1"/>
          <w:sz w:val="22"/>
          <w:szCs w:val="22"/>
        </w:rPr>
        <w:t>hallto</w:t>
      </w:r>
      <w:r w:rsidRPr="006727AE">
        <w:rPr>
          <w:rFonts w:asciiTheme="minorHAnsi" w:eastAsia="Arial" w:hAnsiTheme="minorHAnsi"/>
          <w:spacing w:val="-3"/>
          <w:sz w:val="22"/>
          <w:szCs w:val="22"/>
        </w:rPr>
        <w:t>w</w:t>
      </w:r>
      <w:r w:rsidRPr="006727AE">
        <w:rPr>
          <w:rFonts w:asciiTheme="minorHAnsi" w:eastAsia="Arial" w:hAnsiTheme="minorHAnsi"/>
          <w:spacing w:val="-1"/>
          <w:sz w:val="22"/>
          <w:szCs w:val="22"/>
        </w:rPr>
        <w:t>n</w:t>
      </w:r>
      <w:r w:rsidRPr="006727AE">
        <w:rPr>
          <w:rFonts w:asciiTheme="minorHAnsi" w:eastAsia="Arial" w:hAnsiTheme="minorHAnsi"/>
          <w:sz w:val="22"/>
          <w:szCs w:val="22"/>
        </w:rPr>
        <w:t>,</w:t>
      </w:r>
      <w:r w:rsidRPr="006727AE">
        <w:rPr>
          <w:rFonts w:asciiTheme="minorHAnsi" w:eastAsia="Arial" w:hAnsiTheme="minorHAnsi"/>
          <w:spacing w:val="-13"/>
          <w:sz w:val="22"/>
          <w:szCs w:val="22"/>
        </w:rPr>
        <w:t xml:space="preserve"> </w:t>
      </w:r>
      <w:r w:rsidRPr="006727AE">
        <w:rPr>
          <w:rFonts w:asciiTheme="minorHAnsi" w:eastAsia="Arial" w:hAnsiTheme="minorHAnsi"/>
          <w:spacing w:val="-1"/>
          <w:sz w:val="22"/>
          <w:szCs w:val="22"/>
        </w:rPr>
        <w:t>Io</w:t>
      </w:r>
      <w:r w:rsidRPr="006727AE">
        <w:rPr>
          <w:rFonts w:asciiTheme="minorHAnsi" w:eastAsia="Arial" w:hAnsiTheme="minorHAnsi"/>
          <w:spacing w:val="-3"/>
          <w:sz w:val="22"/>
          <w:szCs w:val="22"/>
        </w:rPr>
        <w:t>w</w:t>
      </w:r>
      <w:r w:rsidRPr="006727AE">
        <w:rPr>
          <w:rFonts w:asciiTheme="minorHAnsi" w:eastAsia="Arial" w:hAnsiTheme="minorHAnsi"/>
          <w:sz w:val="22"/>
          <w:szCs w:val="22"/>
        </w:rPr>
        <w:t>a</w:t>
      </w:r>
      <w:r w:rsidRPr="006727AE">
        <w:rPr>
          <w:rFonts w:asciiTheme="minorHAnsi" w:eastAsia="Arial" w:hAnsiTheme="minorHAnsi"/>
          <w:spacing w:val="-12"/>
          <w:sz w:val="22"/>
          <w:szCs w:val="22"/>
        </w:rPr>
        <w:t xml:space="preserve"> </w:t>
      </w:r>
      <w:r w:rsidRPr="006727AE">
        <w:rPr>
          <w:rFonts w:asciiTheme="minorHAnsi" w:eastAsia="Arial" w:hAnsiTheme="minorHAnsi"/>
          <w:spacing w:val="-1"/>
          <w:sz w:val="22"/>
          <w:szCs w:val="22"/>
        </w:rPr>
        <w:t>50158</w:t>
      </w:r>
    </w:p>
    <w:p w:rsidR="006727AE" w:rsidRPr="006727AE" w:rsidRDefault="006727AE" w:rsidP="006727AE">
      <w:pPr>
        <w:spacing w:before="6" w:line="130" w:lineRule="exact"/>
        <w:rPr>
          <w:rFonts w:asciiTheme="minorHAnsi" w:eastAsiaTheme="minorHAnsi" w:hAnsiTheme="minorHAnsi" w:cstheme="minorBidi"/>
          <w:sz w:val="22"/>
          <w:szCs w:val="22"/>
        </w:rPr>
      </w:pPr>
    </w:p>
    <w:p w:rsidR="006727AE" w:rsidRPr="006727AE" w:rsidRDefault="006727AE" w:rsidP="006727AE">
      <w:pPr>
        <w:spacing w:line="200" w:lineRule="exact"/>
        <w:rPr>
          <w:rFonts w:asciiTheme="minorHAnsi" w:hAnsiTheme="minorHAnsi"/>
          <w:sz w:val="22"/>
          <w:szCs w:val="22"/>
        </w:rPr>
      </w:pPr>
    </w:p>
    <w:p w:rsidR="006727AE" w:rsidRPr="006727AE" w:rsidRDefault="006727AE" w:rsidP="006727AE">
      <w:pPr>
        <w:spacing w:line="200" w:lineRule="exact"/>
        <w:rPr>
          <w:rFonts w:asciiTheme="minorHAnsi" w:hAnsiTheme="minorHAnsi"/>
          <w:sz w:val="22"/>
          <w:szCs w:val="22"/>
        </w:rPr>
      </w:pPr>
    </w:p>
    <w:p w:rsidR="006727AE" w:rsidRPr="006727AE" w:rsidRDefault="006727AE" w:rsidP="006727AE">
      <w:pPr>
        <w:pStyle w:val="BodyText"/>
        <w:tabs>
          <w:tab w:val="left" w:pos="7197"/>
        </w:tabs>
        <w:ind w:right="532"/>
        <w:rPr>
          <w:rFonts w:asciiTheme="minorHAnsi" w:hAnsiTheme="minorHAnsi"/>
          <w:b/>
          <w:szCs w:val="24"/>
        </w:rPr>
      </w:pPr>
      <w:r w:rsidRPr="006727AE">
        <w:rPr>
          <w:rFonts w:asciiTheme="minorHAnsi" w:hAnsiTheme="minorHAnsi"/>
          <w:b/>
          <w:spacing w:val="-1"/>
          <w:szCs w:val="24"/>
          <w:u w:val="single" w:color="000000"/>
        </w:rPr>
        <w:t>H</w:t>
      </w:r>
      <w:r w:rsidRPr="006727AE">
        <w:rPr>
          <w:rFonts w:asciiTheme="minorHAnsi" w:hAnsiTheme="minorHAnsi"/>
          <w:b/>
          <w:szCs w:val="24"/>
          <w:u w:val="single" w:color="000000"/>
        </w:rPr>
        <w:t>IPAA</w:t>
      </w:r>
      <w:r w:rsidRPr="006727AE">
        <w:rPr>
          <w:rFonts w:asciiTheme="minorHAnsi" w:hAnsiTheme="minorHAnsi"/>
          <w:b/>
          <w:spacing w:val="1"/>
          <w:szCs w:val="24"/>
          <w:u w:val="single" w:color="000000"/>
        </w:rPr>
        <w:t xml:space="preserve"> </w:t>
      </w:r>
      <w:r w:rsidRPr="006727AE">
        <w:rPr>
          <w:rFonts w:asciiTheme="minorHAnsi" w:hAnsiTheme="minorHAnsi"/>
          <w:b/>
          <w:szCs w:val="24"/>
          <w:u w:val="single" w:color="000000"/>
        </w:rPr>
        <w:t>G</w:t>
      </w:r>
      <w:r w:rsidRPr="006727AE">
        <w:rPr>
          <w:rFonts w:asciiTheme="minorHAnsi" w:hAnsiTheme="minorHAnsi"/>
          <w:b/>
          <w:spacing w:val="-1"/>
          <w:szCs w:val="24"/>
          <w:u w:val="single" w:color="000000"/>
        </w:rPr>
        <w:t>U</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D</w:t>
      </w:r>
      <w:r w:rsidRPr="006727AE">
        <w:rPr>
          <w:rFonts w:asciiTheme="minorHAnsi" w:hAnsiTheme="minorHAnsi"/>
          <w:b/>
          <w:szCs w:val="24"/>
          <w:u w:val="single" w:color="000000"/>
        </w:rPr>
        <w:t>ELI</w:t>
      </w:r>
      <w:r w:rsidRPr="006727AE">
        <w:rPr>
          <w:rFonts w:asciiTheme="minorHAnsi" w:hAnsiTheme="minorHAnsi"/>
          <w:b/>
          <w:spacing w:val="-1"/>
          <w:szCs w:val="24"/>
          <w:u w:val="single" w:color="000000"/>
        </w:rPr>
        <w:t>N</w:t>
      </w:r>
      <w:r w:rsidRPr="006727AE">
        <w:rPr>
          <w:rFonts w:asciiTheme="minorHAnsi" w:hAnsiTheme="minorHAnsi"/>
          <w:b/>
          <w:szCs w:val="24"/>
          <w:u w:val="single" w:color="000000"/>
        </w:rPr>
        <w:t>ES/</w:t>
      </w:r>
      <w:r w:rsidRPr="006727AE">
        <w:rPr>
          <w:rFonts w:asciiTheme="minorHAnsi" w:hAnsiTheme="minorHAnsi"/>
          <w:b/>
          <w:spacing w:val="-1"/>
          <w:szCs w:val="24"/>
          <w:u w:val="single" w:color="000000"/>
        </w:rPr>
        <w:t>C</w:t>
      </w:r>
      <w:r w:rsidRPr="006727AE">
        <w:rPr>
          <w:rFonts w:asciiTheme="minorHAnsi" w:hAnsiTheme="minorHAnsi"/>
          <w:b/>
          <w:szCs w:val="24"/>
          <w:u w:val="single" w:color="000000"/>
        </w:rPr>
        <w:t>O</w:t>
      </w:r>
      <w:r w:rsidRPr="006727AE">
        <w:rPr>
          <w:rFonts w:asciiTheme="minorHAnsi" w:hAnsiTheme="minorHAnsi"/>
          <w:b/>
          <w:spacing w:val="-1"/>
          <w:szCs w:val="24"/>
          <w:u w:val="single" w:color="000000"/>
        </w:rPr>
        <w:t>NF</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D</w:t>
      </w:r>
      <w:r w:rsidRPr="006727AE">
        <w:rPr>
          <w:rFonts w:asciiTheme="minorHAnsi" w:hAnsiTheme="minorHAnsi"/>
          <w:b/>
          <w:szCs w:val="24"/>
          <w:u w:val="single" w:color="000000"/>
        </w:rPr>
        <w:t>E</w:t>
      </w:r>
      <w:r w:rsidRPr="006727AE">
        <w:rPr>
          <w:rFonts w:asciiTheme="minorHAnsi" w:hAnsiTheme="minorHAnsi"/>
          <w:b/>
          <w:spacing w:val="-1"/>
          <w:szCs w:val="24"/>
          <w:u w:val="single" w:color="000000"/>
        </w:rPr>
        <w:t>N</w:t>
      </w:r>
      <w:r w:rsidRPr="006727AE">
        <w:rPr>
          <w:rFonts w:asciiTheme="minorHAnsi" w:hAnsiTheme="minorHAnsi"/>
          <w:b/>
          <w:spacing w:val="2"/>
          <w:szCs w:val="24"/>
          <w:u w:val="single" w:color="000000"/>
        </w:rPr>
        <w:t>T</w:t>
      </w:r>
      <w:r w:rsidRPr="006727AE">
        <w:rPr>
          <w:rFonts w:asciiTheme="minorHAnsi" w:hAnsiTheme="minorHAnsi"/>
          <w:b/>
          <w:szCs w:val="24"/>
          <w:u w:val="single" w:color="000000"/>
        </w:rPr>
        <w:t>IALI</w:t>
      </w:r>
      <w:r w:rsidRPr="006727AE">
        <w:rPr>
          <w:rFonts w:asciiTheme="minorHAnsi" w:hAnsiTheme="minorHAnsi"/>
          <w:b/>
          <w:spacing w:val="2"/>
          <w:szCs w:val="24"/>
          <w:u w:val="single" w:color="000000"/>
        </w:rPr>
        <w:t>T</w:t>
      </w:r>
      <w:r w:rsidRPr="006727AE">
        <w:rPr>
          <w:rFonts w:asciiTheme="minorHAnsi" w:hAnsiTheme="minorHAnsi"/>
          <w:b/>
          <w:szCs w:val="24"/>
          <w:u w:val="single" w:color="000000"/>
        </w:rPr>
        <w:t>Y</w:t>
      </w:r>
      <w:r w:rsidRPr="006727AE">
        <w:rPr>
          <w:rFonts w:asciiTheme="minorHAnsi" w:hAnsiTheme="minorHAnsi"/>
          <w:b/>
          <w:szCs w:val="24"/>
        </w:rPr>
        <w:tab/>
      </w:r>
      <w:r>
        <w:rPr>
          <w:rFonts w:asciiTheme="minorHAnsi" w:hAnsiTheme="minorHAnsi"/>
          <w:b/>
          <w:szCs w:val="24"/>
        </w:rPr>
        <w:t xml:space="preserve">    </w:t>
      </w:r>
      <w:r w:rsidRPr="006727AE">
        <w:rPr>
          <w:rFonts w:asciiTheme="minorHAnsi" w:hAnsiTheme="minorHAnsi"/>
          <w:b/>
          <w:szCs w:val="24"/>
        </w:rPr>
        <w:t>P</w:t>
      </w:r>
      <w:r>
        <w:rPr>
          <w:rFonts w:asciiTheme="minorHAnsi" w:hAnsiTheme="minorHAnsi"/>
          <w:b/>
          <w:szCs w:val="24"/>
        </w:rPr>
        <w:t xml:space="preserve">OLICY # </w:t>
      </w:r>
      <w:r w:rsidRPr="006727AE">
        <w:rPr>
          <w:rFonts w:asciiTheme="minorHAnsi" w:hAnsiTheme="minorHAnsi"/>
          <w:b/>
          <w:szCs w:val="24"/>
        </w:rPr>
        <w:t xml:space="preserve">293 </w:t>
      </w:r>
      <w:r w:rsidRPr="006727AE">
        <w:rPr>
          <w:rFonts w:asciiTheme="minorHAnsi" w:hAnsiTheme="minorHAnsi"/>
          <w:b/>
          <w:spacing w:val="-1"/>
          <w:szCs w:val="24"/>
          <w:u w:val="single" w:color="000000"/>
        </w:rPr>
        <w:t>F</w:t>
      </w:r>
      <w:r w:rsidRPr="006727AE">
        <w:rPr>
          <w:rFonts w:asciiTheme="minorHAnsi" w:hAnsiTheme="minorHAnsi"/>
          <w:b/>
          <w:szCs w:val="24"/>
          <w:u w:val="single" w:color="000000"/>
        </w:rPr>
        <w:t xml:space="preserve">OR </w:t>
      </w:r>
      <w:r w:rsidRPr="006727AE">
        <w:rPr>
          <w:rFonts w:asciiTheme="minorHAnsi" w:hAnsiTheme="minorHAnsi"/>
          <w:b/>
          <w:spacing w:val="-1"/>
          <w:szCs w:val="24"/>
          <w:u w:val="single" w:color="000000"/>
        </w:rPr>
        <w:t>R</w:t>
      </w:r>
      <w:r w:rsidRPr="006727AE">
        <w:rPr>
          <w:rFonts w:asciiTheme="minorHAnsi" w:hAnsiTheme="minorHAnsi"/>
          <w:b/>
          <w:szCs w:val="24"/>
          <w:u w:val="single" w:color="000000"/>
        </w:rPr>
        <w:t>ESI</w:t>
      </w:r>
      <w:r w:rsidRPr="006727AE">
        <w:rPr>
          <w:rFonts w:asciiTheme="minorHAnsi" w:hAnsiTheme="minorHAnsi"/>
          <w:b/>
          <w:spacing w:val="-1"/>
          <w:szCs w:val="24"/>
          <w:u w:val="single" w:color="000000"/>
        </w:rPr>
        <w:t>D</w:t>
      </w:r>
      <w:r w:rsidRPr="006727AE">
        <w:rPr>
          <w:rFonts w:asciiTheme="minorHAnsi" w:hAnsiTheme="minorHAnsi"/>
          <w:b/>
          <w:szCs w:val="24"/>
          <w:u w:val="single" w:color="000000"/>
        </w:rPr>
        <w:t>E</w:t>
      </w:r>
      <w:r w:rsidRPr="006727AE">
        <w:rPr>
          <w:rFonts w:asciiTheme="minorHAnsi" w:hAnsiTheme="minorHAnsi"/>
          <w:b/>
          <w:spacing w:val="-1"/>
          <w:szCs w:val="24"/>
          <w:u w:val="single" w:color="000000"/>
        </w:rPr>
        <w:t>N</w:t>
      </w:r>
      <w:r w:rsidRPr="006727AE">
        <w:rPr>
          <w:rFonts w:asciiTheme="minorHAnsi" w:hAnsiTheme="minorHAnsi"/>
          <w:b/>
          <w:spacing w:val="2"/>
          <w:szCs w:val="24"/>
          <w:u w:val="single" w:color="000000"/>
        </w:rPr>
        <w:t>T</w:t>
      </w:r>
      <w:r w:rsidRPr="006727AE">
        <w:rPr>
          <w:rFonts w:asciiTheme="minorHAnsi" w:hAnsiTheme="minorHAnsi"/>
          <w:b/>
          <w:spacing w:val="-1"/>
          <w:szCs w:val="24"/>
          <w:u w:val="single" w:color="000000"/>
        </w:rPr>
        <w:t>’S</w:t>
      </w:r>
      <w:r w:rsidRPr="006727AE">
        <w:rPr>
          <w:rFonts w:asciiTheme="minorHAnsi" w:hAnsiTheme="minorHAnsi"/>
          <w:b/>
          <w:spacing w:val="1"/>
          <w:szCs w:val="24"/>
          <w:u w:val="single" w:color="000000"/>
        </w:rPr>
        <w:t xml:space="preserve"> </w:t>
      </w:r>
      <w:r w:rsidRPr="006727AE">
        <w:rPr>
          <w:rFonts w:asciiTheme="minorHAnsi" w:hAnsiTheme="minorHAnsi"/>
          <w:b/>
          <w:szCs w:val="24"/>
          <w:u w:val="single" w:color="000000"/>
        </w:rPr>
        <w:t>PE</w:t>
      </w:r>
      <w:r w:rsidRPr="006727AE">
        <w:rPr>
          <w:rFonts w:asciiTheme="minorHAnsi" w:hAnsiTheme="minorHAnsi"/>
          <w:b/>
          <w:spacing w:val="-1"/>
          <w:szCs w:val="24"/>
          <w:u w:val="single" w:color="000000"/>
        </w:rPr>
        <w:t>R</w:t>
      </w:r>
      <w:r w:rsidRPr="006727AE">
        <w:rPr>
          <w:rFonts w:asciiTheme="minorHAnsi" w:hAnsiTheme="minorHAnsi"/>
          <w:b/>
          <w:szCs w:val="24"/>
          <w:u w:val="single" w:color="000000"/>
        </w:rPr>
        <w:t>SO</w:t>
      </w:r>
      <w:r w:rsidRPr="006727AE">
        <w:rPr>
          <w:rFonts w:asciiTheme="minorHAnsi" w:hAnsiTheme="minorHAnsi"/>
          <w:b/>
          <w:spacing w:val="-1"/>
          <w:szCs w:val="24"/>
          <w:u w:val="single" w:color="000000"/>
        </w:rPr>
        <w:t>N</w:t>
      </w:r>
      <w:r w:rsidRPr="006727AE">
        <w:rPr>
          <w:rFonts w:asciiTheme="minorHAnsi" w:hAnsiTheme="minorHAnsi"/>
          <w:b/>
          <w:szCs w:val="24"/>
          <w:u w:val="single" w:color="000000"/>
        </w:rPr>
        <w:t>AL</w:t>
      </w:r>
      <w:r w:rsidRPr="006727AE">
        <w:rPr>
          <w:rFonts w:asciiTheme="minorHAnsi" w:hAnsiTheme="minorHAnsi"/>
          <w:b/>
          <w:spacing w:val="1"/>
          <w:szCs w:val="24"/>
          <w:u w:val="single" w:color="000000"/>
        </w:rPr>
        <w:t xml:space="preserve"> </w:t>
      </w:r>
      <w:r w:rsidRPr="006727AE">
        <w:rPr>
          <w:rFonts w:asciiTheme="minorHAnsi" w:hAnsiTheme="minorHAnsi"/>
          <w:b/>
          <w:spacing w:val="-1"/>
          <w:szCs w:val="24"/>
          <w:u w:val="single" w:color="000000"/>
        </w:rPr>
        <w:t>H</w:t>
      </w:r>
      <w:r w:rsidRPr="006727AE">
        <w:rPr>
          <w:rFonts w:asciiTheme="minorHAnsi" w:hAnsiTheme="minorHAnsi"/>
          <w:b/>
          <w:szCs w:val="24"/>
          <w:u w:val="single" w:color="000000"/>
        </w:rPr>
        <w:t>EAL</w:t>
      </w:r>
      <w:r w:rsidRPr="006727AE">
        <w:rPr>
          <w:rFonts w:asciiTheme="minorHAnsi" w:hAnsiTheme="minorHAnsi"/>
          <w:b/>
          <w:spacing w:val="2"/>
          <w:szCs w:val="24"/>
          <w:u w:val="single" w:color="000000"/>
        </w:rPr>
        <w:t>T</w:t>
      </w:r>
      <w:r w:rsidRPr="006727AE">
        <w:rPr>
          <w:rFonts w:asciiTheme="minorHAnsi" w:hAnsiTheme="minorHAnsi"/>
          <w:b/>
          <w:szCs w:val="24"/>
          <w:u w:val="single" w:color="000000"/>
        </w:rPr>
        <w:t>H and</w:t>
      </w:r>
      <w:r w:rsidRPr="006727AE">
        <w:rPr>
          <w:rFonts w:asciiTheme="minorHAnsi" w:hAnsiTheme="minorHAnsi"/>
          <w:b/>
          <w:spacing w:val="1"/>
          <w:szCs w:val="24"/>
          <w:u w:val="single" w:color="000000"/>
        </w:rPr>
        <w:t xml:space="preserve"> </w:t>
      </w:r>
      <w:r w:rsidRPr="006727AE">
        <w:rPr>
          <w:rFonts w:asciiTheme="minorHAnsi" w:hAnsiTheme="minorHAnsi"/>
          <w:b/>
          <w:spacing w:val="-1"/>
          <w:szCs w:val="24"/>
          <w:u w:val="single" w:color="000000"/>
        </w:rPr>
        <w:t>F</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N</w:t>
      </w:r>
      <w:r w:rsidRPr="006727AE">
        <w:rPr>
          <w:rFonts w:asciiTheme="minorHAnsi" w:hAnsiTheme="minorHAnsi"/>
          <w:b/>
          <w:szCs w:val="24"/>
          <w:u w:val="single" w:color="000000"/>
        </w:rPr>
        <w:t>A</w:t>
      </w:r>
      <w:r w:rsidRPr="006727AE">
        <w:rPr>
          <w:rFonts w:asciiTheme="minorHAnsi" w:hAnsiTheme="minorHAnsi"/>
          <w:b/>
          <w:spacing w:val="-1"/>
          <w:szCs w:val="24"/>
          <w:u w:val="single" w:color="000000"/>
        </w:rPr>
        <w:t>NC</w:t>
      </w:r>
      <w:r w:rsidRPr="006727AE">
        <w:rPr>
          <w:rFonts w:asciiTheme="minorHAnsi" w:hAnsiTheme="minorHAnsi"/>
          <w:b/>
          <w:szCs w:val="24"/>
          <w:u w:val="single" w:color="000000"/>
        </w:rPr>
        <w:t>IAL</w:t>
      </w:r>
      <w:r w:rsidRPr="006727AE">
        <w:rPr>
          <w:rFonts w:asciiTheme="minorHAnsi" w:hAnsiTheme="minorHAnsi"/>
          <w:b/>
          <w:spacing w:val="1"/>
          <w:szCs w:val="24"/>
          <w:u w:val="single" w:color="000000"/>
        </w:rPr>
        <w:t xml:space="preserve"> </w:t>
      </w:r>
      <w:r w:rsidRPr="006727AE">
        <w:rPr>
          <w:rFonts w:asciiTheme="minorHAnsi" w:hAnsiTheme="minorHAnsi"/>
          <w:b/>
          <w:szCs w:val="24"/>
          <w:u w:val="single" w:color="000000"/>
        </w:rPr>
        <w:t>I</w:t>
      </w:r>
      <w:r w:rsidRPr="006727AE">
        <w:rPr>
          <w:rFonts w:asciiTheme="minorHAnsi" w:hAnsiTheme="minorHAnsi"/>
          <w:b/>
          <w:spacing w:val="-1"/>
          <w:szCs w:val="24"/>
          <w:u w:val="single" w:color="000000"/>
        </w:rPr>
        <w:t>NF</w:t>
      </w:r>
      <w:r w:rsidRPr="006727AE">
        <w:rPr>
          <w:rFonts w:asciiTheme="minorHAnsi" w:hAnsiTheme="minorHAnsi"/>
          <w:b/>
          <w:szCs w:val="24"/>
          <w:u w:val="single" w:color="000000"/>
        </w:rPr>
        <w:t>O</w:t>
      </w:r>
      <w:r w:rsidRPr="006727AE">
        <w:rPr>
          <w:rFonts w:asciiTheme="minorHAnsi" w:hAnsiTheme="minorHAnsi"/>
          <w:b/>
          <w:spacing w:val="-1"/>
          <w:szCs w:val="24"/>
          <w:u w:val="single" w:color="000000"/>
        </w:rPr>
        <w:t>RM</w:t>
      </w:r>
      <w:r w:rsidRPr="006727AE">
        <w:rPr>
          <w:rFonts w:asciiTheme="minorHAnsi" w:hAnsiTheme="minorHAnsi"/>
          <w:b/>
          <w:szCs w:val="24"/>
          <w:u w:val="single" w:color="000000"/>
        </w:rPr>
        <w:t>A</w:t>
      </w:r>
      <w:r w:rsidRPr="006727AE">
        <w:rPr>
          <w:rFonts w:asciiTheme="minorHAnsi" w:hAnsiTheme="minorHAnsi"/>
          <w:b/>
          <w:spacing w:val="2"/>
          <w:szCs w:val="24"/>
          <w:u w:val="single" w:color="000000"/>
        </w:rPr>
        <w:t>T</w:t>
      </w:r>
      <w:r w:rsidRPr="006727AE">
        <w:rPr>
          <w:rFonts w:asciiTheme="minorHAnsi" w:hAnsiTheme="minorHAnsi"/>
          <w:b/>
          <w:szCs w:val="24"/>
          <w:u w:val="single" w:color="000000"/>
        </w:rPr>
        <w:t>ION</w:t>
      </w:r>
    </w:p>
    <w:p w:rsidR="006727AE" w:rsidRPr="006727AE" w:rsidRDefault="006727AE" w:rsidP="006727AE">
      <w:pPr>
        <w:spacing w:line="100" w:lineRule="exact"/>
        <w:rPr>
          <w:rFonts w:asciiTheme="minorHAnsi" w:hAnsiTheme="minorHAnsi"/>
          <w:sz w:val="22"/>
          <w:szCs w:val="22"/>
        </w:rPr>
      </w:pPr>
    </w:p>
    <w:p w:rsidR="006727AE" w:rsidRPr="006727AE" w:rsidRDefault="006727AE" w:rsidP="006727AE">
      <w:pPr>
        <w:spacing w:line="200" w:lineRule="exact"/>
        <w:rPr>
          <w:rFonts w:asciiTheme="minorHAnsi" w:hAnsiTheme="minorHAnsi"/>
          <w:sz w:val="22"/>
          <w:szCs w:val="22"/>
        </w:rPr>
      </w:pP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u w:val="single"/>
        </w:rPr>
        <w:t>PURPOSE</w:t>
      </w:r>
      <w:r w:rsidRPr="00AC7727">
        <w:rPr>
          <w:rFonts w:asciiTheme="minorHAnsi" w:hAnsiTheme="minorHAnsi"/>
          <w:sz w:val="22"/>
          <w:szCs w:val="22"/>
        </w:rPr>
        <w:t>:</w:t>
      </w:r>
    </w:p>
    <w:p w:rsidR="00224B83" w:rsidRPr="00AC7727" w:rsidRDefault="00224B83" w:rsidP="00224B83">
      <w:pPr>
        <w:tabs>
          <w:tab w:val="right" w:pos="8640"/>
        </w:tabs>
        <w:rPr>
          <w:rFonts w:asciiTheme="minorHAnsi" w:hAnsiTheme="minorHAnsi"/>
          <w:sz w:val="22"/>
          <w:szCs w:val="22"/>
        </w:rPr>
      </w:pP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rPr>
        <w:t>To define policy and procedures to protect resident health and financial information and to comply with the Health Insurance Portability and Accountability Act of 1996 (HIPAA) and the Health Information and Technology and Clinical Health or HITECH act, also known as the American Recovery and Reinvestment Act of 2009.</w:t>
      </w:r>
    </w:p>
    <w:p w:rsidR="00224B83" w:rsidRPr="00AC7727" w:rsidRDefault="00224B83" w:rsidP="00224B83">
      <w:pPr>
        <w:tabs>
          <w:tab w:val="right" w:pos="8640"/>
        </w:tabs>
        <w:rPr>
          <w:rFonts w:asciiTheme="minorHAnsi" w:hAnsiTheme="minorHAnsi"/>
          <w:sz w:val="22"/>
          <w:szCs w:val="22"/>
          <w:u w:val="single"/>
        </w:rPr>
      </w:pPr>
    </w:p>
    <w:p w:rsidR="00224B83" w:rsidRPr="00AC7727" w:rsidRDefault="00224B83" w:rsidP="00224B83">
      <w:pPr>
        <w:tabs>
          <w:tab w:val="right" w:pos="8640"/>
        </w:tabs>
        <w:rPr>
          <w:rFonts w:asciiTheme="minorHAnsi" w:hAnsiTheme="minorHAnsi"/>
          <w:sz w:val="22"/>
          <w:szCs w:val="22"/>
          <w:u w:val="single"/>
        </w:rPr>
      </w:pPr>
      <w:r w:rsidRPr="00AC7727">
        <w:rPr>
          <w:rFonts w:asciiTheme="minorHAnsi" w:hAnsiTheme="minorHAnsi"/>
          <w:sz w:val="22"/>
          <w:szCs w:val="22"/>
          <w:u w:val="single"/>
        </w:rPr>
        <w:t>POLICY:</w:t>
      </w:r>
    </w:p>
    <w:p w:rsidR="00224B83" w:rsidRPr="00AC7727" w:rsidRDefault="00224B83" w:rsidP="00224B83">
      <w:pPr>
        <w:tabs>
          <w:tab w:val="right" w:pos="8640"/>
        </w:tabs>
        <w:rPr>
          <w:rFonts w:asciiTheme="minorHAnsi" w:hAnsiTheme="minorHAnsi"/>
          <w:sz w:val="22"/>
          <w:szCs w:val="22"/>
          <w:u w:val="single"/>
        </w:rPr>
      </w:pP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rPr>
        <w:t>The health record is a legal document and the contents are confidential.  The health record belongs to IVH, while the information contained in the record belongs to the resident.  IVH follows HIPAA guidelines regarding the privacy of resident records.</w:t>
      </w: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rPr>
        <w:t xml:space="preserve">The Iowa Veterans Home will provide training to all staff, volunteers and resident employees. </w:t>
      </w:r>
    </w:p>
    <w:p w:rsidR="00224B83" w:rsidRPr="00AC7727" w:rsidRDefault="00224B83" w:rsidP="00224B83">
      <w:pPr>
        <w:tabs>
          <w:tab w:val="right" w:pos="8640"/>
        </w:tabs>
        <w:rPr>
          <w:rFonts w:asciiTheme="minorHAnsi" w:hAnsiTheme="minorHAnsi"/>
          <w:sz w:val="22"/>
          <w:szCs w:val="22"/>
        </w:rPr>
      </w:pP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rPr>
        <w:t>The term, “Health Record” is sufficient to trigger confidentiality issues including, but not limited to, resident financial accounts and documents, all correspondence, memorandums, tapes, discs, papers, books and other documents or transcribed information that is identified as protected health information (PHI).</w:t>
      </w:r>
    </w:p>
    <w:p w:rsidR="00224B83" w:rsidRPr="00AC7727" w:rsidRDefault="00224B83" w:rsidP="00224B83">
      <w:pPr>
        <w:tabs>
          <w:tab w:val="right" w:pos="8640"/>
        </w:tabs>
        <w:rPr>
          <w:rFonts w:asciiTheme="minorHAnsi" w:hAnsiTheme="minorHAnsi"/>
          <w:sz w:val="22"/>
          <w:szCs w:val="22"/>
        </w:rPr>
      </w:pP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u w:val="single"/>
        </w:rPr>
        <w:t>PROCEDURES</w:t>
      </w:r>
      <w:r w:rsidRPr="00AC7727">
        <w:rPr>
          <w:rFonts w:asciiTheme="minorHAnsi" w:hAnsiTheme="minorHAnsi"/>
          <w:sz w:val="22"/>
          <w:szCs w:val="22"/>
        </w:rPr>
        <w:t>:</w:t>
      </w:r>
    </w:p>
    <w:p w:rsidR="00224B83" w:rsidRPr="00AC7727" w:rsidRDefault="00224B83" w:rsidP="00224B83">
      <w:pPr>
        <w:widowControl/>
        <w:numPr>
          <w:ilvl w:val="0"/>
          <w:numId w:val="42"/>
        </w:numPr>
        <w:tabs>
          <w:tab w:val="clear" w:pos="810"/>
          <w:tab w:val="num" w:pos="360"/>
          <w:tab w:val="right" w:pos="8640"/>
        </w:tabs>
        <w:autoSpaceDE/>
        <w:autoSpaceDN/>
        <w:adjustRightInd/>
        <w:ind w:left="360" w:hanging="360"/>
        <w:rPr>
          <w:rFonts w:asciiTheme="minorHAnsi" w:hAnsiTheme="minorHAnsi"/>
          <w:sz w:val="22"/>
          <w:szCs w:val="22"/>
        </w:rPr>
      </w:pPr>
      <w:r w:rsidRPr="00AC7727">
        <w:rPr>
          <w:rFonts w:asciiTheme="minorHAnsi" w:hAnsiTheme="minorHAnsi"/>
          <w:sz w:val="22"/>
          <w:szCs w:val="22"/>
        </w:rPr>
        <w:t>Confidentiality of information must be maintained in all areas, whether oral, written or electronic record formats are used.  All staff, volunteers, trainees and resident employees must keep resident information confidential except as permitted for treatment, payment or healthcare operations to include provision/continuity of care.  Although information sharing is necessary in the healthcare environment, confidentiality is breached when that information can be connected to a specific resident and can be intercepted by unauthorized persons.</w:t>
      </w:r>
    </w:p>
    <w:p w:rsidR="00224B83" w:rsidRPr="00AC7727" w:rsidRDefault="00224B83" w:rsidP="00224B83">
      <w:pPr>
        <w:widowControl/>
        <w:numPr>
          <w:ilvl w:val="0"/>
          <w:numId w:val="42"/>
        </w:numPr>
        <w:tabs>
          <w:tab w:val="clear" w:pos="810"/>
          <w:tab w:val="num" w:pos="360"/>
          <w:tab w:val="right" w:pos="8640"/>
        </w:tabs>
        <w:autoSpaceDE/>
        <w:autoSpaceDN/>
        <w:adjustRightInd/>
        <w:ind w:left="360" w:hanging="360"/>
        <w:rPr>
          <w:rFonts w:asciiTheme="minorHAnsi" w:hAnsiTheme="minorHAnsi"/>
          <w:sz w:val="22"/>
          <w:szCs w:val="22"/>
        </w:rPr>
      </w:pPr>
      <w:r w:rsidRPr="00AC7727">
        <w:rPr>
          <w:rFonts w:asciiTheme="minorHAnsi" w:hAnsiTheme="minorHAnsi"/>
          <w:sz w:val="22"/>
          <w:szCs w:val="22"/>
        </w:rPr>
        <w:t xml:space="preserve">Electronic Format/Record:  Access to computerized health information is limited by passwords that are unique to each employee.  A breach has occurred if someone uses another individual’s password.  Staff must adhere to Information Technology System Security </w:t>
      </w:r>
      <w:hyperlink r:id="rId85" w:history="1">
        <w:r w:rsidRPr="00AC7727">
          <w:rPr>
            <w:rStyle w:val="Hyperlink"/>
            <w:rFonts w:asciiTheme="minorHAnsi" w:hAnsiTheme="minorHAnsi"/>
            <w:sz w:val="22"/>
            <w:szCs w:val="22"/>
          </w:rPr>
          <w:t>Policy 70</w:t>
        </w:r>
      </w:hyperlink>
      <w:r w:rsidRPr="00AC7727">
        <w:rPr>
          <w:rFonts w:asciiTheme="minorHAnsi" w:hAnsiTheme="minorHAnsi"/>
          <w:sz w:val="22"/>
          <w:szCs w:val="22"/>
        </w:rPr>
        <w:t>.  Copy machines are frequently used to copy authorized information for release.  Care should be taken that misprints and/or extra copies of resident identifiable information are disposed of in provided HIPAA containers.  Fax machines are located to prevent unauthorized access.  Precautions should be taken to insure that information is transmitted to the correct telephone number (</w:t>
      </w:r>
      <w:hyperlink r:id="rId86" w:history="1">
        <w:r w:rsidRPr="00AC7727">
          <w:rPr>
            <w:rStyle w:val="Hyperlink"/>
            <w:rFonts w:asciiTheme="minorHAnsi" w:hAnsiTheme="minorHAnsi"/>
            <w:sz w:val="22"/>
            <w:szCs w:val="22"/>
          </w:rPr>
          <w:t>Policy No. 102, Fax machines</w:t>
        </w:r>
      </w:hyperlink>
      <w:r w:rsidRPr="00AC7727">
        <w:rPr>
          <w:rFonts w:asciiTheme="minorHAnsi" w:hAnsiTheme="minorHAnsi"/>
          <w:sz w:val="22"/>
          <w:szCs w:val="22"/>
        </w:rPr>
        <w:t xml:space="preserve">).  Extra copies of information should be disposed of in HIPAA containers.  </w:t>
      </w:r>
    </w:p>
    <w:p w:rsidR="00224B83" w:rsidRPr="00AC7727" w:rsidRDefault="00224B83" w:rsidP="00224B83">
      <w:pPr>
        <w:tabs>
          <w:tab w:val="num" w:pos="360"/>
          <w:tab w:val="right" w:pos="8640"/>
        </w:tabs>
        <w:ind w:left="360" w:hanging="360"/>
        <w:rPr>
          <w:rFonts w:asciiTheme="minorHAnsi" w:hAnsiTheme="minorHAnsi"/>
          <w:sz w:val="22"/>
          <w:szCs w:val="22"/>
        </w:rPr>
      </w:pPr>
      <w:r w:rsidRPr="00AC7727">
        <w:rPr>
          <w:rFonts w:asciiTheme="minorHAnsi" w:hAnsiTheme="minorHAnsi"/>
          <w:sz w:val="22"/>
          <w:szCs w:val="22"/>
        </w:rPr>
        <w:t>3.</w:t>
      </w:r>
      <w:r w:rsidRPr="00AC7727">
        <w:rPr>
          <w:rFonts w:asciiTheme="minorHAnsi" w:hAnsiTheme="minorHAnsi"/>
          <w:sz w:val="22"/>
          <w:szCs w:val="22"/>
        </w:rPr>
        <w:tab/>
        <w:t>Allowing unauthorized access to information by inadequate security measures constitutes a breach of confidentiality.  Personal information should not be posted in hallways or resident rooms.  Security bags will be used when transporting this information within the facility (</w:t>
      </w:r>
      <w:hyperlink r:id="rId87" w:history="1">
        <w:r w:rsidRPr="00AC7727">
          <w:rPr>
            <w:rStyle w:val="Hyperlink"/>
            <w:rFonts w:asciiTheme="minorHAnsi" w:hAnsiTheme="minorHAnsi"/>
            <w:sz w:val="22"/>
            <w:szCs w:val="22"/>
          </w:rPr>
          <w:t>Policy 2</w:t>
        </w:r>
        <w:r w:rsidRPr="00AC7727">
          <w:rPr>
            <w:rStyle w:val="Hyperlink"/>
            <w:rFonts w:asciiTheme="minorHAnsi" w:hAnsiTheme="minorHAnsi"/>
            <w:sz w:val="22"/>
            <w:szCs w:val="22"/>
          </w:rPr>
          <w:t>3</w:t>
        </w:r>
        <w:r w:rsidRPr="00AC7727">
          <w:rPr>
            <w:rStyle w:val="Hyperlink"/>
            <w:rFonts w:asciiTheme="minorHAnsi" w:hAnsiTheme="minorHAnsi"/>
            <w:sz w:val="22"/>
            <w:szCs w:val="22"/>
          </w:rPr>
          <w:t>9</w:t>
        </w:r>
      </w:hyperlink>
      <w:r w:rsidRPr="00AC7727">
        <w:rPr>
          <w:rFonts w:asciiTheme="minorHAnsi" w:hAnsiTheme="minorHAnsi"/>
          <w:sz w:val="22"/>
          <w:szCs w:val="22"/>
        </w:rPr>
        <w:t xml:space="preserve">, Health Information Records).  Communication boards should not list any health information about the resident and only the first name with last initial should be used to help protect the identity of residents from unauthorized persons unless authorized with written consent. </w:t>
      </w:r>
    </w:p>
    <w:p w:rsidR="00224B83" w:rsidRPr="00AC7727" w:rsidRDefault="00224B83" w:rsidP="00224B83">
      <w:pPr>
        <w:tabs>
          <w:tab w:val="num" w:pos="360"/>
          <w:tab w:val="right" w:pos="8640"/>
        </w:tabs>
        <w:ind w:left="360" w:hanging="360"/>
        <w:rPr>
          <w:rFonts w:asciiTheme="minorHAnsi" w:hAnsiTheme="minorHAnsi"/>
          <w:sz w:val="22"/>
          <w:szCs w:val="22"/>
        </w:rPr>
      </w:pPr>
      <w:r w:rsidRPr="00AC7727">
        <w:rPr>
          <w:rFonts w:asciiTheme="minorHAnsi" w:hAnsiTheme="minorHAnsi"/>
          <w:sz w:val="22"/>
          <w:szCs w:val="22"/>
        </w:rPr>
        <w:t>4.</w:t>
      </w:r>
      <w:r w:rsidRPr="00AC7727">
        <w:rPr>
          <w:rFonts w:asciiTheme="minorHAnsi" w:hAnsiTheme="minorHAnsi"/>
          <w:sz w:val="22"/>
          <w:szCs w:val="22"/>
        </w:rPr>
        <w:tab/>
        <w:t>Oral Information:  There is a breach of confidentiality when a discussion of an identifiable resident’s care occurs and privileged information may be overheard by unauthorized persons.  This includes areas both inside and outside the Iowa Veterans Home.</w:t>
      </w:r>
    </w:p>
    <w:p w:rsidR="00224B83" w:rsidRPr="00AC7727" w:rsidRDefault="00224B83" w:rsidP="00224B83">
      <w:pPr>
        <w:pStyle w:val="BodyTextIndent"/>
        <w:tabs>
          <w:tab w:val="num" w:pos="360"/>
        </w:tabs>
        <w:ind w:hanging="360"/>
        <w:rPr>
          <w:rFonts w:asciiTheme="minorHAnsi" w:hAnsiTheme="minorHAnsi"/>
          <w:sz w:val="22"/>
          <w:szCs w:val="22"/>
        </w:rPr>
      </w:pPr>
      <w:r w:rsidRPr="00AC7727">
        <w:rPr>
          <w:rFonts w:asciiTheme="minorHAnsi" w:hAnsiTheme="minorHAnsi"/>
          <w:sz w:val="22"/>
          <w:szCs w:val="22"/>
        </w:rPr>
        <w:t>5.</w:t>
      </w:r>
      <w:r w:rsidRPr="00AC7727">
        <w:rPr>
          <w:rFonts w:asciiTheme="minorHAnsi" w:hAnsiTheme="minorHAnsi"/>
          <w:sz w:val="22"/>
          <w:szCs w:val="22"/>
        </w:rPr>
        <w:tab/>
        <w:t xml:space="preserve">Any outside agency that receives confidential health or financial information about an IVH resident is covered in the Notice of Privacy as another covered entity providing patient care or having signed business agreements with confidentiality statements to insure the privacy of confidential records. </w:t>
      </w:r>
    </w:p>
    <w:p w:rsidR="00224B83" w:rsidRPr="00AC7727" w:rsidRDefault="00224B83" w:rsidP="00224B83">
      <w:pPr>
        <w:pStyle w:val="BodyTextIndent"/>
        <w:tabs>
          <w:tab w:val="num" w:pos="360"/>
        </w:tabs>
        <w:ind w:hanging="360"/>
        <w:rPr>
          <w:rFonts w:asciiTheme="minorHAnsi" w:hAnsiTheme="minorHAnsi"/>
          <w:sz w:val="22"/>
          <w:szCs w:val="22"/>
        </w:rPr>
      </w:pPr>
      <w:r w:rsidRPr="00AC7727">
        <w:rPr>
          <w:rFonts w:asciiTheme="minorHAnsi" w:hAnsiTheme="minorHAnsi"/>
          <w:sz w:val="22"/>
          <w:szCs w:val="22"/>
        </w:rPr>
        <w:t>6.</w:t>
      </w:r>
      <w:r w:rsidRPr="00AC7727">
        <w:rPr>
          <w:rFonts w:asciiTheme="minorHAnsi" w:hAnsiTheme="minorHAnsi"/>
          <w:sz w:val="22"/>
          <w:szCs w:val="22"/>
        </w:rPr>
        <w:tab/>
        <w:t>All IVH staff, resident employees and volunteers will receive HIPAA training and must sign a training/confidentiality form (</w:t>
      </w:r>
      <w:r w:rsidRPr="00AC7727">
        <w:rPr>
          <w:rFonts w:asciiTheme="minorHAnsi" w:hAnsiTheme="minorHAnsi"/>
          <w:sz w:val="22"/>
          <w:szCs w:val="22"/>
        </w:rPr>
        <w:fldChar w:fldCharType="begin"/>
      </w:r>
      <w:r w:rsidRPr="00AC7727">
        <w:rPr>
          <w:rFonts w:asciiTheme="minorHAnsi" w:hAnsiTheme="minorHAnsi"/>
          <w:sz w:val="22"/>
          <w:szCs w:val="22"/>
        </w:rPr>
        <w:instrText>HYPERLINK "http://ivhsharepoint/IVHForms/General/475-1887.docx"</w:instrText>
      </w:r>
      <w:r w:rsidRPr="00AC7727">
        <w:rPr>
          <w:rFonts w:asciiTheme="minorHAnsi" w:hAnsiTheme="minorHAnsi"/>
          <w:sz w:val="22"/>
          <w:szCs w:val="22"/>
        </w:rPr>
      </w:r>
      <w:r w:rsidRPr="00AC7727">
        <w:rPr>
          <w:rFonts w:asciiTheme="minorHAnsi" w:hAnsiTheme="minorHAnsi"/>
          <w:sz w:val="22"/>
          <w:szCs w:val="22"/>
        </w:rPr>
        <w:fldChar w:fldCharType="separate"/>
      </w:r>
      <w:r w:rsidRPr="00AC7727">
        <w:rPr>
          <w:rStyle w:val="Hyperlink"/>
          <w:rFonts w:asciiTheme="minorHAnsi" w:hAnsiTheme="minorHAnsi"/>
          <w:sz w:val="22"/>
          <w:szCs w:val="22"/>
        </w:rPr>
        <w:t>475-1887</w:t>
      </w:r>
      <w:r w:rsidRPr="00AC7727">
        <w:rPr>
          <w:rFonts w:asciiTheme="minorHAnsi" w:hAnsiTheme="minorHAnsi"/>
          <w:sz w:val="22"/>
          <w:szCs w:val="22"/>
        </w:rPr>
        <w:fldChar w:fldCharType="end"/>
      </w:r>
      <w:r w:rsidRPr="00AC7727">
        <w:rPr>
          <w:rFonts w:asciiTheme="minorHAnsi" w:hAnsiTheme="minorHAnsi"/>
          <w:sz w:val="22"/>
          <w:szCs w:val="22"/>
        </w:rPr>
        <w:t xml:space="preserve">) </w:t>
      </w:r>
      <w:proofErr w:type="gramStart"/>
      <w:r w:rsidRPr="00AC7727">
        <w:rPr>
          <w:rFonts w:asciiTheme="minorHAnsi" w:hAnsiTheme="minorHAnsi"/>
          <w:sz w:val="22"/>
          <w:szCs w:val="22"/>
        </w:rPr>
        <w:t>verifying</w:t>
      </w:r>
      <w:proofErr w:type="gramEnd"/>
      <w:r w:rsidRPr="00AC7727">
        <w:rPr>
          <w:rFonts w:asciiTheme="minorHAnsi" w:hAnsiTheme="minorHAnsi"/>
          <w:sz w:val="22"/>
          <w:szCs w:val="22"/>
        </w:rPr>
        <w:t xml:space="preserve"> their receipt of training and agreement to comply with HIPAA guidelines regarding confidentiality of resident information.  The HIPAA Compliance Officer or designee will coordinate IVH HIPAA education.  Pre-approved students, trainees and employees from outside agencies must comply with HIPAA guidelines.  Sponsoring supervisor is responsible to verify education and signing of confidentiality statement. </w:t>
      </w:r>
    </w:p>
    <w:p w:rsidR="00224B83" w:rsidRPr="00AC7727" w:rsidRDefault="00224B83" w:rsidP="00224B83">
      <w:pPr>
        <w:pStyle w:val="BodyTextIndent"/>
        <w:tabs>
          <w:tab w:val="num" w:pos="360"/>
        </w:tabs>
        <w:ind w:hanging="360"/>
        <w:rPr>
          <w:rFonts w:asciiTheme="minorHAnsi" w:hAnsiTheme="minorHAnsi"/>
          <w:sz w:val="22"/>
          <w:szCs w:val="22"/>
        </w:rPr>
      </w:pPr>
      <w:r w:rsidRPr="00AC7727">
        <w:rPr>
          <w:rFonts w:asciiTheme="minorHAnsi" w:hAnsiTheme="minorHAnsi"/>
          <w:sz w:val="22"/>
          <w:szCs w:val="22"/>
        </w:rPr>
        <w:t>7.</w:t>
      </w:r>
      <w:r w:rsidRPr="00AC7727">
        <w:rPr>
          <w:rFonts w:asciiTheme="minorHAnsi" w:hAnsiTheme="minorHAnsi"/>
          <w:sz w:val="22"/>
          <w:szCs w:val="22"/>
        </w:rPr>
        <w:tab/>
        <w:t>Staff with concerns regarding breaches of confidentiality should report those to the HIPAA Compliance Officer or to their direct supervisor who will forward the concern to the HIPAA Compliance Officer.  Guidelines concerning how to contact the HIPAA Compliance Officer or the Secretary of the Department of Health and Human Services to file complaints regarding violations of the HIPAA guidelines or privacy breaches will be posted.</w:t>
      </w:r>
    </w:p>
    <w:p w:rsidR="00224B83" w:rsidRPr="00AC7727" w:rsidRDefault="00224B83" w:rsidP="00224B83">
      <w:pPr>
        <w:pStyle w:val="BodyTextIndent"/>
        <w:tabs>
          <w:tab w:val="num" w:pos="360"/>
        </w:tabs>
        <w:ind w:hanging="360"/>
        <w:rPr>
          <w:rFonts w:asciiTheme="minorHAnsi" w:hAnsiTheme="minorHAnsi"/>
          <w:sz w:val="22"/>
          <w:szCs w:val="22"/>
        </w:rPr>
      </w:pPr>
      <w:r w:rsidRPr="00AC7727">
        <w:rPr>
          <w:rFonts w:asciiTheme="minorHAnsi" w:hAnsiTheme="minorHAnsi"/>
          <w:sz w:val="22"/>
          <w:szCs w:val="22"/>
        </w:rPr>
        <w:t>8.</w:t>
      </w:r>
      <w:r w:rsidRPr="00AC7727">
        <w:rPr>
          <w:rFonts w:asciiTheme="minorHAnsi" w:hAnsiTheme="minorHAnsi"/>
          <w:sz w:val="22"/>
          <w:szCs w:val="22"/>
        </w:rPr>
        <w:tab/>
        <w:t>Breaches of PHI will be investigated and mitigated depending on the situation of the breach.</w:t>
      </w:r>
    </w:p>
    <w:p w:rsidR="00224B83" w:rsidRPr="00AC7727" w:rsidRDefault="00224B83" w:rsidP="00224B83">
      <w:pPr>
        <w:tabs>
          <w:tab w:val="right" w:pos="8640"/>
        </w:tabs>
        <w:rPr>
          <w:rFonts w:asciiTheme="minorHAnsi" w:hAnsiTheme="minorHAnsi"/>
          <w:sz w:val="22"/>
          <w:szCs w:val="22"/>
        </w:rPr>
      </w:pP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rPr>
        <w:t>Approved:  11/09/99</w:t>
      </w:r>
    </w:p>
    <w:p w:rsidR="00224B83" w:rsidRPr="00AC7727" w:rsidRDefault="00224B83" w:rsidP="00224B83">
      <w:pPr>
        <w:tabs>
          <w:tab w:val="right" w:pos="8640"/>
        </w:tabs>
        <w:rPr>
          <w:rFonts w:asciiTheme="minorHAnsi" w:hAnsiTheme="minorHAnsi"/>
          <w:sz w:val="22"/>
          <w:szCs w:val="22"/>
        </w:rPr>
      </w:pPr>
      <w:r w:rsidRPr="00AC7727">
        <w:rPr>
          <w:rFonts w:asciiTheme="minorHAnsi" w:hAnsiTheme="minorHAnsi"/>
          <w:sz w:val="22"/>
          <w:szCs w:val="22"/>
        </w:rPr>
        <w:t>Reviewed/Revised:  12/9/14 – Clinical Policy Committee</w:t>
      </w:r>
    </w:p>
    <w:p w:rsidR="00224B83" w:rsidRPr="00AC7727" w:rsidRDefault="00224B83" w:rsidP="00224B83">
      <w:pPr>
        <w:tabs>
          <w:tab w:val="right" w:pos="8640"/>
        </w:tabs>
        <w:rPr>
          <w:rFonts w:asciiTheme="minorHAnsi" w:hAnsiTheme="minorHAnsi"/>
          <w:sz w:val="22"/>
          <w:szCs w:val="22"/>
        </w:rPr>
      </w:pPr>
      <w:r>
        <w:rPr>
          <w:rFonts w:asciiTheme="minorHAnsi" w:hAnsiTheme="minorHAnsi"/>
          <w:noProof/>
          <w:sz w:val="22"/>
          <w:szCs w:val="22"/>
        </w:rPr>
        <w:drawing>
          <wp:anchor distT="0" distB="0" distL="114300" distR="114300" simplePos="0" relativeHeight="251777024" behindDoc="1" locked="0" layoutInCell="1" allowOverlap="1">
            <wp:simplePos x="0" y="0"/>
            <wp:positionH relativeFrom="column">
              <wp:posOffset>3462020</wp:posOffset>
            </wp:positionH>
            <wp:positionV relativeFrom="paragraph">
              <wp:posOffset>115570</wp:posOffset>
            </wp:positionV>
            <wp:extent cx="1936750" cy="844550"/>
            <wp:effectExtent l="0" t="0" r="6350" b="0"/>
            <wp:wrapNone/>
            <wp:docPr id="84" name="Picture 84" descr="Shaun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auna's signat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936750" cy="84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7727">
        <w:rPr>
          <w:rFonts w:asciiTheme="minorHAnsi" w:hAnsiTheme="minorHAnsi"/>
          <w:sz w:val="22"/>
          <w:szCs w:val="22"/>
        </w:rPr>
        <w:t>Effective:  1/9/15</w:t>
      </w:r>
    </w:p>
    <w:p w:rsidR="006727AE" w:rsidRDefault="006727AE" w:rsidP="006727AE">
      <w:pPr>
        <w:spacing w:line="200" w:lineRule="exact"/>
      </w:pPr>
    </w:p>
    <w:p w:rsidR="006727AE" w:rsidRDefault="006727AE" w:rsidP="006727AE">
      <w:pPr>
        <w:spacing w:line="200" w:lineRule="exact"/>
      </w:pPr>
    </w:p>
    <w:p w:rsidR="006727AE" w:rsidRDefault="006727AE" w:rsidP="006727AE">
      <w:pPr>
        <w:spacing w:line="200" w:lineRule="exact"/>
      </w:pPr>
    </w:p>
    <w:p w:rsidR="00224B83" w:rsidRDefault="00224B83" w:rsidP="00224B83"/>
    <w:p w:rsidR="00224B83" w:rsidRDefault="00224B83" w:rsidP="00224B83">
      <w:r>
        <w:tab/>
      </w:r>
      <w:r>
        <w:tab/>
      </w:r>
      <w:r>
        <w:tab/>
      </w:r>
      <w:r>
        <w:tab/>
      </w:r>
      <w:r>
        <w:tab/>
      </w:r>
      <w:r>
        <w:tab/>
      </w:r>
      <w:r>
        <w:tab/>
        <w:t>____________________________________</w:t>
      </w:r>
    </w:p>
    <w:p w:rsidR="00F94652" w:rsidRDefault="006727AE" w:rsidP="00224B83">
      <w:r>
        <w:t xml:space="preserve">                                                                           </w:t>
      </w:r>
      <w:r w:rsidR="00224B83">
        <w:t xml:space="preserve">                  </w:t>
      </w:r>
      <w:r>
        <w:t>Shauna</w:t>
      </w:r>
      <w:r>
        <w:rPr>
          <w:spacing w:val="1"/>
        </w:rPr>
        <w:t xml:space="preserve"> </w:t>
      </w:r>
      <w:r>
        <w:rPr>
          <w:spacing w:val="-1"/>
        </w:rPr>
        <w:t>C</w:t>
      </w:r>
      <w:r>
        <w:t>a</w:t>
      </w:r>
      <w:r>
        <w:rPr>
          <w:spacing w:val="-1"/>
        </w:rPr>
        <w:t>ll</w:t>
      </w:r>
      <w:r>
        <w:t>a</w:t>
      </w:r>
      <w:r>
        <w:rPr>
          <w:spacing w:val="-3"/>
        </w:rPr>
        <w:t>w</w:t>
      </w:r>
      <w:r>
        <w:t>a</w:t>
      </w:r>
      <w:r>
        <w:rPr>
          <w:spacing w:val="-3"/>
        </w:rPr>
        <w:t>y</w:t>
      </w:r>
      <w:r>
        <w:t xml:space="preserve">, </w:t>
      </w:r>
      <w:r w:rsidR="00224B83">
        <w:rPr>
          <w:spacing w:val="-1"/>
        </w:rPr>
        <w:t>Administrator of Nursing</w:t>
      </w:r>
    </w:p>
    <w:p w:rsidR="00F637CD" w:rsidRDefault="00F637CD" w:rsidP="006727AE">
      <w:pPr>
        <w:spacing w:before="240" w:line="480" w:lineRule="auto"/>
      </w:pPr>
    </w:p>
    <w:p w:rsidR="00F637CD" w:rsidRDefault="00F637CD" w:rsidP="006727AE">
      <w:pPr>
        <w:spacing w:before="240" w:line="480" w:lineRule="auto"/>
      </w:pPr>
    </w:p>
    <w:p w:rsidR="00F637CD" w:rsidRDefault="00F637CD">
      <w:pPr>
        <w:widowControl/>
        <w:autoSpaceDE/>
        <w:autoSpaceDN/>
        <w:adjustRightInd/>
      </w:pPr>
      <w:r>
        <w:br w:type="page"/>
      </w:r>
    </w:p>
    <w:p w:rsidR="00F637CD" w:rsidRPr="00F637CD" w:rsidRDefault="00F637CD" w:rsidP="00F637CD">
      <w:pPr>
        <w:jc w:val="center"/>
        <w:rPr>
          <w:rFonts w:asciiTheme="minorHAnsi" w:hAnsiTheme="minorHAnsi"/>
          <w:sz w:val="22"/>
          <w:szCs w:val="22"/>
        </w:rPr>
      </w:pPr>
      <w:r w:rsidRPr="00F637CD">
        <w:rPr>
          <w:rFonts w:asciiTheme="minorHAnsi" w:hAnsiTheme="minorHAnsi"/>
          <w:sz w:val="22"/>
          <w:szCs w:val="22"/>
        </w:rPr>
        <w:t>Iowa Veterans Home</w:t>
      </w:r>
    </w:p>
    <w:p w:rsidR="00F637CD" w:rsidRPr="00F637CD" w:rsidRDefault="00F637CD" w:rsidP="00F637CD">
      <w:pPr>
        <w:jc w:val="center"/>
        <w:rPr>
          <w:rFonts w:asciiTheme="minorHAnsi" w:hAnsiTheme="minorHAnsi"/>
          <w:sz w:val="22"/>
          <w:szCs w:val="22"/>
        </w:rPr>
      </w:pPr>
      <w:r w:rsidRPr="00F637CD">
        <w:rPr>
          <w:rFonts w:asciiTheme="minorHAnsi" w:hAnsiTheme="minorHAnsi"/>
          <w:sz w:val="22"/>
          <w:szCs w:val="22"/>
        </w:rPr>
        <w:t>Marshalltown, Iowa  50158</w:t>
      </w:r>
    </w:p>
    <w:p w:rsidR="00F637CD" w:rsidRPr="00F637CD" w:rsidRDefault="00F637CD" w:rsidP="00F637CD">
      <w:pPr>
        <w:jc w:val="center"/>
        <w:rPr>
          <w:rFonts w:asciiTheme="minorHAnsi" w:hAnsiTheme="minorHAnsi"/>
          <w:sz w:val="22"/>
          <w:szCs w:val="22"/>
        </w:rPr>
      </w:pPr>
      <w:r w:rsidRPr="00F637CD">
        <w:rPr>
          <w:rFonts w:asciiTheme="minorHAnsi" w:hAnsiTheme="minorHAnsi"/>
          <w:sz w:val="22"/>
          <w:szCs w:val="22"/>
        </w:rPr>
        <w:t>Nursing Department</w:t>
      </w:r>
    </w:p>
    <w:p w:rsidR="00F637CD" w:rsidRPr="00F637CD" w:rsidRDefault="00F637CD" w:rsidP="00F637CD">
      <w:pPr>
        <w:tabs>
          <w:tab w:val="left" w:pos="7920"/>
        </w:tabs>
        <w:rPr>
          <w:rFonts w:asciiTheme="minorHAnsi" w:hAnsiTheme="minorHAnsi"/>
          <w:b/>
          <w:sz w:val="22"/>
          <w:szCs w:val="22"/>
        </w:rPr>
      </w:pPr>
      <w:r>
        <w:rPr>
          <w:rFonts w:asciiTheme="minorHAnsi" w:hAnsiTheme="minorHAnsi"/>
          <w:sz w:val="22"/>
          <w:szCs w:val="22"/>
        </w:rPr>
        <w:tab/>
      </w:r>
      <w:r w:rsidRPr="00F637CD">
        <w:rPr>
          <w:rFonts w:asciiTheme="minorHAnsi" w:hAnsiTheme="minorHAnsi"/>
          <w:b/>
          <w:sz w:val="22"/>
          <w:szCs w:val="22"/>
        </w:rPr>
        <w:t>POLICY # C-7</w:t>
      </w:r>
    </w:p>
    <w:p w:rsidR="00F637CD" w:rsidRPr="00F637CD" w:rsidRDefault="00F637CD" w:rsidP="00F637CD">
      <w:pPr>
        <w:pStyle w:val="Heading1"/>
        <w:spacing w:before="0" w:beforeAutospacing="0" w:after="0" w:afterAutospacing="0"/>
        <w:rPr>
          <w:rFonts w:asciiTheme="minorHAnsi" w:hAnsiTheme="minorHAnsi"/>
          <w:sz w:val="22"/>
          <w:szCs w:val="22"/>
        </w:rPr>
      </w:pPr>
      <w:r w:rsidRPr="00F637CD">
        <w:rPr>
          <w:rFonts w:asciiTheme="minorHAnsi" w:hAnsiTheme="minorHAnsi"/>
          <w:sz w:val="22"/>
          <w:szCs w:val="22"/>
        </w:rPr>
        <w:t>CLEANING RESPONSIBILITIES</w:t>
      </w:r>
    </w:p>
    <w:p w:rsidR="00F637CD" w:rsidRPr="00F637CD" w:rsidRDefault="00F637CD" w:rsidP="00F637CD">
      <w:pPr>
        <w:rPr>
          <w:rFonts w:asciiTheme="minorHAnsi" w:hAnsiTheme="minorHAnsi"/>
          <w:b/>
          <w:bCs/>
          <w:sz w:val="22"/>
          <w:szCs w:val="22"/>
        </w:rPr>
      </w:pPr>
      <w:r w:rsidRPr="00F637CD">
        <w:rPr>
          <w:rFonts w:asciiTheme="minorHAnsi" w:hAnsiTheme="minorHAnsi"/>
          <w:b/>
          <w:bCs/>
          <w:sz w:val="22"/>
          <w:szCs w:val="22"/>
        </w:rPr>
        <w:t>OF RESIDENT CARE AREAS</w:t>
      </w:r>
    </w:p>
    <w:p w:rsidR="00F637CD" w:rsidRPr="00F637CD" w:rsidRDefault="00F637CD" w:rsidP="00F637CD">
      <w:pPr>
        <w:jc w:val="center"/>
        <w:rPr>
          <w:rFonts w:asciiTheme="minorHAnsi" w:hAnsiTheme="minorHAnsi"/>
          <w:b/>
          <w:bCs/>
          <w:sz w:val="22"/>
          <w:szCs w:val="22"/>
        </w:rPr>
      </w:pPr>
    </w:p>
    <w:p w:rsidR="00F637CD" w:rsidRPr="00F637CD" w:rsidRDefault="00F637CD" w:rsidP="00F637CD">
      <w:pPr>
        <w:rPr>
          <w:rFonts w:asciiTheme="minorHAnsi" w:hAnsiTheme="minorHAnsi"/>
          <w:b/>
          <w:bCs/>
          <w:sz w:val="22"/>
          <w:szCs w:val="22"/>
          <w:u w:val="single"/>
        </w:rPr>
      </w:pPr>
      <w:r w:rsidRPr="00F637CD">
        <w:rPr>
          <w:rFonts w:asciiTheme="minorHAnsi" w:hAnsiTheme="minorHAnsi"/>
          <w:b/>
          <w:bCs/>
          <w:sz w:val="22"/>
          <w:szCs w:val="22"/>
          <w:u w:val="single"/>
        </w:rPr>
        <w:t>PURPOSE:</w:t>
      </w:r>
    </w:p>
    <w:p w:rsidR="00F637CD" w:rsidRPr="00F637CD" w:rsidRDefault="00F637CD" w:rsidP="00F637CD">
      <w:pPr>
        <w:rPr>
          <w:rFonts w:asciiTheme="minorHAnsi" w:hAnsiTheme="minorHAnsi"/>
          <w:b/>
          <w:bCs/>
          <w:sz w:val="22"/>
          <w:szCs w:val="22"/>
          <w:u w:val="single"/>
        </w:rPr>
      </w:pPr>
    </w:p>
    <w:p w:rsidR="00F637CD" w:rsidRPr="00F637CD" w:rsidRDefault="00F637CD" w:rsidP="00F637CD">
      <w:pPr>
        <w:ind w:left="360" w:hanging="360"/>
        <w:rPr>
          <w:rFonts w:asciiTheme="minorHAnsi" w:hAnsiTheme="minorHAnsi"/>
          <w:sz w:val="22"/>
          <w:szCs w:val="22"/>
        </w:rPr>
      </w:pPr>
      <w:r w:rsidRPr="00F637CD">
        <w:rPr>
          <w:rFonts w:asciiTheme="minorHAnsi" w:hAnsiTheme="minorHAnsi"/>
          <w:sz w:val="22"/>
          <w:szCs w:val="22"/>
        </w:rPr>
        <w:t>1.  To be used as a general guide to identify the cleaning responsibilities of resident care areas that will be accomplished by Housekeeping and/or Nursing Staff.  Due to variances in circumstances all items may not be listed as the responsibility of Housekeeping and/or Nursing Staff.</w:t>
      </w:r>
    </w:p>
    <w:p w:rsidR="00F637CD" w:rsidRPr="00F637CD" w:rsidRDefault="00F637CD" w:rsidP="00F637CD">
      <w:pPr>
        <w:ind w:left="360"/>
        <w:rPr>
          <w:rFonts w:asciiTheme="minorHAnsi" w:hAnsiTheme="minorHAnsi"/>
          <w:sz w:val="22"/>
          <w:szCs w:val="22"/>
        </w:rPr>
      </w:pPr>
    </w:p>
    <w:p w:rsidR="00F637CD" w:rsidRPr="00F637CD" w:rsidRDefault="00F637CD" w:rsidP="00F637CD">
      <w:pPr>
        <w:tabs>
          <w:tab w:val="left" w:pos="5760"/>
        </w:tabs>
        <w:ind w:left="360"/>
        <w:rPr>
          <w:rFonts w:asciiTheme="minorHAnsi" w:hAnsiTheme="minorHAnsi"/>
          <w:sz w:val="22"/>
          <w:szCs w:val="22"/>
        </w:rPr>
      </w:pPr>
      <w:r w:rsidRPr="00F637CD">
        <w:rPr>
          <w:rFonts w:asciiTheme="minorHAnsi" w:hAnsiTheme="minorHAnsi"/>
          <w:b/>
          <w:bCs/>
          <w:sz w:val="22"/>
          <w:szCs w:val="22"/>
          <w:u w:val="single"/>
        </w:rPr>
        <w:t>Area:</w:t>
      </w:r>
      <w:r w:rsidRPr="00F637CD">
        <w:rPr>
          <w:rFonts w:asciiTheme="minorHAnsi" w:hAnsiTheme="minorHAnsi"/>
          <w:b/>
          <w:bCs/>
          <w:sz w:val="22"/>
          <w:szCs w:val="22"/>
        </w:rPr>
        <w:t xml:space="preserve"> </w:t>
      </w:r>
      <w:r w:rsidRPr="00F637CD">
        <w:rPr>
          <w:rFonts w:asciiTheme="minorHAnsi" w:hAnsiTheme="minorHAnsi"/>
          <w:sz w:val="22"/>
          <w:szCs w:val="22"/>
        </w:rPr>
        <w:t xml:space="preserve"> </w:t>
      </w:r>
      <w:r w:rsidRPr="00F637CD">
        <w:rPr>
          <w:rFonts w:asciiTheme="minorHAnsi" w:hAnsiTheme="minorHAnsi"/>
          <w:sz w:val="22"/>
          <w:szCs w:val="22"/>
        </w:rPr>
        <w:tab/>
      </w:r>
      <w:r w:rsidRPr="00F637CD">
        <w:rPr>
          <w:rFonts w:asciiTheme="minorHAnsi" w:hAnsiTheme="minorHAnsi"/>
          <w:b/>
          <w:bCs/>
          <w:sz w:val="22"/>
          <w:szCs w:val="22"/>
          <w:u w:val="single"/>
        </w:rPr>
        <w:t>Responsible Department</w:t>
      </w:r>
    </w:p>
    <w:p w:rsidR="00F637CD" w:rsidRPr="00F637CD" w:rsidRDefault="00F637CD" w:rsidP="00F637CD">
      <w:pPr>
        <w:tabs>
          <w:tab w:val="left" w:pos="5760"/>
        </w:tabs>
        <w:ind w:left="360"/>
        <w:rPr>
          <w:rFonts w:asciiTheme="minorHAnsi" w:hAnsiTheme="minorHAnsi"/>
          <w:sz w:val="22"/>
          <w:szCs w:val="22"/>
          <w:u w:val="single"/>
        </w:rPr>
      </w:pPr>
    </w:p>
    <w:tbl>
      <w:tblPr>
        <w:tblW w:w="0" w:type="auto"/>
        <w:tblLayout w:type="fixed"/>
        <w:tblLook w:val="01E0" w:firstRow="1" w:lastRow="1" w:firstColumn="1" w:lastColumn="1" w:noHBand="0" w:noVBand="0"/>
      </w:tblPr>
      <w:tblGrid>
        <w:gridCol w:w="467"/>
        <w:gridCol w:w="3961"/>
        <w:gridCol w:w="360"/>
        <w:gridCol w:w="484"/>
        <w:gridCol w:w="4376"/>
      </w:tblGrid>
      <w:tr w:rsidR="00F637CD" w:rsidRPr="00F637CD" w:rsidTr="00F637CD">
        <w:tc>
          <w:tcPr>
            <w:tcW w:w="467" w:type="dxa"/>
            <w:hideMark/>
          </w:tcPr>
          <w:p w:rsidR="00F637CD" w:rsidRPr="00F637CD" w:rsidRDefault="00F637CD">
            <w:pPr>
              <w:tabs>
                <w:tab w:val="left" w:pos="5760"/>
              </w:tabs>
              <w:rPr>
                <w:rFonts w:asciiTheme="minorHAnsi" w:hAnsiTheme="minorHAnsi"/>
                <w:sz w:val="22"/>
                <w:szCs w:val="22"/>
              </w:rPr>
            </w:pPr>
            <w:r w:rsidRPr="00F637CD">
              <w:rPr>
                <w:rFonts w:asciiTheme="minorHAnsi" w:hAnsiTheme="minorHAnsi"/>
                <w:sz w:val="22"/>
                <w:szCs w:val="22"/>
              </w:rPr>
              <w:t>1.</w:t>
            </w:r>
          </w:p>
        </w:tc>
        <w:tc>
          <w:tcPr>
            <w:tcW w:w="3961" w:type="dxa"/>
            <w:hideMark/>
          </w:tcPr>
          <w:p w:rsidR="00F637CD" w:rsidRPr="00F637CD" w:rsidRDefault="00F637CD">
            <w:pPr>
              <w:tabs>
                <w:tab w:val="left" w:pos="5760"/>
              </w:tabs>
              <w:rPr>
                <w:rFonts w:asciiTheme="minorHAnsi" w:hAnsiTheme="minorHAnsi"/>
                <w:sz w:val="22"/>
                <w:szCs w:val="22"/>
                <w:u w:val="single"/>
              </w:rPr>
            </w:pPr>
            <w:r w:rsidRPr="00F637CD">
              <w:rPr>
                <w:rFonts w:asciiTheme="minorHAnsi" w:hAnsiTheme="minorHAnsi"/>
                <w:b/>
                <w:bCs/>
                <w:sz w:val="22"/>
                <w:szCs w:val="22"/>
              </w:rPr>
              <w:t>Halls</w:t>
            </w:r>
          </w:p>
        </w:tc>
        <w:tc>
          <w:tcPr>
            <w:tcW w:w="360" w:type="dxa"/>
          </w:tcPr>
          <w:p w:rsidR="00F637CD" w:rsidRPr="00F637CD" w:rsidRDefault="00F637CD">
            <w:pPr>
              <w:tabs>
                <w:tab w:val="left" w:pos="5760"/>
              </w:tabs>
              <w:rPr>
                <w:rFonts w:asciiTheme="minorHAnsi" w:hAnsiTheme="minorHAnsi"/>
                <w:sz w:val="22"/>
                <w:szCs w:val="22"/>
                <w:u w:val="single"/>
              </w:rPr>
            </w:pPr>
          </w:p>
        </w:tc>
        <w:tc>
          <w:tcPr>
            <w:tcW w:w="484" w:type="dxa"/>
            <w:hideMark/>
          </w:tcPr>
          <w:p w:rsidR="00F637CD" w:rsidRPr="00F637CD" w:rsidRDefault="00F637CD">
            <w:pPr>
              <w:tabs>
                <w:tab w:val="left" w:pos="5760"/>
              </w:tabs>
              <w:rPr>
                <w:rFonts w:asciiTheme="minorHAnsi" w:hAnsiTheme="minorHAnsi"/>
                <w:sz w:val="22"/>
                <w:szCs w:val="22"/>
              </w:rPr>
            </w:pPr>
            <w:r w:rsidRPr="00F637CD">
              <w:rPr>
                <w:rFonts w:asciiTheme="minorHAnsi" w:hAnsiTheme="minorHAnsi"/>
                <w:sz w:val="22"/>
                <w:szCs w:val="22"/>
              </w:rPr>
              <w:t>1.</w:t>
            </w:r>
          </w:p>
        </w:tc>
        <w:tc>
          <w:tcPr>
            <w:tcW w:w="4376" w:type="dxa"/>
            <w:hideMark/>
          </w:tcPr>
          <w:p w:rsidR="00F637CD" w:rsidRPr="00F637CD" w:rsidRDefault="00F637CD">
            <w:pPr>
              <w:tabs>
                <w:tab w:val="left" w:pos="5760"/>
              </w:tabs>
              <w:rPr>
                <w:rFonts w:asciiTheme="minorHAnsi" w:hAnsiTheme="minorHAnsi"/>
                <w:b/>
                <w:bCs/>
                <w:sz w:val="22"/>
                <w:szCs w:val="22"/>
              </w:rPr>
            </w:pPr>
            <w:r w:rsidRPr="00F637CD">
              <w:rPr>
                <w:rFonts w:asciiTheme="minorHAnsi" w:hAnsiTheme="minorHAnsi"/>
                <w:sz w:val="22"/>
                <w:szCs w:val="22"/>
              </w:rPr>
              <w:t>All are the responsibility of</w:t>
            </w:r>
            <w:r w:rsidRPr="00F637CD">
              <w:rPr>
                <w:rFonts w:asciiTheme="minorHAnsi" w:hAnsiTheme="minorHAnsi"/>
                <w:b/>
                <w:bCs/>
                <w:sz w:val="22"/>
                <w:szCs w:val="22"/>
              </w:rPr>
              <w:t xml:space="preserve"> </w:t>
            </w:r>
            <w:r w:rsidRPr="00F637CD">
              <w:rPr>
                <w:rFonts w:asciiTheme="minorHAnsi" w:hAnsiTheme="minorHAnsi"/>
                <w:sz w:val="22"/>
                <w:szCs w:val="22"/>
              </w:rPr>
              <w:t>housekeeping.</w:t>
            </w:r>
          </w:p>
        </w:tc>
      </w:tr>
      <w:tr w:rsidR="00F637CD" w:rsidRPr="00F637CD" w:rsidTr="00F637CD">
        <w:tc>
          <w:tcPr>
            <w:tcW w:w="467" w:type="dxa"/>
          </w:tcPr>
          <w:p w:rsidR="00F637CD" w:rsidRPr="00F637CD" w:rsidRDefault="00F637CD">
            <w:pPr>
              <w:tabs>
                <w:tab w:val="left" w:pos="5760"/>
              </w:tabs>
              <w:rPr>
                <w:rFonts w:asciiTheme="minorHAnsi" w:hAnsiTheme="minorHAnsi"/>
                <w:sz w:val="22"/>
                <w:szCs w:val="22"/>
                <w:u w:val="single"/>
              </w:rPr>
            </w:pPr>
          </w:p>
        </w:tc>
        <w:tc>
          <w:tcPr>
            <w:tcW w:w="3961" w:type="dxa"/>
          </w:tcPr>
          <w:p w:rsidR="00F637CD" w:rsidRPr="00F637CD" w:rsidRDefault="00F637CD" w:rsidP="00224B83">
            <w:pPr>
              <w:widowControl/>
              <w:numPr>
                <w:ilvl w:val="0"/>
                <w:numId w:val="17"/>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Floors</w:t>
            </w:r>
          </w:p>
          <w:p w:rsidR="00F637CD" w:rsidRPr="00F637CD" w:rsidRDefault="00F637CD" w:rsidP="00224B83">
            <w:pPr>
              <w:widowControl/>
              <w:numPr>
                <w:ilvl w:val="0"/>
                <w:numId w:val="17"/>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Walls</w:t>
            </w:r>
          </w:p>
          <w:p w:rsidR="00F637CD" w:rsidRPr="00F637CD" w:rsidRDefault="00F637CD" w:rsidP="00224B83">
            <w:pPr>
              <w:widowControl/>
              <w:numPr>
                <w:ilvl w:val="0"/>
                <w:numId w:val="17"/>
              </w:numPr>
              <w:autoSpaceDE/>
              <w:autoSpaceDN/>
              <w:adjustRightInd/>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widowControl/>
              <w:numPr>
                <w:ilvl w:val="0"/>
                <w:numId w:val="17"/>
              </w:numPr>
              <w:autoSpaceDE/>
              <w:autoSpaceDN/>
              <w:adjustRightInd/>
              <w:rPr>
                <w:rFonts w:asciiTheme="minorHAnsi" w:hAnsiTheme="minorHAnsi"/>
                <w:sz w:val="22"/>
                <w:szCs w:val="22"/>
              </w:rPr>
            </w:pPr>
            <w:r w:rsidRPr="00F637CD">
              <w:rPr>
                <w:rFonts w:asciiTheme="minorHAnsi" w:hAnsiTheme="minorHAnsi"/>
                <w:sz w:val="22"/>
                <w:szCs w:val="22"/>
              </w:rPr>
              <w:t>Lights</w:t>
            </w:r>
            <w:r w:rsidRPr="00F637CD">
              <w:rPr>
                <w:rFonts w:asciiTheme="minorHAnsi" w:hAnsiTheme="minorHAnsi"/>
                <w:sz w:val="22"/>
                <w:szCs w:val="22"/>
              </w:rPr>
              <w:tab/>
            </w:r>
          </w:p>
          <w:p w:rsidR="00F637CD" w:rsidRPr="00F637CD" w:rsidRDefault="00F637CD" w:rsidP="00224B83">
            <w:pPr>
              <w:widowControl/>
              <w:numPr>
                <w:ilvl w:val="0"/>
                <w:numId w:val="17"/>
              </w:numPr>
              <w:autoSpaceDE/>
              <w:autoSpaceDN/>
              <w:adjustRightInd/>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widowControl/>
              <w:numPr>
                <w:ilvl w:val="0"/>
                <w:numId w:val="17"/>
              </w:numPr>
              <w:autoSpaceDE/>
              <w:autoSpaceDN/>
              <w:adjustRightInd/>
              <w:rPr>
                <w:rFonts w:asciiTheme="minorHAnsi" w:hAnsiTheme="minorHAnsi"/>
                <w:sz w:val="22"/>
                <w:szCs w:val="22"/>
              </w:rPr>
            </w:pPr>
            <w:r w:rsidRPr="00F637CD">
              <w:rPr>
                <w:rFonts w:asciiTheme="minorHAnsi" w:hAnsiTheme="minorHAnsi"/>
                <w:sz w:val="22"/>
                <w:szCs w:val="22"/>
              </w:rPr>
              <w:t>Drinking fountains</w:t>
            </w:r>
          </w:p>
          <w:p w:rsidR="00F637CD" w:rsidRPr="00F637CD" w:rsidRDefault="00F637CD" w:rsidP="00224B83">
            <w:pPr>
              <w:widowControl/>
              <w:numPr>
                <w:ilvl w:val="0"/>
                <w:numId w:val="17"/>
              </w:numPr>
              <w:autoSpaceDE/>
              <w:autoSpaceDN/>
              <w:adjustRightInd/>
              <w:rPr>
                <w:rFonts w:asciiTheme="minorHAnsi" w:hAnsiTheme="minorHAnsi"/>
                <w:sz w:val="22"/>
                <w:szCs w:val="22"/>
              </w:rPr>
            </w:pPr>
            <w:r w:rsidRPr="00F637CD">
              <w:rPr>
                <w:rFonts w:asciiTheme="minorHAnsi" w:hAnsiTheme="minorHAnsi"/>
                <w:sz w:val="22"/>
                <w:szCs w:val="22"/>
              </w:rPr>
              <w:t>Chairs in the alcoves</w:t>
            </w:r>
          </w:p>
          <w:p w:rsidR="00F637CD" w:rsidRPr="00F637CD" w:rsidRDefault="00F637CD" w:rsidP="00224B83">
            <w:pPr>
              <w:widowControl/>
              <w:numPr>
                <w:ilvl w:val="0"/>
                <w:numId w:val="17"/>
              </w:numPr>
              <w:autoSpaceDE/>
              <w:autoSpaceDN/>
              <w:adjustRightInd/>
              <w:rPr>
                <w:rFonts w:asciiTheme="minorHAnsi" w:hAnsiTheme="minorHAnsi"/>
                <w:sz w:val="22"/>
                <w:szCs w:val="22"/>
              </w:rPr>
            </w:pPr>
            <w:r w:rsidRPr="00F637CD">
              <w:rPr>
                <w:rFonts w:asciiTheme="minorHAnsi" w:hAnsiTheme="minorHAnsi"/>
                <w:sz w:val="22"/>
                <w:szCs w:val="22"/>
              </w:rPr>
              <w:t>Hand sanitizer dispensers</w:t>
            </w:r>
          </w:p>
          <w:p w:rsidR="00F637CD" w:rsidRPr="00F637CD" w:rsidRDefault="00F637CD">
            <w:pPr>
              <w:tabs>
                <w:tab w:val="left" w:pos="5760"/>
              </w:tabs>
              <w:rPr>
                <w:rFonts w:asciiTheme="minorHAnsi" w:hAnsiTheme="minorHAnsi"/>
                <w:sz w:val="22"/>
                <w:szCs w:val="22"/>
                <w:u w:val="single"/>
              </w:rPr>
            </w:pPr>
          </w:p>
        </w:tc>
        <w:tc>
          <w:tcPr>
            <w:tcW w:w="360" w:type="dxa"/>
          </w:tcPr>
          <w:p w:rsidR="00F637CD" w:rsidRPr="00F637CD" w:rsidRDefault="00F637CD">
            <w:pPr>
              <w:tabs>
                <w:tab w:val="left" w:pos="5760"/>
              </w:tabs>
              <w:rPr>
                <w:rFonts w:asciiTheme="minorHAnsi" w:hAnsiTheme="minorHAnsi"/>
                <w:sz w:val="22"/>
                <w:szCs w:val="22"/>
                <w:u w:val="single"/>
              </w:rPr>
            </w:pPr>
          </w:p>
        </w:tc>
        <w:tc>
          <w:tcPr>
            <w:tcW w:w="484" w:type="dxa"/>
          </w:tcPr>
          <w:p w:rsidR="00F637CD" w:rsidRPr="00F637CD" w:rsidRDefault="00F637CD">
            <w:pPr>
              <w:tabs>
                <w:tab w:val="left" w:pos="5760"/>
              </w:tabs>
              <w:rPr>
                <w:rFonts w:asciiTheme="minorHAnsi" w:hAnsiTheme="minorHAnsi"/>
                <w:sz w:val="22"/>
                <w:szCs w:val="22"/>
                <w:u w:val="single"/>
              </w:rPr>
            </w:pPr>
          </w:p>
        </w:tc>
        <w:tc>
          <w:tcPr>
            <w:tcW w:w="4376" w:type="dxa"/>
          </w:tcPr>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rPr>
                <w:rFonts w:asciiTheme="minorHAnsi" w:hAnsiTheme="minorHAnsi"/>
                <w:sz w:val="22"/>
                <w:szCs w:val="22"/>
                <w:u w:val="single"/>
              </w:rPr>
            </w:pPr>
          </w:p>
          <w:p w:rsidR="00F637CD" w:rsidRPr="00F637CD" w:rsidRDefault="00F637CD">
            <w:pPr>
              <w:tabs>
                <w:tab w:val="left" w:pos="5760"/>
              </w:tabs>
              <w:ind w:left="252" w:hanging="252"/>
              <w:rPr>
                <w:rFonts w:asciiTheme="minorHAnsi" w:hAnsiTheme="minorHAnsi"/>
                <w:sz w:val="22"/>
                <w:szCs w:val="22"/>
              </w:rPr>
            </w:pPr>
            <w:r w:rsidRPr="00F637CD">
              <w:rPr>
                <w:rFonts w:asciiTheme="minorHAnsi" w:hAnsiTheme="minorHAnsi"/>
                <w:b/>
                <w:sz w:val="22"/>
                <w:szCs w:val="22"/>
              </w:rPr>
              <w:t>h</w:t>
            </w:r>
            <w:r w:rsidRPr="00F637CD">
              <w:rPr>
                <w:rFonts w:asciiTheme="minorHAnsi" w:hAnsiTheme="minorHAnsi"/>
                <w:sz w:val="22"/>
                <w:szCs w:val="22"/>
              </w:rPr>
              <w:t>.  Housekeeping will wipe off exterior of dispenser daily.  Nursing is to notify Housekeeping when the dispenser needs refilled.  The interior sections of the dispenser, including the push paddle, will be cleaned when each new bag of hand sanitizer is installed.</w:t>
            </w:r>
          </w:p>
        </w:tc>
      </w:tr>
      <w:tr w:rsidR="00F637CD" w:rsidRPr="00F637CD" w:rsidTr="00F637CD">
        <w:tc>
          <w:tcPr>
            <w:tcW w:w="467" w:type="dxa"/>
            <w:hideMark/>
          </w:tcPr>
          <w:p w:rsidR="00F637CD" w:rsidRPr="00F637CD" w:rsidRDefault="00F637CD">
            <w:pPr>
              <w:tabs>
                <w:tab w:val="left" w:pos="5760"/>
              </w:tabs>
              <w:rPr>
                <w:rFonts w:asciiTheme="minorHAnsi" w:hAnsiTheme="minorHAnsi"/>
                <w:sz w:val="22"/>
                <w:szCs w:val="22"/>
              </w:rPr>
            </w:pPr>
            <w:r w:rsidRPr="00F637CD">
              <w:rPr>
                <w:rFonts w:asciiTheme="minorHAnsi" w:hAnsiTheme="minorHAnsi"/>
                <w:sz w:val="22"/>
                <w:szCs w:val="22"/>
              </w:rPr>
              <w:t>2.</w:t>
            </w:r>
          </w:p>
        </w:tc>
        <w:tc>
          <w:tcPr>
            <w:tcW w:w="3961" w:type="dxa"/>
            <w:hideMark/>
          </w:tcPr>
          <w:p w:rsidR="00F637CD" w:rsidRPr="00F637CD" w:rsidRDefault="00F637CD">
            <w:pPr>
              <w:tabs>
                <w:tab w:val="left" w:pos="5760"/>
              </w:tabs>
              <w:rPr>
                <w:rFonts w:asciiTheme="minorHAnsi" w:hAnsiTheme="minorHAnsi"/>
                <w:sz w:val="22"/>
                <w:szCs w:val="22"/>
              </w:rPr>
            </w:pPr>
            <w:r w:rsidRPr="00F637CD">
              <w:rPr>
                <w:rFonts w:asciiTheme="minorHAnsi" w:hAnsiTheme="minorHAnsi"/>
                <w:b/>
                <w:bCs/>
                <w:sz w:val="22"/>
                <w:szCs w:val="22"/>
              </w:rPr>
              <w:t>Resident’s Rooms</w:t>
            </w:r>
          </w:p>
        </w:tc>
        <w:tc>
          <w:tcPr>
            <w:tcW w:w="360" w:type="dxa"/>
          </w:tcPr>
          <w:p w:rsidR="00F637CD" w:rsidRPr="00F637CD" w:rsidRDefault="00F637CD">
            <w:pPr>
              <w:tabs>
                <w:tab w:val="left" w:pos="5760"/>
              </w:tabs>
              <w:rPr>
                <w:rFonts w:asciiTheme="minorHAnsi" w:hAnsiTheme="minorHAnsi"/>
                <w:sz w:val="22"/>
                <w:szCs w:val="22"/>
                <w:u w:val="single"/>
              </w:rPr>
            </w:pPr>
          </w:p>
        </w:tc>
        <w:tc>
          <w:tcPr>
            <w:tcW w:w="484" w:type="dxa"/>
            <w:hideMark/>
          </w:tcPr>
          <w:p w:rsidR="00F637CD" w:rsidRPr="00F637CD" w:rsidRDefault="00F637CD">
            <w:pPr>
              <w:tabs>
                <w:tab w:val="left" w:pos="5760"/>
              </w:tabs>
              <w:rPr>
                <w:rFonts w:asciiTheme="minorHAnsi" w:hAnsiTheme="minorHAnsi"/>
                <w:sz w:val="22"/>
                <w:szCs w:val="22"/>
              </w:rPr>
            </w:pPr>
            <w:r w:rsidRPr="00F637CD">
              <w:rPr>
                <w:rFonts w:asciiTheme="minorHAnsi" w:hAnsiTheme="minorHAnsi"/>
                <w:sz w:val="22"/>
                <w:szCs w:val="22"/>
              </w:rPr>
              <w:t>2.</w:t>
            </w:r>
          </w:p>
        </w:tc>
        <w:tc>
          <w:tcPr>
            <w:tcW w:w="4376" w:type="dxa"/>
            <w:hideMark/>
          </w:tcPr>
          <w:p w:rsidR="00F637CD" w:rsidRPr="00F637CD" w:rsidRDefault="00F637CD">
            <w:pPr>
              <w:tabs>
                <w:tab w:val="left" w:pos="5760"/>
              </w:tabs>
              <w:rPr>
                <w:rFonts w:asciiTheme="minorHAnsi" w:hAnsiTheme="minorHAnsi"/>
                <w:sz w:val="22"/>
                <w:szCs w:val="22"/>
                <w:u w:val="single"/>
              </w:rPr>
            </w:pPr>
            <w:r w:rsidRPr="00F637CD">
              <w:rPr>
                <w:rFonts w:asciiTheme="minorHAnsi" w:hAnsiTheme="minorHAnsi"/>
                <w:sz w:val="22"/>
                <w:szCs w:val="22"/>
              </w:rPr>
              <w:t>Both departments share the responsibility as identified below:</w:t>
            </w:r>
          </w:p>
        </w:tc>
      </w:tr>
      <w:tr w:rsidR="00F637CD" w:rsidRPr="00F637CD" w:rsidTr="00F637CD">
        <w:tc>
          <w:tcPr>
            <w:tcW w:w="467" w:type="dxa"/>
          </w:tcPr>
          <w:p w:rsidR="00F637CD" w:rsidRPr="00F637CD" w:rsidRDefault="00F637CD">
            <w:pPr>
              <w:tabs>
                <w:tab w:val="left" w:pos="5760"/>
              </w:tabs>
              <w:rPr>
                <w:rFonts w:asciiTheme="minorHAnsi" w:hAnsiTheme="minorHAnsi"/>
                <w:sz w:val="22"/>
                <w:szCs w:val="22"/>
              </w:rPr>
            </w:pPr>
          </w:p>
        </w:tc>
        <w:tc>
          <w:tcPr>
            <w:tcW w:w="3961" w:type="dxa"/>
          </w:tcPr>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 xml:space="preserve">Floor </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Wall</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Windows</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Beds</w:t>
            </w:r>
          </w:p>
          <w:p w:rsidR="00F637CD" w:rsidRPr="00F637CD" w:rsidRDefault="00F637CD" w:rsidP="00224B83">
            <w:pPr>
              <w:widowControl/>
              <w:numPr>
                <w:ilvl w:val="0"/>
                <w:numId w:val="18"/>
              </w:numPr>
              <w:autoSpaceDE/>
              <w:autoSpaceDN/>
              <w:adjustRightInd/>
              <w:rPr>
                <w:rFonts w:asciiTheme="minorHAnsi" w:hAnsiTheme="minorHAnsi"/>
                <w:sz w:val="22"/>
                <w:szCs w:val="22"/>
              </w:rPr>
            </w:pPr>
            <w:r w:rsidRPr="00F637CD">
              <w:rPr>
                <w:rFonts w:asciiTheme="minorHAnsi" w:hAnsiTheme="minorHAnsi"/>
                <w:sz w:val="22"/>
                <w:szCs w:val="22"/>
              </w:rPr>
              <w:t>Cubicle Curtains</w:t>
            </w:r>
          </w:p>
          <w:p w:rsidR="00F637CD" w:rsidRPr="00F637CD" w:rsidRDefault="00F637CD" w:rsidP="00224B83">
            <w:pPr>
              <w:widowControl/>
              <w:numPr>
                <w:ilvl w:val="0"/>
                <w:numId w:val="18"/>
              </w:numPr>
              <w:autoSpaceDE/>
              <w:autoSpaceDN/>
              <w:adjustRightInd/>
              <w:rPr>
                <w:rFonts w:asciiTheme="minorHAnsi" w:hAnsiTheme="minorHAnsi"/>
                <w:sz w:val="22"/>
                <w:szCs w:val="22"/>
              </w:rPr>
            </w:pPr>
            <w:r w:rsidRPr="00F637CD">
              <w:rPr>
                <w:rFonts w:asciiTheme="minorHAnsi" w:hAnsiTheme="minorHAnsi"/>
                <w:sz w:val="22"/>
                <w:szCs w:val="22"/>
              </w:rPr>
              <w:t>Drapes</w:t>
            </w:r>
          </w:p>
          <w:p w:rsidR="00F637CD" w:rsidRPr="00F637CD" w:rsidRDefault="00F637CD" w:rsidP="00224B83">
            <w:pPr>
              <w:widowControl/>
              <w:numPr>
                <w:ilvl w:val="0"/>
                <w:numId w:val="18"/>
              </w:numPr>
              <w:autoSpaceDE/>
              <w:autoSpaceDN/>
              <w:adjustRightInd/>
              <w:rPr>
                <w:rFonts w:asciiTheme="minorHAnsi" w:hAnsiTheme="minorHAnsi"/>
                <w:sz w:val="22"/>
                <w:szCs w:val="22"/>
              </w:rPr>
            </w:pPr>
            <w:r w:rsidRPr="00F637CD">
              <w:rPr>
                <w:rFonts w:asciiTheme="minorHAnsi" w:hAnsiTheme="minorHAnsi"/>
                <w:sz w:val="22"/>
                <w:szCs w:val="22"/>
              </w:rPr>
              <w:t>Chair</w:t>
            </w:r>
          </w:p>
          <w:p w:rsidR="00F637CD" w:rsidRPr="00F637CD" w:rsidRDefault="00F637CD" w:rsidP="00224B83">
            <w:pPr>
              <w:widowControl/>
              <w:numPr>
                <w:ilvl w:val="0"/>
                <w:numId w:val="18"/>
              </w:numPr>
              <w:autoSpaceDE/>
              <w:autoSpaceDN/>
              <w:adjustRightInd/>
              <w:rPr>
                <w:rFonts w:asciiTheme="minorHAnsi" w:hAnsiTheme="minorHAnsi"/>
                <w:sz w:val="22"/>
                <w:szCs w:val="22"/>
              </w:rPr>
            </w:pPr>
            <w:r w:rsidRPr="00F637CD">
              <w:rPr>
                <w:rFonts w:asciiTheme="minorHAnsi" w:hAnsiTheme="minorHAnsi"/>
                <w:sz w:val="22"/>
                <w:szCs w:val="22"/>
              </w:rPr>
              <w:t>Closet - exteriors</w:t>
            </w:r>
          </w:p>
          <w:p w:rsidR="00F637CD" w:rsidRPr="00F637CD" w:rsidRDefault="00F637CD" w:rsidP="00224B83">
            <w:pPr>
              <w:widowControl/>
              <w:numPr>
                <w:ilvl w:val="0"/>
                <w:numId w:val="18"/>
              </w:numPr>
              <w:autoSpaceDE/>
              <w:autoSpaceDN/>
              <w:adjustRightInd/>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widowControl/>
              <w:numPr>
                <w:ilvl w:val="0"/>
                <w:numId w:val="18"/>
              </w:numPr>
              <w:autoSpaceDE/>
              <w:autoSpaceDN/>
              <w:adjustRightInd/>
              <w:rPr>
                <w:rFonts w:asciiTheme="minorHAnsi" w:hAnsiTheme="minorHAnsi"/>
                <w:sz w:val="22"/>
                <w:szCs w:val="22"/>
              </w:rPr>
            </w:pPr>
            <w:r w:rsidRPr="00F637CD">
              <w:rPr>
                <w:rFonts w:asciiTheme="minorHAnsi" w:hAnsiTheme="minorHAnsi"/>
                <w:sz w:val="22"/>
                <w:szCs w:val="22"/>
              </w:rPr>
              <w:t>Lights over bed</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Window sills</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Over bed tables</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Desk</w:t>
            </w: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Bedside stand</w:t>
            </w:r>
          </w:p>
          <w:p w:rsidR="00F637CD" w:rsidRPr="00F637CD" w:rsidRDefault="00F637CD" w:rsidP="00224B83">
            <w:pPr>
              <w:widowControl/>
              <w:numPr>
                <w:ilvl w:val="0"/>
                <w:numId w:val="18"/>
              </w:numPr>
              <w:tabs>
                <w:tab w:val="left" w:pos="5940"/>
              </w:tabs>
              <w:autoSpaceDE/>
              <w:autoSpaceDN/>
              <w:adjustRightInd/>
              <w:rPr>
                <w:rFonts w:asciiTheme="minorHAnsi" w:hAnsiTheme="minorHAnsi"/>
                <w:sz w:val="22"/>
                <w:szCs w:val="22"/>
              </w:rPr>
            </w:pPr>
            <w:r w:rsidRPr="00F637CD">
              <w:rPr>
                <w:rFonts w:asciiTheme="minorHAnsi" w:hAnsiTheme="minorHAnsi"/>
                <w:sz w:val="22"/>
                <w:szCs w:val="22"/>
              </w:rPr>
              <w:t xml:space="preserve">Closet interiors.  </w:t>
            </w:r>
          </w:p>
          <w:p w:rsidR="00F637CD" w:rsidRPr="00F637CD" w:rsidRDefault="00F637CD">
            <w:pPr>
              <w:tabs>
                <w:tab w:val="left" w:pos="5940"/>
              </w:tabs>
              <w:rPr>
                <w:rFonts w:asciiTheme="minorHAnsi" w:hAnsiTheme="minorHAnsi"/>
                <w:sz w:val="22"/>
                <w:szCs w:val="22"/>
              </w:rPr>
            </w:pPr>
          </w:p>
          <w:p w:rsidR="00F637CD" w:rsidRPr="00F637CD" w:rsidRDefault="00F637CD">
            <w:pPr>
              <w:tabs>
                <w:tab w:val="left" w:pos="5940"/>
              </w:tabs>
              <w:rPr>
                <w:rFonts w:asciiTheme="minorHAnsi" w:hAnsiTheme="minorHAnsi"/>
                <w:sz w:val="22"/>
                <w:szCs w:val="22"/>
              </w:rPr>
            </w:pPr>
          </w:p>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 xml:space="preserve">Resident’s possessions </w:t>
            </w:r>
          </w:p>
          <w:p w:rsidR="00F637CD" w:rsidRPr="00F637CD" w:rsidRDefault="00F637CD" w:rsidP="00224B83">
            <w:pPr>
              <w:widowControl/>
              <w:numPr>
                <w:ilvl w:val="0"/>
                <w:numId w:val="18"/>
              </w:numPr>
              <w:tabs>
                <w:tab w:val="left" w:pos="5760"/>
              </w:tabs>
              <w:autoSpaceDE/>
              <w:autoSpaceDN/>
              <w:adjustRightInd/>
              <w:rPr>
                <w:rFonts w:asciiTheme="minorHAnsi" w:hAnsiTheme="minorHAnsi"/>
                <w:b/>
                <w:bCs/>
                <w:sz w:val="22"/>
                <w:szCs w:val="22"/>
              </w:rPr>
            </w:pPr>
            <w:r w:rsidRPr="00F637CD">
              <w:rPr>
                <w:rFonts w:asciiTheme="minorHAnsi" w:hAnsiTheme="minorHAnsi"/>
                <w:sz w:val="22"/>
                <w:szCs w:val="22"/>
              </w:rPr>
              <w:t>All shelves containing resident’s possessions</w:t>
            </w:r>
          </w:p>
        </w:tc>
        <w:tc>
          <w:tcPr>
            <w:tcW w:w="360" w:type="dxa"/>
          </w:tcPr>
          <w:p w:rsidR="00F637CD" w:rsidRPr="00F637CD" w:rsidRDefault="00F637CD">
            <w:pPr>
              <w:tabs>
                <w:tab w:val="left" w:pos="5760"/>
              </w:tabs>
              <w:rPr>
                <w:rFonts w:asciiTheme="minorHAnsi" w:hAnsiTheme="minorHAnsi"/>
                <w:sz w:val="22"/>
                <w:szCs w:val="22"/>
                <w:u w:val="single"/>
              </w:rPr>
            </w:pPr>
          </w:p>
        </w:tc>
        <w:tc>
          <w:tcPr>
            <w:tcW w:w="484" w:type="dxa"/>
          </w:tcPr>
          <w:p w:rsidR="00F637CD" w:rsidRPr="00F637CD" w:rsidRDefault="00F637CD">
            <w:pPr>
              <w:tabs>
                <w:tab w:val="left" w:pos="5760"/>
              </w:tabs>
              <w:rPr>
                <w:rFonts w:asciiTheme="minorHAnsi" w:hAnsiTheme="minorHAnsi"/>
                <w:sz w:val="22"/>
                <w:szCs w:val="22"/>
              </w:rPr>
            </w:pPr>
          </w:p>
        </w:tc>
        <w:tc>
          <w:tcPr>
            <w:tcW w:w="4376" w:type="dxa"/>
          </w:tcPr>
          <w:p w:rsidR="00F637CD" w:rsidRPr="00F637CD" w:rsidRDefault="00F637CD">
            <w:pPr>
              <w:tabs>
                <w:tab w:val="left" w:pos="5760"/>
              </w:tabs>
              <w:ind w:left="252" w:hanging="252"/>
              <w:rPr>
                <w:rFonts w:asciiTheme="minorHAnsi" w:hAnsiTheme="minorHAnsi"/>
                <w:b/>
                <w:bCs/>
                <w:sz w:val="22"/>
                <w:szCs w:val="22"/>
              </w:rPr>
            </w:pPr>
            <w:r w:rsidRPr="00F637CD">
              <w:rPr>
                <w:rFonts w:asciiTheme="minorHAnsi" w:hAnsiTheme="minorHAnsi"/>
                <w:b/>
                <w:bCs/>
                <w:sz w:val="22"/>
                <w:szCs w:val="22"/>
              </w:rPr>
              <w:t>a through</w:t>
            </w:r>
            <w:r w:rsidRPr="00F637CD">
              <w:rPr>
                <w:rFonts w:asciiTheme="minorHAnsi" w:hAnsiTheme="minorHAnsi"/>
                <w:sz w:val="22"/>
                <w:szCs w:val="22"/>
              </w:rPr>
              <w:t xml:space="preserve"> </w:t>
            </w:r>
            <w:r w:rsidRPr="00F637CD">
              <w:rPr>
                <w:rFonts w:asciiTheme="minorHAnsi" w:hAnsiTheme="minorHAnsi"/>
                <w:b/>
                <w:bCs/>
                <w:sz w:val="22"/>
                <w:szCs w:val="22"/>
              </w:rPr>
              <w:t xml:space="preserve">o </w:t>
            </w:r>
            <w:r w:rsidRPr="00F637CD">
              <w:rPr>
                <w:rFonts w:asciiTheme="minorHAnsi" w:hAnsiTheme="minorHAnsi"/>
                <w:sz w:val="22"/>
                <w:szCs w:val="22"/>
              </w:rPr>
              <w:t xml:space="preserve"> - Housekeeping is responsible for cleaning- with the exceptions stated below.</w:t>
            </w:r>
            <w:r w:rsidRPr="00F637CD">
              <w:rPr>
                <w:rFonts w:asciiTheme="minorHAnsi" w:hAnsiTheme="minorHAnsi"/>
                <w:b/>
                <w:bCs/>
                <w:sz w:val="22"/>
                <w:szCs w:val="22"/>
              </w:rPr>
              <w:t xml:space="preserve"> </w:t>
            </w:r>
          </w:p>
          <w:p w:rsidR="00F637CD" w:rsidRPr="00F637CD" w:rsidRDefault="00F637CD">
            <w:pPr>
              <w:tabs>
                <w:tab w:val="left" w:pos="5760"/>
              </w:tabs>
              <w:ind w:left="252" w:hanging="252"/>
              <w:rPr>
                <w:rFonts w:asciiTheme="minorHAnsi" w:hAnsiTheme="minorHAnsi"/>
                <w:b/>
                <w:bCs/>
                <w:sz w:val="22"/>
                <w:szCs w:val="22"/>
              </w:rPr>
            </w:pPr>
          </w:p>
          <w:p w:rsidR="00F637CD" w:rsidRPr="00F637CD" w:rsidRDefault="00F637CD">
            <w:pPr>
              <w:tabs>
                <w:tab w:val="left" w:pos="5760"/>
              </w:tabs>
              <w:ind w:left="252" w:hanging="252"/>
              <w:rPr>
                <w:rFonts w:asciiTheme="minorHAnsi" w:hAnsiTheme="minorHAnsi"/>
                <w:sz w:val="22"/>
                <w:szCs w:val="22"/>
              </w:rPr>
            </w:pPr>
          </w:p>
          <w:p w:rsidR="00F637CD" w:rsidRPr="00F637CD" w:rsidRDefault="00F637CD">
            <w:pPr>
              <w:tabs>
                <w:tab w:val="left" w:pos="5760"/>
              </w:tabs>
              <w:ind w:left="252" w:hanging="252"/>
              <w:rPr>
                <w:rFonts w:asciiTheme="minorHAnsi" w:hAnsiTheme="minorHAnsi"/>
                <w:sz w:val="22"/>
                <w:szCs w:val="22"/>
              </w:rPr>
            </w:pPr>
          </w:p>
          <w:p w:rsidR="00F637CD" w:rsidRPr="00F637CD" w:rsidRDefault="00F637CD">
            <w:pPr>
              <w:tabs>
                <w:tab w:val="left" w:pos="5760"/>
              </w:tabs>
              <w:ind w:left="252" w:hanging="252"/>
              <w:rPr>
                <w:rFonts w:asciiTheme="minorHAnsi" w:hAnsiTheme="minorHAnsi"/>
                <w:sz w:val="22"/>
                <w:szCs w:val="22"/>
              </w:rPr>
            </w:pPr>
          </w:p>
          <w:p w:rsidR="00F637CD" w:rsidRPr="00F637CD" w:rsidRDefault="00F637CD">
            <w:pPr>
              <w:tabs>
                <w:tab w:val="left" w:pos="5760"/>
              </w:tabs>
              <w:ind w:left="252" w:hanging="252"/>
              <w:rPr>
                <w:rFonts w:asciiTheme="minorHAnsi" w:hAnsiTheme="minorHAnsi"/>
                <w:sz w:val="22"/>
                <w:szCs w:val="22"/>
              </w:rPr>
            </w:pPr>
          </w:p>
          <w:p w:rsidR="00F637CD" w:rsidRPr="00F637CD" w:rsidRDefault="00F637CD">
            <w:pPr>
              <w:tabs>
                <w:tab w:val="left" w:pos="5760"/>
              </w:tabs>
              <w:rPr>
                <w:rFonts w:asciiTheme="minorHAnsi" w:hAnsiTheme="minorHAnsi"/>
                <w:sz w:val="22"/>
                <w:szCs w:val="22"/>
              </w:rPr>
            </w:pPr>
          </w:p>
          <w:p w:rsidR="00F637CD" w:rsidRPr="00F637CD" w:rsidRDefault="00F637CD">
            <w:pPr>
              <w:tabs>
                <w:tab w:val="left" w:pos="5760"/>
              </w:tabs>
              <w:ind w:left="252" w:hanging="252"/>
              <w:rPr>
                <w:rFonts w:asciiTheme="minorHAnsi" w:hAnsiTheme="minorHAnsi"/>
                <w:b/>
                <w:bCs/>
                <w:sz w:val="22"/>
                <w:szCs w:val="22"/>
              </w:rPr>
            </w:pPr>
          </w:p>
          <w:p w:rsidR="00F637CD" w:rsidRPr="00F637CD" w:rsidRDefault="00F637CD">
            <w:pPr>
              <w:tabs>
                <w:tab w:val="left" w:pos="5760"/>
              </w:tabs>
              <w:ind w:left="252" w:hanging="252"/>
              <w:rPr>
                <w:rFonts w:asciiTheme="minorHAnsi" w:hAnsiTheme="minorHAnsi"/>
                <w:b/>
                <w:bCs/>
                <w:sz w:val="22"/>
                <w:szCs w:val="22"/>
              </w:rPr>
            </w:pPr>
          </w:p>
          <w:p w:rsidR="00F637CD" w:rsidRPr="00F637CD" w:rsidRDefault="00F637CD">
            <w:pPr>
              <w:tabs>
                <w:tab w:val="left" w:pos="5760"/>
              </w:tabs>
              <w:rPr>
                <w:rFonts w:asciiTheme="minorHAnsi" w:hAnsiTheme="minorHAnsi"/>
                <w:sz w:val="22"/>
                <w:szCs w:val="22"/>
              </w:rPr>
            </w:pPr>
            <w:r w:rsidRPr="00F637CD">
              <w:rPr>
                <w:rFonts w:asciiTheme="minorHAnsi" w:hAnsiTheme="minorHAnsi"/>
                <w:b/>
                <w:bCs/>
                <w:sz w:val="22"/>
                <w:szCs w:val="22"/>
              </w:rPr>
              <w:t>l through o</w:t>
            </w:r>
            <w:r w:rsidRPr="00F637CD">
              <w:rPr>
                <w:rFonts w:asciiTheme="minorHAnsi" w:hAnsiTheme="minorHAnsi"/>
                <w:sz w:val="22"/>
                <w:szCs w:val="22"/>
              </w:rPr>
              <w:t xml:space="preserve"> - Housekeeping unless</w:t>
            </w:r>
          </w:p>
          <w:p w:rsidR="00F637CD" w:rsidRPr="00F637CD" w:rsidRDefault="00F637CD">
            <w:pPr>
              <w:tabs>
                <w:tab w:val="left" w:pos="5760"/>
              </w:tabs>
              <w:ind w:left="252"/>
              <w:rPr>
                <w:rFonts w:asciiTheme="minorHAnsi" w:hAnsiTheme="minorHAnsi"/>
                <w:sz w:val="22"/>
                <w:szCs w:val="22"/>
              </w:rPr>
            </w:pPr>
            <w:r w:rsidRPr="00F637CD">
              <w:rPr>
                <w:rFonts w:asciiTheme="minorHAnsi" w:hAnsiTheme="minorHAnsi"/>
                <w:sz w:val="22"/>
                <w:szCs w:val="22"/>
              </w:rPr>
              <w:t>covered with personal possessions, then nursing will clean.  Over bed tables cleaned by nursing after meals if used.</w:t>
            </w:r>
          </w:p>
          <w:p w:rsidR="00F637CD" w:rsidRPr="00F637CD" w:rsidRDefault="00F637CD">
            <w:pPr>
              <w:tabs>
                <w:tab w:val="left" w:pos="5940"/>
              </w:tabs>
              <w:ind w:left="252" w:hanging="252"/>
              <w:rPr>
                <w:rFonts w:asciiTheme="minorHAnsi" w:hAnsiTheme="minorHAnsi"/>
                <w:sz w:val="22"/>
                <w:szCs w:val="22"/>
              </w:rPr>
            </w:pPr>
            <w:r w:rsidRPr="00F637CD">
              <w:rPr>
                <w:rFonts w:asciiTheme="minorHAnsi" w:hAnsiTheme="minorHAnsi"/>
                <w:b/>
                <w:sz w:val="22"/>
                <w:szCs w:val="22"/>
              </w:rPr>
              <w:t xml:space="preserve">p.  </w:t>
            </w:r>
            <w:r w:rsidRPr="00F637CD">
              <w:rPr>
                <w:rFonts w:asciiTheme="minorHAnsi" w:hAnsiTheme="minorHAnsi"/>
                <w:sz w:val="22"/>
                <w:szCs w:val="22"/>
              </w:rPr>
              <w:t>Joint responsibility.  Housekeeping during non-occupancy or special cleanup-nursing all other times.</w:t>
            </w:r>
          </w:p>
          <w:p w:rsidR="00F637CD" w:rsidRPr="00F637CD" w:rsidRDefault="00F637CD">
            <w:pPr>
              <w:tabs>
                <w:tab w:val="left" w:pos="5760"/>
              </w:tabs>
              <w:rPr>
                <w:rFonts w:asciiTheme="minorHAnsi" w:hAnsiTheme="minorHAnsi"/>
                <w:sz w:val="22"/>
                <w:szCs w:val="22"/>
              </w:rPr>
            </w:pPr>
            <w:r w:rsidRPr="00F637CD">
              <w:rPr>
                <w:rFonts w:asciiTheme="minorHAnsi" w:hAnsiTheme="minorHAnsi"/>
                <w:b/>
                <w:bCs/>
                <w:sz w:val="22"/>
                <w:szCs w:val="22"/>
              </w:rPr>
              <w:t>q through r</w:t>
            </w:r>
            <w:r w:rsidRPr="00F637CD">
              <w:rPr>
                <w:rFonts w:asciiTheme="minorHAnsi" w:hAnsiTheme="minorHAnsi"/>
                <w:sz w:val="22"/>
                <w:szCs w:val="22"/>
              </w:rPr>
              <w:t xml:space="preserve"> - Nursing is responsible for cleaning.  This includes such items as TV, radio, stereo, etc.</w:t>
            </w:r>
          </w:p>
        </w:tc>
      </w:tr>
      <w:tr w:rsidR="00F637CD" w:rsidRPr="00F637CD" w:rsidTr="00F637CD">
        <w:tc>
          <w:tcPr>
            <w:tcW w:w="467" w:type="dxa"/>
          </w:tcPr>
          <w:p w:rsidR="00F637CD" w:rsidRPr="00F637CD" w:rsidRDefault="00F637CD">
            <w:pPr>
              <w:tabs>
                <w:tab w:val="left" w:pos="5760"/>
              </w:tabs>
              <w:rPr>
                <w:rFonts w:asciiTheme="minorHAnsi" w:hAnsiTheme="minorHAnsi"/>
                <w:sz w:val="22"/>
                <w:szCs w:val="22"/>
              </w:rPr>
            </w:pPr>
          </w:p>
        </w:tc>
        <w:tc>
          <w:tcPr>
            <w:tcW w:w="3961" w:type="dxa"/>
            <w:hideMark/>
          </w:tcPr>
          <w:p w:rsidR="00F637CD" w:rsidRPr="00F637CD" w:rsidRDefault="00F637CD" w:rsidP="00224B83">
            <w:pPr>
              <w:widowControl/>
              <w:numPr>
                <w:ilvl w:val="0"/>
                <w:numId w:val="18"/>
              </w:numPr>
              <w:tabs>
                <w:tab w:val="left" w:pos="5760"/>
              </w:tabs>
              <w:autoSpaceDE/>
              <w:autoSpaceDN/>
              <w:adjustRightInd/>
              <w:rPr>
                <w:rFonts w:asciiTheme="minorHAnsi" w:hAnsiTheme="minorHAnsi"/>
                <w:sz w:val="22"/>
                <w:szCs w:val="22"/>
              </w:rPr>
            </w:pPr>
            <w:r w:rsidRPr="00F637CD">
              <w:rPr>
                <w:rFonts w:asciiTheme="minorHAnsi" w:hAnsiTheme="minorHAnsi"/>
                <w:sz w:val="22"/>
                <w:szCs w:val="22"/>
              </w:rPr>
              <w:t>fall/floor mats</w:t>
            </w:r>
          </w:p>
        </w:tc>
        <w:tc>
          <w:tcPr>
            <w:tcW w:w="360" w:type="dxa"/>
          </w:tcPr>
          <w:p w:rsidR="00F637CD" w:rsidRPr="00F637CD" w:rsidRDefault="00F637CD">
            <w:pPr>
              <w:tabs>
                <w:tab w:val="left" w:pos="5760"/>
              </w:tabs>
              <w:rPr>
                <w:rFonts w:asciiTheme="minorHAnsi" w:hAnsiTheme="minorHAnsi"/>
                <w:sz w:val="22"/>
                <w:szCs w:val="22"/>
                <w:u w:val="single"/>
              </w:rPr>
            </w:pPr>
          </w:p>
        </w:tc>
        <w:tc>
          <w:tcPr>
            <w:tcW w:w="484" w:type="dxa"/>
          </w:tcPr>
          <w:p w:rsidR="00F637CD" w:rsidRPr="00F637CD" w:rsidRDefault="00F637CD">
            <w:pPr>
              <w:tabs>
                <w:tab w:val="left" w:pos="5760"/>
              </w:tabs>
              <w:rPr>
                <w:rFonts w:asciiTheme="minorHAnsi" w:hAnsiTheme="minorHAnsi"/>
                <w:sz w:val="22"/>
                <w:szCs w:val="22"/>
              </w:rPr>
            </w:pPr>
          </w:p>
        </w:tc>
        <w:tc>
          <w:tcPr>
            <w:tcW w:w="4376" w:type="dxa"/>
            <w:hideMark/>
          </w:tcPr>
          <w:p w:rsidR="00F637CD" w:rsidRPr="00F637CD" w:rsidRDefault="00F637CD" w:rsidP="00224B83">
            <w:pPr>
              <w:pStyle w:val="Heading2"/>
              <w:keepLines w:val="0"/>
              <w:widowControl/>
              <w:numPr>
                <w:ilvl w:val="0"/>
                <w:numId w:val="19"/>
              </w:numPr>
              <w:tabs>
                <w:tab w:val="left" w:pos="6120"/>
              </w:tabs>
              <w:autoSpaceDE/>
              <w:autoSpaceDN/>
              <w:adjustRightInd/>
              <w:spacing w:before="0"/>
              <w:rPr>
                <w:rFonts w:asciiTheme="minorHAnsi" w:hAnsiTheme="minorHAnsi"/>
                <w:b w:val="0"/>
                <w:bCs w:val="0"/>
                <w:color w:val="auto"/>
                <w:sz w:val="22"/>
                <w:szCs w:val="22"/>
              </w:rPr>
            </w:pPr>
            <w:r w:rsidRPr="00F637CD">
              <w:rPr>
                <w:rFonts w:asciiTheme="minorHAnsi" w:hAnsiTheme="minorHAnsi"/>
                <w:b w:val="0"/>
                <w:bCs w:val="0"/>
                <w:color w:val="auto"/>
                <w:sz w:val="22"/>
                <w:szCs w:val="22"/>
              </w:rPr>
              <w:t xml:space="preserve">housekeeping will pick up mat during </w:t>
            </w:r>
            <w:r w:rsidRPr="00F637CD">
              <w:rPr>
                <w:rFonts w:asciiTheme="minorHAnsi" w:hAnsiTheme="minorHAnsi"/>
                <w:b w:val="0"/>
                <w:color w:val="auto"/>
                <w:sz w:val="22"/>
                <w:szCs w:val="22"/>
              </w:rPr>
              <w:t>normal room cleaning if resident is not in bed.  Floor will be damp moped and allowed to dry before placing mat back on the floor.  Mat will be wiped down prior to replacing.  Mat surface will be damp moped if resident is in bed.  If the floor or mat become soiled between cleaning, nursing will be responsible for cleaning</w:t>
            </w:r>
            <w:r w:rsidRPr="00F637CD">
              <w:rPr>
                <w:rFonts w:asciiTheme="minorHAnsi" w:hAnsiTheme="minorHAnsi"/>
                <w:color w:val="auto"/>
                <w:sz w:val="22"/>
                <w:szCs w:val="22"/>
              </w:rPr>
              <w:t>.</w:t>
            </w:r>
          </w:p>
        </w:tc>
      </w:tr>
    </w:tbl>
    <w:p w:rsidR="00F637CD" w:rsidRPr="00F637CD" w:rsidRDefault="00F637CD" w:rsidP="00F637CD">
      <w:pPr>
        <w:pStyle w:val="Heading2"/>
        <w:rPr>
          <w:rFonts w:asciiTheme="minorHAnsi" w:hAnsiTheme="minorHAnsi"/>
          <w:color w:val="auto"/>
          <w:sz w:val="22"/>
          <w:szCs w:val="22"/>
        </w:rPr>
      </w:pPr>
      <w:r w:rsidRPr="00F637CD">
        <w:rPr>
          <w:rFonts w:asciiTheme="minorHAnsi" w:hAnsiTheme="minorHAnsi"/>
          <w:color w:val="auto"/>
          <w:sz w:val="22"/>
          <w:szCs w:val="22"/>
        </w:rPr>
        <w:t>CLEANING RESPONSIBILITIES OF</w:t>
      </w:r>
      <w:r w:rsidRPr="00F637CD">
        <w:rPr>
          <w:rFonts w:asciiTheme="minorHAnsi" w:hAnsiTheme="minorHAnsi"/>
          <w:color w:val="auto"/>
          <w:sz w:val="22"/>
          <w:szCs w:val="22"/>
        </w:rPr>
        <w:tab/>
      </w:r>
      <w:r w:rsidRPr="00F637CD">
        <w:rPr>
          <w:rFonts w:asciiTheme="minorHAnsi" w:hAnsiTheme="minorHAnsi"/>
          <w:color w:val="auto"/>
          <w:sz w:val="22"/>
          <w:szCs w:val="22"/>
        </w:rPr>
        <w:tab/>
      </w:r>
      <w:r w:rsidRPr="00F637CD">
        <w:rPr>
          <w:rFonts w:asciiTheme="minorHAnsi" w:hAnsiTheme="minorHAnsi"/>
          <w:color w:val="auto"/>
          <w:sz w:val="22"/>
          <w:szCs w:val="22"/>
        </w:rPr>
        <w:tab/>
      </w:r>
      <w:r w:rsidRPr="00F637CD">
        <w:rPr>
          <w:rFonts w:asciiTheme="minorHAnsi" w:hAnsiTheme="minorHAnsi"/>
          <w:color w:val="auto"/>
          <w:sz w:val="22"/>
          <w:szCs w:val="22"/>
        </w:rPr>
        <w:tab/>
      </w:r>
      <w:r w:rsidRPr="00F637CD">
        <w:rPr>
          <w:rFonts w:asciiTheme="minorHAnsi" w:hAnsiTheme="minorHAnsi"/>
          <w:color w:val="auto"/>
          <w:sz w:val="22"/>
          <w:szCs w:val="22"/>
        </w:rPr>
        <w:tab/>
      </w:r>
    </w:p>
    <w:p w:rsidR="00F637CD" w:rsidRPr="00F637CD" w:rsidRDefault="00F637CD" w:rsidP="00F637CD">
      <w:pPr>
        <w:tabs>
          <w:tab w:val="left" w:pos="6120"/>
        </w:tabs>
        <w:rPr>
          <w:rFonts w:asciiTheme="minorHAnsi" w:hAnsiTheme="minorHAnsi"/>
          <w:b/>
          <w:bCs/>
          <w:sz w:val="22"/>
          <w:szCs w:val="22"/>
        </w:rPr>
      </w:pPr>
      <w:r w:rsidRPr="00F637CD">
        <w:rPr>
          <w:rFonts w:asciiTheme="minorHAnsi" w:hAnsiTheme="minorHAnsi"/>
          <w:b/>
          <w:bCs/>
          <w:sz w:val="22"/>
          <w:szCs w:val="22"/>
        </w:rPr>
        <w:t>RESIDENT CARE AREAS:</w:t>
      </w:r>
    </w:p>
    <w:p w:rsidR="00F637CD" w:rsidRPr="00F637CD" w:rsidRDefault="00F637CD" w:rsidP="00F637CD">
      <w:pPr>
        <w:tabs>
          <w:tab w:val="left" w:pos="6120"/>
        </w:tabs>
        <w:rPr>
          <w:rFonts w:asciiTheme="minorHAnsi" w:hAnsi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
        <w:gridCol w:w="5099"/>
        <w:gridCol w:w="329"/>
        <w:gridCol w:w="538"/>
        <w:gridCol w:w="3180"/>
      </w:tblGrid>
      <w:tr w:rsidR="00F637CD" w:rsidRPr="00F637CD" w:rsidTr="00F637CD">
        <w:tc>
          <w:tcPr>
            <w:tcW w:w="468"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3.</w:t>
            </w:r>
          </w:p>
        </w:tc>
        <w:tc>
          <w:tcPr>
            <w:tcW w:w="4320"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b/>
                <w:bCs/>
                <w:sz w:val="22"/>
                <w:szCs w:val="22"/>
              </w:rPr>
              <w:t>All Restrooms</w:t>
            </w:r>
          </w:p>
        </w:tc>
        <w:tc>
          <w:tcPr>
            <w:tcW w:w="416"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664"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3.</w:t>
            </w:r>
          </w:p>
        </w:tc>
        <w:tc>
          <w:tcPr>
            <w:tcW w:w="4356"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Shared responsibilities as stated below:</w:t>
            </w:r>
          </w:p>
        </w:tc>
      </w:tr>
      <w:tr w:rsidR="00F637CD" w:rsidRPr="00F637CD" w:rsidTr="00F637CD">
        <w:tc>
          <w:tcPr>
            <w:tcW w:w="468"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4320" w:type="dxa"/>
            <w:tcBorders>
              <w:top w:val="nil"/>
              <w:left w:val="nil"/>
              <w:bottom w:val="nil"/>
              <w:right w:val="nil"/>
            </w:tcBorders>
          </w:tcPr>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 xml:space="preserve">Sink </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Stool</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Floor</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Walls</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Mirror</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Paper towel dispensers</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Shelves</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Soap/liquid hand sanitizer dispensers</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Cupboards – exterior</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Cupboards -  interior</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 xml:space="preserve">Personal hygiene dispensers and containers. (Refers to red biohazard bags and </w:t>
            </w:r>
            <w:r w:rsidRPr="00F637CD">
              <w:rPr>
                <w:rFonts w:asciiTheme="minorHAnsi" w:hAnsiTheme="minorHAnsi"/>
                <w:sz w:val="22"/>
                <w:szCs w:val="22"/>
                <w:u w:val="single"/>
              </w:rPr>
              <w:t>not</w:t>
            </w:r>
            <w:r w:rsidRPr="00F637CD">
              <w:rPr>
                <w:rFonts w:asciiTheme="minorHAnsi" w:hAnsiTheme="minorHAnsi"/>
                <w:sz w:val="22"/>
                <w:szCs w:val="22"/>
              </w:rPr>
              <w:t xml:space="preserve"> bedpans, sharp containers, urinals, or brief containers).</w:t>
            </w: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Soiled brief containers</w:t>
            </w:r>
          </w:p>
          <w:p w:rsidR="00F637CD" w:rsidRPr="00F637CD" w:rsidRDefault="00F637CD">
            <w:pPr>
              <w:tabs>
                <w:tab w:val="left" w:pos="6120"/>
              </w:tabs>
              <w:ind w:left="432"/>
              <w:rPr>
                <w:rFonts w:asciiTheme="minorHAnsi" w:hAnsiTheme="minorHAnsi"/>
                <w:sz w:val="22"/>
                <w:szCs w:val="22"/>
              </w:rPr>
            </w:pPr>
          </w:p>
          <w:p w:rsidR="00F637CD" w:rsidRPr="00F637CD" w:rsidRDefault="00F637CD">
            <w:pPr>
              <w:tabs>
                <w:tab w:val="left" w:pos="6120"/>
              </w:tabs>
              <w:ind w:left="432"/>
              <w:rPr>
                <w:rFonts w:asciiTheme="minorHAnsi" w:hAnsiTheme="minorHAnsi"/>
                <w:sz w:val="22"/>
                <w:szCs w:val="22"/>
              </w:rPr>
            </w:pPr>
          </w:p>
          <w:p w:rsidR="00F637CD" w:rsidRPr="00F637CD" w:rsidRDefault="00F637CD" w:rsidP="00224B83">
            <w:pPr>
              <w:widowControl/>
              <w:numPr>
                <w:ilvl w:val="0"/>
                <w:numId w:val="20"/>
              </w:numPr>
              <w:tabs>
                <w:tab w:val="clear" w:pos="720"/>
                <w:tab w:val="num" w:pos="432"/>
                <w:tab w:val="left" w:pos="6120"/>
              </w:tabs>
              <w:autoSpaceDE/>
              <w:autoSpaceDN/>
              <w:adjustRightInd/>
              <w:ind w:left="432" w:hanging="432"/>
              <w:rPr>
                <w:rFonts w:asciiTheme="minorHAnsi" w:hAnsiTheme="minorHAnsi"/>
                <w:sz w:val="22"/>
                <w:szCs w:val="22"/>
              </w:rPr>
            </w:pPr>
            <w:r w:rsidRPr="00F637CD">
              <w:rPr>
                <w:rFonts w:asciiTheme="minorHAnsi" w:hAnsiTheme="minorHAnsi"/>
                <w:sz w:val="22"/>
                <w:szCs w:val="22"/>
              </w:rPr>
              <w:t>Hampers</w:t>
            </w:r>
            <w:r w:rsidRPr="00F637CD">
              <w:rPr>
                <w:rFonts w:asciiTheme="minorHAnsi" w:hAnsiTheme="minorHAnsi"/>
                <w:sz w:val="22"/>
                <w:szCs w:val="22"/>
              </w:rPr>
              <w:tab/>
            </w:r>
          </w:p>
        </w:tc>
        <w:tc>
          <w:tcPr>
            <w:tcW w:w="416"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664"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4356" w:type="dxa"/>
            <w:tcBorders>
              <w:top w:val="nil"/>
              <w:left w:val="nil"/>
              <w:bottom w:val="nil"/>
              <w:right w:val="nil"/>
            </w:tcBorders>
          </w:tcPr>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bCs/>
                <w:sz w:val="22"/>
                <w:szCs w:val="22"/>
              </w:rPr>
              <w:t>a and h</w:t>
            </w:r>
            <w:r w:rsidRPr="00F637CD">
              <w:rPr>
                <w:rFonts w:asciiTheme="minorHAnsi" w:hAnsiTheme="minorHAnsi"/>
                <w:sz w:val="22"/>
                <w:szCs w:val="22"/>
              </w:rPr>
              <w:t xml:space="preserve">  Housekeeping is responsible for cleaning; with exception if covered with linen or personal possessions.  Nursing Staff is responsible in this exception. </w:t>
            </w:r>
          </w:p>
          <w:p w:rsidR="00F637CD" w:rsidRPr="00F637CD" w:rsidRDefault="00F637CD">
            <w:pPr>
              <w:tabs>
                <w:tab w:val="left" w:pos="6120"/>
              </w:tabs>
              <w:ind w:left="252" w:hanging="252"/>
              <w:rPr>
                <w:rFonts w:asciiTheme="minorHAnsi" w:hAnsiTheme="minorHAnsi"/>
                <w:sz w:val="22"/>
                <w:szCs w:val="22"/>
              </w:rPr>
            </w:pPr>
          </w:p>
          <w:p w:rsidR="00F637CD" w:rsidRPr="00F637CD" w:rsidRDefault="00F637CD">
            <w:pPr>
              <w:tabs>
                <w:tab w:val="left" w:pos="6120"/>
              </w:tabs>
              <w:ind w:left="252" w:hanging="252"/>
              <w:rPr>
                <w:rFonts w:asciiTheme="minorHAnsi" w:hAnsiTheme="minorHAnsi"/>
                <w:sz w:val="22"/>
                <w:szCs w:val="22"/>
              </w:rPr>
            </w:pPr>
          </w:p>
          <w:p w:rsidR="00F637CD" w:rsidRPr="00F637CD" w:rsidRDefault="00F637CD">
            <w:pPr>
              <w:tabs>
                <w:tab w:val="left" w:pos="6120"/>
              </w:tabs>
              <w:ind w:left="252" w:hanging="252"/>
              <w:rPr>
                <w:rFonts w:asciiTheme="minorHAnsi" w:hAnsiTheme="minorHAnsi"/>
                <w:sz w:val="22"/>
                <w:szCs w:val="22"/>
              </w:rPr>
            </w:pPr>
          </w:p>
          <w:p w:rsidR="00F637CD" w:rsidRPr="00F637CD" w:rsidRDefault="00F637CD">
            <w:pPr>
              <w:tabs>
                <w:tab w:val="left" w:pos="6120"/>
              </w:tabs>
              <w:rPr>
                <w:rFonts w:asciiTheme="minorHAnsi" w:hAnsiTheme="minorHAnsi"/>
                <w:sz w:val="22"/>
                <w:szCs w:val="22"/>
              </w:rPr>
            </w:pPr>
            <w:r w:rsidRPr="00F637CD">
              <w:rPr>
                <w:rFonts w:asciiTheme="minorHAnsi" w:hAnsiTheme="minorHAnsi"/>
                <w:b/>
                <w:sz w:val="22"/>
                <w:szCs w:val="22"/>
              </w:rPr>
              <w:t xml:space="preserve">i.  </w:t>
            </w:r>
            <w:r w:rsidRPr="00F637CD">
              <w:rPr>
                <w:rFonts w:asciiTheme="minorHAnsi" w:hAnsiTheme="minorHAnsi"/>
                <w:sz w:val="22"/>
                <w:szCs w:val="22"/>
              </w:rPr>
              <w:t>Housekeeping.</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sz w:val="22"/>
                <w:szCs w:val="22"/>
              </w:rPr>
              <w:t>j</w:t>
            </w:r>
            <w:r w:rsidRPr="00F637CD">
              <w:rPr>
                <w:rFonts w:asciiTheme="minorHAnsi" w:hAnsiTheme="minorHAnsi"/>
                <w:sz w:val="22"/>
                <w:szCs w:val="22"/>
              </w:rPr>
              <w:t xml:space="preserve">   Housekeeping is responsible for cleaning.</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sz w:val="22"/>
                <w:szCs w:val="22"/>
              </w:rPr>
              <w:t>k</w:t>
            </w:r>
            <w:r w:rsidRPr="00F637CD">
              <w:rPr>
                <w:rFonts w:asciiTheme="minorHAnsi" w:hAnsiTheme="minorHAnsi"/>
                <w:sz w:val="22"/>
                <w:szCs w:val="22"/>
              </w:rPr>
              <w:t xml:space="preserve">  Nursing Staff is responsible for cleaning.</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sz w:val="22"/>
                <w:szCs w:val="22"/>
              </w:rPr>
              <w:t>l</w:t>
            </w:r>
            <w:r w:rsidRPr="00F637CD">
              <w:rPr>
                <w:rFonts w:asciiTheme="minorHAnsi" w:hAnsiTheme="minorHAnsi"/>
                <w:sz w:val="22"/>
                <w:szCs w:val="22"/>
              </w:rPr>
              <w:t>.  Housekeeping.</w:t>
            </w:r>
          </w:p>
          <w:p w:rsidR="00F637CD" w:rsidRPr="00F637CD" w:rsidRDefault="00F637CD">
            <w:pPr>
              <w:tabs>
                <w:tab w:val="left" w:pos="6120"/>
              </w:tabs>
              <w:rPr>
                <w:rFonts w:asciiTheme="minorHAnsi" w:hAnsiTheme="minorHAnsi"/>
                <w:sz w:val="22"/>
                <w:szCs w:val="22"/>
              </w:rPr>
            </w:pPr>
            <w:r w:rsidRPr="00F637CD">
              <w:rPr>
                <w:rFonts w:asciiTheme="minorHAnsi" w:hAnsiTheme="minorHAnsi"/>
                <w:b/>
                <w:sz w:val="22"/>
                <w:szCs w:val="22"/>
              </w:rPr>
              <w:t>m.</w:t>
            </w:r>
            <w:r w:rsidRPr="00F637CD">
              <w:rPr>
                <w:rFonts w:asciiTheme="minorHAnsi" w:hAnsiTheme="minorHAnsi"/>
                <w:sz w:val="22"/>
                <w:szCs w:val="22"/>
              </w:rPr>
              <w:t xml:space="preserve">  nursing to take to designated disposal container in Dirty Utility Room</w:t>
            </w:r>
          </w:p>
          <w:p w:rsidR="00F637CD" w:rsidRPr="00F637CD" w:rsidRDefault="00F637CD">
            <w:pPr>
              <w:tabs>
                <w:tab w:val="left" w:pos="6120"/>
              </w:tabs>
              <w:rPr>
                <w:rFonts w:asciiTheme="minorHAnsi" w:hAnsiTheme="minorHAnsi"/>
                <w:sz w:val="22"/>
                <w:szCs w:val="22"/>
              </w:rPr>
            </w:pPr>
            <w:r w:rsidRPr="00F637CD">
              <w:rPr>
                <w:rFonts w:asciiTheme="minorHAnsi" w:hAnsiTheme="minorHAnsi"/>
                <w:b/>
                <w:sz w:val="22"/>
                <w:szCs w:val="22"/>
              </w:rPr>
              <w:t xml:space="preserve">n.  </w:t>
            </w:r>
            <w:r w:rsidRPr="00F637CD">
              <w:rPr>
                <w:rFonts w:asciiTheme="minorHAnsi" w:hAnsiTheme="minorHAnsi"/>
                <w:sz w:val="22"/>
                <w:szCs w:val="22"/>
              </w:rPr>
              <w:t>Nursing clean and sanitize.</w:t>
            </w:r>
          </w:p>
        </w:tc>
      </w:tr>
      <w:tr w:rsidR="00F637CD" w:rsidRPr="00F637CD" w:rsidTr="00F637CD">
        <w:tc>
          <w:tcPr>
            <w:tcW w:w="468"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4.</w:t>
            </w:r>
          </w:p>
        </w:tc>
        <w:tc>
          <w:tcPr>
            <w:tcW w:w="4320"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b/>
                <w:bCs/>
                <w:sz w:val="22"/>
                <w:szCs w:val="22"/>
              </w:rPr>
              <w:t>Pantry/Galley/Kitchen</w:t>
            </w:r>
          </w:p>
        </w:tc>
        <w:tc>
          <w:tcPr>
            <w:tcW w:w="416"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664"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4.</w:t>
            </w:r>
          </w:p>
        </w:tc>
        <w:tc>
          <w:tcPr>
            <w:tcW w:w="4356"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Cleaning is a shared responsibility.</w:t>
            </w:r>
          </w:p>
        </w:tc>
      </w:tr>
      <w:tr w:rsidR="00F637CD" w:rsidRPr="00F637CD" w:rsidTr="00F637CD">
        <w:tc>
          <w:tcPr>
            <w:tcW w:w="468"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4320" w:type="dxa"/>
            <w:tcBorders>
              <w:top w:val="nil"/>
              <w:left w:val="nil"/>
              <w:bottom w:val="nil"/>
              <w:right w:val="nil"/>
            </w:tcBorders>
            <w:hideMark/>
          </w:tcPr>
          <w:p w:rsidR="00F637CD" w:rsidRPr="00F637CD" w:rsidRDefault="00F637CD" w:rsidP="00224B83">
            <w:pPr>
              <w:widowControl/>
              <w:numPr>
                <w:ilvl w:val="1"/>
                <w:numId w:val="21"/>
              </w:numPr>
              <w:tabs>
                <w:tab w:val="num" w:pos="433"/>
                <w:tab w:val="left" w:pos="5940"/>
              </w:tabs>
              <w:autoSpaceDE/>
              <w:autoSpaceDN/>
              <w:adjustRightInd/>
              <w:ind w:hanging="720"/>
              <w:rPr>
                <w:rFonts w:asciiTheme="minorHAnsi" w:hAnsiTheme="minorHAnsi"/>
                <w:sz w:val="22"/>
                <w:szCs w:val="22"/>
              </w:rPr>
            </w:pPr>
            <w:r w:rsidRPr="00F637CD">
              <w:rPr>
                <w:rFonts w:asciiTheme="minorHAnsi" w:hAnsiTheme="minorHAnsi"/>
                <w:sz w:val="22"/>
                <w:szCs w:val="22"/>
              </w:rPr>
              <w:t>Floor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Walls</w:t>
            </w:r>
          </w:p>
          <w:p w:rsidR="00F637CD" w:rsidRPr="00F637CD" w:rsidRDefault="00F637CD" w:rsidP="00224B83">
            <w:pPr>
              <w:widowControl/>
              <w:numPr>
                <w:ilvl w:val="1"/>
                <w:numId w:val="21"/>
              </w:numPr>
              <w:tabs>
                <w:tab w:val="num" w:pos="433"/>
                <w:tab w:val="left" w:pos="6120"/>
              </w:tabs>
              <w:autoSpaceDE/>
              <w:autoSpaceDN/>
              <w:adjustRightInd/>
              <w:ind w:right="-108" w:hanging="720"/>
              <w:rPr>
                <w:rFonts w:asciiTheme="minorHAnsi" w:hAnsiTheme="minorHAnsi"/>
                <w:sz w:val="22"/>
                <w:szCs w:val="22"/>
              </w:rPr>
            </w:pPr>
            <w:r w:rsidRPr="00F637CD">
              <w:rPr>
                <w:rFonts w:asciiTheme="minorHAnsi" w:hAnsiTheme="minorHAnsi"/>
                <w:sz w:val="22"/>
                <w:szCs w:val="22"/>
              </w:rPr>
              <w:t>Sink</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Cupboard exterior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Chairs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Paper towel dispensers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Table tops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Refrigerator exterior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Refrigerator interior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Microwave ovens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Cupboard interiors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Countertops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Small appliances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Ice scoop &amp; holder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Soap/liquid hand sanitizer dispensers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Oven hoods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Oven hood screens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Dishwasher exterior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Broiler</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Steam tables</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Oven</w:t>
            </w:r>
          </w:p>
          <w:p w:rsidR="00F637CD" w:rsidRPr="00F637CD" w:rsidRDefault="00F637CD" w:rsidP="00224B83">
            <w:pPr>
              <w:widowControl/>
              <w:numPr>
                <w:ilvl w:val="1"/>
                <w:numId w:val="21"/>
              </w:numPr>
              <w:tabs>
                <w:tab w:val="num" w:pos="433"/>
                <w:tab w:val="left" w:pos="6120"/>
              </w:tabs>
              <w:autoSpaceDE/>
              <w:autoSpaceDN/>
              <w:adjustRightInd/>
              <w:ind w:hanging="720"/>
              <w:rPr>
                <w:rFonts w:asciiTheme="minorHAnsi" w:hAnsiTheme="minorHAnsi"/>
                <w:sz w:val="22"/>
                <w:szCs w:val="22"/>
              </w:rPr>
            </w:pPr>
            <w:r w:rsidRPr="00F637CD">
              <w:rPr>
                <w:rFonts w:asciiTheme="minorHAnsi" w:hAnsiTheme="minorHAnsi"/>
                <w:sz w:val="22"/>
                <w:szCs w:val="22"/>
              </w:rPr>
              <w:t>Stove top</w:t>
            </w:r>
          </w:p>
        </w:tc>
        <w:tc>
          <w:tcPr>
            <w:tcW w:w="416"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664"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4356" w:type="dxa"/>
            <w:tcBorders>
              <w:top w:val="nil"/>
              <w:left w:val="nil"/>
              <w:bottom w:val="nil"/>
              <w:right w:val="nil"/>
            </w:tcBorders>
          </w:tcPr>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bCs/>
                <w:sz w:val="22"/>
                <w:szCs w:val="22"/>
              </w:rPr>
              <w:t>a through f</w:t>
            </w:r>
            <w:r w:rsidRPr="00F637CD">
              <w:rPr>
                <w:rFonts w:asciiTheme="minorHAnsi" w:hAnsiTheme="minorHAnsi"/>
                <w:sz w:val="22"/>
                <w:szCs w:val="22"/>
              </w:rPr>
              <w:t xml:space="preserve">  Housekeeping will be responsible for cleaning. Sink will not be cleaned if filled with soiled items</w:t>
            </w:r>
          </w:p>
          <w:p w:rsidR="00F637CD" w:rsidRPr="00F637CD" w:rsidRDefault="00F637CD">
            <w:pPr>
              <w:tabs>
                <w:tab w:val="left" w:pos="6120"/>
              </w:tabs>
              <w:ind w:left="252" w:hanging="252"/>
              <w:rPr>
                <w:rFonts w:asciiTheme="minorHAnsi" w:hAnsiTheme="minorHAnsi"/>
                <w:sz w:val="22"/>
                <w:szCs w:val="22"/>
              </w:rPr>
            </w:pPr>
          </w:p>
          <w:p w:rsidR="00F637CD" w:rsidRPr="00F637CD" w:rsidRDefault="00F637CD">
            <w:pPr>
              <w:tabs>
                <w:tab w:val="left" w:pos="6120"/>
              </w:tabs>
              <w:ind w:left="252" w:hanging="252"/>
              <w:rPr>
                <w:rFonts w:asciiTheme="minorHAnsi" w:hAnsiTheme="minorHAnsi"/>
                <w:sz w:val="22"/>
                <w:szCs w:val="22"/>
              </w:rPr>
            </w:pPr>
          </w:p>
          <w:p w:rsidR="00F637CD" w:rsidRPr="00F637CD" w:rsidRDefault="00F637CD" w:rsidP="00224B83">
            <w:pPr>
              <w:widowControl/>
              <w:numPr>
                <w:ilvl w:val="0"/>
                <w:numId w:val="22"/>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 xml:space="preserve"> Nursing.</w:t>
            </w:r>
          </w:p>
          <w:p w:rsidR="00F637CD" w:rsidRPr="00F637CD" w:rsidRDefault="00F637CD" w:rsidP="00224B83">
            <w:pPr>
              <w:widowControl/>
              <w:numPr>
                <w:ilvl w:val="0"/>
                <w:numId w:val="22"/>
              </w:numPr>
              <w:tabs>
                <w:tab w:val="left" w:pos="6120"/>
              </w:tabs>
              <w:autoSpaceDE/>
              <w:autoSpaceDN/>
              <w:adjustRightInd/>
              <w:ind w:left="252" w:hanging="252"/>
              <w:rPr>
                <w:rFonts w:asciiTheme="minorHAnsi" w:hAnsiTheme="minorHAnsi"/>
                <w:sz w:val="22"/>
                <w:szCs w:val="22"/>
              </w:rPr>
            </w:pPr>
            <w:r w:rsidRPr="00F637CD">
              <w:rPr>
                <w:rFonts w:asciiTheme="minorHAnsi" w:hAnsiTheme="minorHAnsi"/>
                <w:sz w:val="22"/>
                <w:szCs w:val="22"/>
              </w:rPr>
              <w:t>Housekeeping - daily, behind monthly.</w:t>
            </w:r>
          </w:p>
          <w:p w:rsidR="00F637CD" w:rsidRPr="00F637CD" w:rsidRDefault="00F637CD">
            <w:pPr>
              <w:tabs>
                <w:tab w:val="left" w:pos="6120"/>
              </w:tabs>
              <w:ind w:left="252" w:hanging="252"/>
              <w:rPr>
                <w:rFonts w:asciiTheme="minorHAnsi" w:hAnsiTheme="minorHAnsi"/>
                <w:sz w:val="22"/>
                <w:szCs w:val="22"/>
              </w:rPr>
            </w:pP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bCs/>
                <w:sz w:val="22"/>
                <w:szCs w:val="22"/>
              </w:rPr>
              <w:t xml:space="preserve">i.  </w:t>
            </w:r>
            <w:r w:rsidRPr="00F637CD">
              <w:rPr>
                <w:rFonts w:asciiTheme="minorHAnsi" w:hAnsiTheme="minorHAnsi"/>
                <w:sz w:val="22"/>
                <w:szCs w:val="22"/>
              </w:rPr>
              <w:t>Housekeeping monthly, nursing prn.</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bCs/>
                <w:sz w:val="22"/>
                <w:szCs w:val="22"/>
              </w:rPr>
              <w:t>j</w:t>
            </w:r>
            <w:r w:rsidRPr="00F637CD">
              <w:rPr>
                <w:rFonts w:asciiTheme="minorHAnsi" w:hAnsiTheme="minorHAnsi"/>
                <w:sz w:val="22"/>
                <w:szCs w:val="22"/>
              </w:rPr>
              <w:t xml:space="preserve"> </w:t>
            </w:r>
            <w:r w:rsidRPr="00F637CD">
              <w:rPr>
                <w:rFonts w:asciiTheme="minorHAnsi" w:hAnsiTheme="minorHAnsi"/>
                <w:b/>
                <w:bCs/>
                <w:sz w:val="22"/>
                <w:szCs w:val="22"/>
              </w:rPr>
              <w:t xml:space="preserve">. </w:t>
            </w:r>
            <w:r w:rsidRPr="00F637CD">
              <w:rPr>
                <w:rFonts w:asciiTheme="minorHAnsi" w:hAnsiTheme="minorHAnsi"/>
                <w:sz w:val="22"/>
                <w:szCs w:val="22"/>
              </w:rPr>
              <w:t xml:space="preserve"> Housekeeping cleans exterior and</w:t>
            </w:r>
          </w:p>
          <w:p w:rsidR="00F637CD" w:rsidRPr="00F637CD" w:rsidRDefault="00F637CD">
            <w:pPr>
              <w:tabs>
                <w:tab w:val="left" w:pos="6120"/>
              </w:tabs>
              <w:ind w:left="252"/>
              <w:rPr>
                <w:rFonts w:asciiTheme="minorHAnsi" w:hAnsiTheme="minorHAnsi"/>
                <w:sz w:val="22"/>
                <w:szCs w:val="22"/>
              </w:rPr>
            </w:pPr>
            <w:r w:rsidRPr="00F637CD">
              <w:rPr>
                <w:rFonts w:asciiTheme="minorHAnsi" w:hAnsiTheme="minorHAnsi"/>
                <w:sz w:val="22"/>
                <w:szCs w:val="22"/>
              </w:rPr>
              <w:t>interior 3 times daily, nursing prn.</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bCs/>
                <w:sz w:val="22"/>
                <w:szCs w:val="22"/>
              </w:rPr>
              <w:t>k through n</w:t>
            </w:r>
            <w:r w:rsidRPr="00F637CD">
              <w:rPr>
                <w:rFonts w:asciiTheme="minorHAnsi" w:hAnsiTheme="minorHAnsi"/>
                <w:sz w:val="22"/>
                <w:szCs w:val="22"/>
              </w:rPr>
              <w:t xml:space="preserve">  Nursing Staff is responsible.</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sz w:val="22"/>
                <w:szCs w:val="22"/>
              </w:rPr>
              <w:t xml:space="preserve">o.  </w:t>
            </w:r>
            <w:r w:rsidRPr="00F637CD">
              <w:rPr>
                <w:rFonts w:asciiTheme="minorHAnsi" w:hAnsiTheme="minorHAnsi"/>
                <w:sz w:val="22"/>
                <w:szCs w:val="22"/>
              </w:rPr>
              <w:t>Housekeeping and nursing.</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sz w:val="22"/>
                <w:szCs w:val="22"/>
              </w:rPr>
              <w:t>p.  Housekeeping.</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sz w:val="22"/>
                <w:szCs w:val="22"/>
              </w:rPr>
              <w:t>q.  Housekeeping</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sz w:val="22"/>
                <w:szCs w:val="22"/>
              </w:rPr>
              <w:t>r. through v. Housekeeping and nursing.</w:t>
            </w:r>
          </w:p>
        </w:tc>
      </w:tr>
      <w:tr w:rsidR="00F637CD" w:rsidRPr="00F637CD" w:rsidTr="00F637CD">
        <w:tc>
          <w:tcPr>
            <w:tcW w:w="468"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5.</w:t>
            </w:r>
          </w:p>
        </w:tc>
        <w:tc>
          <w:tcPr>
            <w:tcW w:w="4320" w:type="dxa"/>
            <w:tcBorders>
              <w:top w:val="nil"/>
              <w:left w:val="nil"/>
              <w:bottom w:val="nil"/>
              <w:right w:val="nil"/>
            </w:tcBorders>
            <w:hideMark/>
          </w:tcPr>
          <w:p w:rsidR="00F637CD" w:rsidRPr="00F637CD" w:rsidRDefault="00F637CD">
            <w:pPr>
              <w:tabs>
                <w:tab w:val="left" w:pos="5940"/>
              </w:tabs>
              <w:rPr>
                <w:rFonts w:asciiTheme="minorHAnsi" w:hAnsiTheme="minorHAnsi"/>
                <w:sz w:val="22"/>
                <w:szCs w:val="22"/>
              </w:rPr>
            </w:pPr>
            <w:r w:rsidRPr="00F637CD">
              <w:rPr>
                <w:rFonts w:asciiTheme="minorHAnsi" w:hAnsiTheme="minorHAnsi"/>
                <w:b/>
                <w:bCs/>
                <w:sz w:val="22"/>
                <w:szCs w:val="22"/>
              </w:rPr>
              <w:t>Utility Rooms (clean/dirty)</w:t>
            </w:r>
          </w:p>
        </w:tc>
        <w:tc>
          <w:tcPr>
            <w:tcW w:w="416"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664" w:type="dxa"/>
            <w:tcBorders>
              <w:top w:val="nil"/>
              <w:left w:val="nil"/>
              <w:bottom w:val="nil"/>
              <w:right w:val="nil"/>
            </w:tcBorders>
            <w:hideMark/>
          </w:tcPr>
          <w:p w:rsidR="00F637CD" w:rsidRPr="00F637CD" w:rsidRDefault="00F637CD">
            <w:pPr>
              <w:tabs>
                <w:tab w:val="left" w:pos="6120"/>
              </w:tabs>
              <w:rPr>
                <w:rFonts w:asciiTheme="minorHAnsi" w:hAnsiTheme="minorHAnsi"/>
                <w:sz w:val="22"/>
                <w:szCs w:val="22"/>
              </w:rPr>
            </w:pPr>
            <w:r w:rsidRPr="00F637CD">
              <w:rPr>
                <w:rFonts w:asciiTheme="minorHAnsi" w:hAnsiTheme="minorHAnsi"/>
                <w:sz w:val="22"/>
                <w:szCs w:val="22"/>
              </w:rPr>
              <w:t>5.</w:t>
            </w:r>
          </w:p>
        </w:tc>
        <w:tc>
          <w:tcPr>
            <w:tcW w:w="4356" w:type="dxa"/>
            <w:tcBorders>
              <w:top w:val="nil"/>
              <w:left w:val="nil"/>
              <w:bottom w:val="nil"/>
              <w:right w:val="nil"/>
            </w:tcBorders>
            <w:hideMark/>
          </w:tcPr>
          <w:p w:rsidR="00F637CD" w:rsidRPr="00F637CD" w:rsidRDefault="00F637CD">
            <w:pPr>
              <w:tabs>
                <w:tab w:val="left" w:pos="6120"/>
              </w:tabs>
              <w:rPr>
                <w:rFonts w:asciiTheme="minorHAnsi" w:hAnsiTheme="minorHAnsi"/>
                <w:b/>
                <w:bCs/>
                <w:sz w:val="22"/>
                <w:szCs w:val="22"/>
              </w:rPr>
            </w:pPr>
            <w:r w:rsidRPr="00F637CD">
              <w:rPr>
                <w:rFonts w:asciiTheme="minorHAnsi" w:hAnsiTheme="minorHAnsi"/>
                <w:sz w:val="22"/>
                <w:szCs w:val="22"/>
              </w:rPr>
              <w:t>Shared responsibilities as stated below:</w:t>
            </w:r>
          </w:p>
        </w:tc>
      </w:tr>
      <w:tr w:rsidR="00F637CD" w:rsidRPr="00F637CD" w:rsidTr="00F637CD">
        <w:tc>
          <w:tcPr>
            <w:tcW w:w="468"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4320" w:type="dxa"/>
            <w:tcBorders>
              <w:top w:val="nil"/>
              <w:left w:val="nil"/>
              <w:bottom w:val="nil"/>
              <w:right w:val="nil"/>
            </w:tcBorders>
          </w:tcPr>
          <w:p w:rsidR="00F637CD" w:rsidRPr="00F637CD" w:rsidRDefault="00F637CD" w:rsidP="00224B83">
            <w:pPr>
              <w:widowControl/>
              <w:numPr>
                <w:ilvl w:val="0"/>
                <w:numId w:val="23"/>
              </w:numPr>
              <w:tabs>
                <w:tab w:val="left" w:pos="5940"/>
                <w:tab w:val="left" w:pos="6120"/>
              </w:tabs>
              <w:autoSpaceDE/>
              <w:autoSpaceDN/>
              <w:adjustRightInd/>
              <w:rPr>
                <w:rFonts w:asciiTheme="minorHAnsi" w:hAnsiTheme="minorHAnsi"/>
                <w:sz w:val="22"/>
                <w:szCs w:val="22"/>
              </w:rPr>
            </w:pPr>
            <w:r w:rsidRPr="00F637CD">
              <w:rPr>
                <w:rFonts w:asciiTheme="minorHAnsi" w:hAnsiTheme="minorHAnsi"/>
                <w:sz w:val="22"/>
                <w:szCs w:val="22"/>
              </w:rPr>
              <w:t>Floors</w:t>
            </w:r>
          </w:p>
          <w:p w:rsidR="00F637CD" w:rsidRPr="00F637CD" w:rsidRDefault="00F637CD" w:rsidP="00224B83">
            <w:pPr>
              <w:widowControl/>
              <w:numPr>
                <w:ilvl w:val="0"/>
                <w:numId w:val="23"/>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Walls</w:t>
            </w:r>
          </w:p>
          <w:p w:rsidR="00F637CD" w:rsidRPr="00F637CD" w:rsidRDefault="00F637CD" w:rsidP="00224B83">
            <w:pPr>
              <w:widowControl/>
              <w:numPr>
                <w:ilvl w:val="0"/>
                <w:numId w:val="23"/>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widowControl/>
              <w:numPr>
                <w:ilvl w:val="0"/>
                <w:numId w:val="23"/>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Cupboard exteriors</w:t>
            </w:r>
          </w:p>
          <w:p w:rsidR="00F637CD" w:rsidRPr="00F637CD" w:rsidRDefault="00F637CD" w:rsidP="00224B83">
            <w:pPr>
              <w:widowControl/>
              <w:numPr>
                <w:ilvl w:val="0"/>
                <w:numId w:val="23"/>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Hoppers</w:t>
            </w:r>
          </w:p>
          <w:p w:rsidR="00F637CD" w:rsidRPr="00F637CD" w:rsidRDefault="00F637CD" w:rsidP="00224B83">
            <w:pPr>
              <w:widowControl/>
              <w:numPr>
                <w:ilvl w:val="0"/>
                <w:numId w:val="23"/>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widowControl/>
              <w:numPr>
                <w:ilvl w:val="0"/>
                <w:numId w:val="23"/>
              </w:numPr>
              <w:tabs>
                <w:tab w:val="left" w:pos="6120"/>
              </w:tabs>
              <w:autoSpaceDE/>
              <w:autoSpaceDN/>
              <w:adjustRightInd/>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Sinks</w:t>
            </w: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Laundry hampers</w:t>
            </w: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Laundry chutes</w:t>
            </w: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Cupboard interiors</w:t>
            </w: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Countertops</w:t>
            </w: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Soap/liquid hand sanitizer dispenser</w:t>
            </w:r>
          </w:p>
          <w:p w:rsidR="00F637CD" w:rsidRPr="00F637CD" w:rsidRDefault="00F637CD">
            <w:pPr>
              <w:tabs>
                <w:tab w:val="left" w:pos="5940"/>
              </w:tabs>
              <w:rPr>
                <w:rFonts w:asciiTheme="minorHAnsi" w:hAnsiTheme="minorHAnsi"/>
                <w:sz w:val="22"/>
                <w:szCs w:val="22"/>
              </w:rPr>
            </w:pPr>
          </w:p>
          <w:p w:rsidR="00F637CD" w:rsidRPr="00F637CD" w:rsidRDefault="00F637CD" w:rsidP="00224B83">
            <w:pPr>
              <w:widowControl/>
              <w:numPr>
                <w:ilvl w:val="0"/>
                <w:numId w:val="23"/>
              </w:numPr>
              <w:tabs>
                <w:tab w:val="left" w:pos="5940"/>
              </w:tabs>
              <w:autoSpaceDE/>
              <w:autoSpaceDN/>
              <w:adjustRightInd/>
              <w:rPr>
                <w:rFonts w:asciiTheme="minorHAnsi" w:hAnsiTheme="minorHAnsi"/>
                <w:b/>
                <w:bCs/>
                <w:sz w:val="22"/>
                <w:szCs w:val="22"/>
              </w:rPr>
            </w:pPr>
            <w:r w:rsidRPr="00F637CD">
              <w:rPr>
                <w:rFonts w:asciiTheme="minorHAnsi" w:hAnsiTheme="minorHAnsi"/>
                <w:sz w:val="22"/>
                <w:szCs w:val="22"/>
              </w:rPr>
              <w:t xml:space="preserve"> Dump sinks.</w:t>
            </w:r>
          </w:p>
        </w:tc>
        <w:tc>
          <w:tcPr>
            <w:tcW w:w="416"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664" w:type="dxa"/>
            <w:tcBorders>
              <w:top w:val="nil"/>
              <w:left w:val="nil"/>
              <w:bottom w:val="nil"/>
              <w:right w:val="nil"/>
            </w:tcBorders>
          </w:tcPr>
          <w:p w:rsidR="00F637CD" w:rsidRPr="00F637CD" w:rsidRDefault="00F637CD">
            <w:pPr>
              <w:tabs>
                <w:tab w:val="left" w:pos="6120"/>
              </w:tabs>
              <w:rPr>
                <w:rFonts w:asciiTheme="minorHAnsi" w:hAnsiTheme="minorHAnsi"/>
                <w:sz w:val="22"/>
                <w:szCs w:val="22"/>
              </w:rPr>
            </w:pPr>
          </w:p>
        </w:tc>
        <w:tc>
          <w:tcPr>
            <w:tcW w:w="4356" w:type="dxa"/>
            <w:tcBorders>
              <w:top w:val="nil"/>
              <w:left w:val="nil"/>
              <w:bottom w:val="nil"/>
              <w:right w:val="nil"/>
            </w:tcBorders>
            <w:hideMark/>
          </w:tcPr>
          <w:p w:rsidR="00F637CD" w:rsidRPr="00F637CD" w:rsidRDefault="00F637CD">
            <w:pPr>
              <w:tabs>
                <w:tab w:val="left" w:pos="6120"/>
              </w:tabs>
              <w:ind w:left="252" w:hanging="252"/>
              <w:rPr>
                <w:rFonts w:asciiTheme="minorHAnsi" w:hAnsiTheme="minorHAnsi"/>
                <w:b/>
                <w:bCs/>
                <w:sz w:val="22"/>
                <w:szCs w:val="22"/>
              </w:rPr>
            </w:pPr>
            <w:r w:rsidRPr="00F637CD">
              <w:rPr>
                <w:rFonts w:asciiTheme="minorHAnsi" w:hAnsiTheme="minorHAnsi"/>
                <w:b/>
                <w:bCs/>
                <w:sz w:val="22"/>
                <w:szCs w:val="22"/>
              </w:rPr>
              <w:t>a through j</w:t>
            </w:r>
            <w:r w:rsidRPr="00F637CD">
              <w:rPr>
                <w:rFonts w:asciiTheme="minorHAnsi" w:hAnsiTheme="minorHAnsi"/>
                <w:sz w:val="22"/>
                <w:szCs w:val="22"/>
              </w:rPr>
              <w:t xml:space="preserve">  Housekeeping is responsible for cleaning with the exception stated under </w:t>
            </w:r>
            <w:r w:rsidRPr="00F637CD">
              <w:rPr>
                <w:rFonts w:asciiTheme="minorHAnsi" w:hAnsiTheme="minorHAnsi"/>
                <w:b/>
                <w:bCs/>
                <w:sz w:val="22"/>
                <w:szCs w:val="22"/>
              </w:rPr>
              <w:t>h.</w:t>
            </w:r>
          </w:p>
          <w:p w:rsidR="00F637CD" w:rsidRPr="00F637CD" w:rsidRDefault="00F637CD">
            <w:pPr>
              <w:tabs>
                <w:tab w:val="left" w:pos="6120"/>
              </w:tabs>
              <w:rPr>
                <w:rFonts w:asciiTheme="minorHAnsi" w:hAnsiTheme="minorHAnsi"/>
                <w:sz w:val="22"/>
                <w:szCs w:val="22"/>
              </w:rPr>
            </w:pPr>
            <w:r w:rsidRPr="00F637CD">
              <w:rPr>
                <w:rFonts w:asciiTheme="minorHAnsi" w:hAnsiTheme="minorHAnsi"/>
                <w:b/>
                <w:bCs/>
                <w:sz w:val="22"/>
                <w:szCs w:val="22"/>
              </w:rPr>
              <w:t>h.</w:t>
            </w:r>
            <w:r w:rsidRPr="00F637CD">
              <w:rPr>
                <w:rFonts w:asciiTheme="minorHAnsi" w:hAnsiTheme="minorHAnsi"/>
                <w:sz w:val="22"/>
                <w:szCs w:val="22"/>
              </w:rPr>
              <w:t xml:space="preserve">  Sinks filled with soiled items will not</w:t>
            </w:r>
          </w:p>
          <w:p w:rsidR="00F637CD" w:rsidRPr="00F637CD" w:rsidRDefault="00F637CD">
            <w:pPr>
              <w:tabs>
                <w:tab w:val="left" w:pos="6120"/>
              </w:tabs>
              <w:ind w:left="252"/>
              <w:rPr>
                <w:rFonts w:asciiTheme="minorHAnsi" w:hAnsiTheme="minorHAnsi"/>
                <w:sz w:val="22"/>
                <w:szCs w:val="22"/>
              </w:rPr>
            </w:pPr>
            <w:r w:rsidRPr="00F637CD">
              <w:rPr>
                <w:rFonts w:asciiTheme="minorHAnsi" w:hAnsiTheme="minorHAnsi"/>
                <w:sz w:val="22"/>
                <w:szCs w:val="22"/>
              </w:rPr>
              <w:t>be cleaned.</w:t>
            </w:r>
          </w:p>
          <w:p w:rsidR="00F637CD" w:rsidRPr="00F637CD" w:rsidRDefault="00F637CD">
            <w:pPr>
              <w:tabs>
                <w:tab w:val="left" w:pos="6120"/>
              </w:tabs>
              <w:ind w:left="252" w:hanging="252"/>
              <w:rPr>
                <w:rFonts w:asciiTheme="minorHAnsi" w:hAnsiTheme="minorHAnsi"/>
                <w:sz w:val="22"/>
                <w:szCs w:val="22"/>
              </w:rPr>
            </w:pPr>
            <w:r w:rsidRPr="00F637CD">
              <w:rPr>
                <w:rFonts w:asciiTheme="minorHAnsi" w:hAnsiTheme="minorHAnsi"/>
                <w:b/>
                <w:sz w:val="22"/>
                <w:szCs w:val="22"/>
              </w:rPr>
              <w:t>i.</w:t>
            </w:r>
            <w:r w:rsidRPr="00F637CD">
              <w:rPr>
                <w:rFonts w:asciiTheme="minorHAnsi" w:hAnsiTheme="minorHAnsi"/>
                <w:sz w:val="22"/>
                <w:szCs w:val="22"/>
              </w:rPr>
              <w:t xml:space="preserve"> Nursing Staff will empty Dirty linen bags down laundry chute as needed.  Housekeeping will wipe off tops of hampers one time daily. Nursing will sanitize hampers after changing liners.</w:t>
            </w:r>
          </w:p>
          <w:p w:rsidR="00F637CD" w:rsidRPr="00F637CD" w:rsidRDefault="00F637CD">
            <w:pPr>
              <w:tabs>
                <w:tab w:val="left" w:pos="6120"/>
              </w:tabs>
              <w:ind w:left="252" w:hanging="252"/>
              <w:rPr>
                <w:rFonts w:asciiTheme="minorHAnsi" w:hAnsiTheme="minorHAnsi"/>
                <w:b/>
                <w:sz w:val="22"/>
                <w:szCs w:val="22"/>
              </w:rPr>
            </w:pPr>
            <w:r w:rsidRPr="00F637CD">
              <w:rPr>
                <w:rFonts w:asciiTheme="minorHAnsi" w:hAnsiTheme="minorHAnsi"/>
                <w:b/>
                <w:sz w:val="22"/>
                <w:szCs w:val="22"/>
              </w:rPr>
              <w:t xml:space="preserve">k and l </w:t>
            </w:r>
            <w:r w:rsidRPr="00F637CD">
              <w:rPr>
                <w:rFonts w:asciiTheme="minorHAnsi" w:hAnsiTheme="minorHAnsi"/>
                <w:sz w:val="22"/>
                <w:szCs w:val="22"/>
              </w:rPr>
              <w:t>Nursing Staff is responsible.  Housekeeping will wipe off countertops one time daily</w:t>
            </w:r>
          </w:p>
          <w:p w:rsidR="00F637CD" w:rsidRPr="00F637CD" w:rsidRDefault="00F637CD">
            <w:pPr>
              <w:tabs>
                <w:tab w:val="left" w:pos="6120"/>
              </w:tabs>
              <w:rPr>
                <w:rFonts w:asciiTheme="minorHAnsi" w:hAnsiTheme="minorHAnsi"/>
                <w:sz w:val="22"/>
                <w:szCs w:val="22"/>
              </w:rPr>
            </w:pPr>
            <w:r w:rsidRPr="00F637CD">
              <w:rPr>
                <w:rFonts w:asciiTheme="minorHAnsi" w:hAnsiTheme="minorHAnsi"/>
                <w:b/>
                <w:sz w:val="22"/>
                <w:szCs w:val="22"/>
              </w:rPr>
              <w:t>m.</w:t>
            </w:r>
            <w:r w:rsidRPr="00F637CD">
              <w:rPr>
                <w:rFonts w:asciiTheme="minorHAnsi" w:hAnsiTheme="minorHAnsi"/>
                <w:sz w:val="22"/>
                <w:szCs w:val="22"/>
              </w:rPr>
              <w:t xml:space="preserve">  Housekeeping and Nursing.</w:t>
            </w:r>
          </w:p>
          <w:p w:rsidR="00F637CD" w:rsidRPr="00F637CD" w:rsidRDefault="00F637CD">
            <w:pPr>
              <w:tabs>
                <w:tab w:val="left" w:pos="6120"/>
              </w:tabs>
              <w:rPr>
                <w:rFonts w:asciiTheme="minorHAnsi" w:hAnsiTheme="minorHAnsi"/>
                <w:sz w:val="22"/>
                <w:szCs w:val="22"/>
              </w:rPr>
            </w:pPr>
            <w:r w:rsidRPr="00F637CD">
              <w:rPr>
                <w:rFonts w:asciiTheme="minorHAnsi" w:hAnsiTheme="minorHAnsi"/>
                <w:b/>
                <w:sz w:val="22"/>
                <w:szCs w:val="22"/>
              </w:rPr>
              <w:t>n</w:t>
            </w:r>
            <w:r w:rsidRPr="00F637CD">
              <w:rPr>
                <w:rFonts w:asciiTheme="minorHAnsi" w:hAnsiTheme="minorHAnsi"/>
                <w:sz w:val="22"/>
                <w:szCs w:val="22"/>
              </w:rPr>
              <w:t>.   Housekeeping.</w:t>
            </w:r>
          </w:p>
        </w:tc>
      </w:tr>
    </w:tbl>
    <w:p w:rsidR="00F637CD" w:rsidRPr="00F637CD" w:rsidRDefault="00F637CD" w:rsidP="00F637CD">
      <w:pPr>
        <w:pStyle w:val="BodyTextIndent"/>
        <w:tabs>
          <w:tab w:val="left" w:pos="1440"/>
          <w:tab w:val="left" w:pos="5940"/>
          <w:tab w:val="left" w:pos="6120"/>
        </w:tabs>
        <w:ind w:left="0"/>
        <w:rPr>
          <w:rFonts w:asciiTheme="minorHAnsi" w:hAnsiTheme="minorHAnsi"/>
          <w:sz w:val="22"/>
          <w:szCs w:val="22"/>
        </w:rPr>
      </w:pPr>
    </w:p>
    <w:tbl>
      <w:tblPr>
        <w:tblW w:w="0" w:type="auto"/>
        <w:tblLook w:val="01E0" w:firstRow="1" w:lastRow="1" w:firstColumn="1" w:lastColumn="1" w:noHBand="0" w:noVBand="0"/>
      </w:tblPr>
      <w:tblGrid>
        <w:gridCol w:w="461"/>
        <w:gridCol w:w="4123"/>
        <w:gridCol w:w="349"/>
        <w:gridCol w:w="528"/>
        <w:gridCol w:w="4115"/>
      </w:tblGrid>
      <w:tr w:rsidR="00F637CD" w:rsidRPr="00F637CD" w:rsidTr="00F637CD">
        <w:tc>
          <w:tcPr>
            <w:tcW w:w="468"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6.</w:t>
            </w:r>
          </w:p>
        </w:tc>
        <w:tc>
          <w:tcPr>
            <w:tcW w:w="432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b/>
                <w:bCs/>
                <w:sz w:val="22"/>
                <w:szCs w:val="22"/>
              </w:rPr>
              <w:t>Treatment Rooms</w:t>
            </w:r>
          </w:p>
        </w:tc>
        <w:tc>
          <w:tcPr>
            <w:tcW w:w="36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54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6.</w:t>
            </w:r>
          </w:p>
        </w:tc>
        <w:tc>
          <w:tcPr>
            <w:tcW w:w="432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Shared responsibility as stated below:</w:t>
            </w:r>
          </w:p>
        </w:tc>
      </w:tr>
      <w:tr w:rsidR="00F637CD" w:rsidRPr="00F637CD" w:rsidTr="00F637CD">
        <w:tc>
          <w:tcPr>
            <w:tcW w:w="468"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4320" w:type="dxa"/>
          </w:tcPr>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 xml:space="preserve">Walls </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Floors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24"/>
              </w:numPr>
              <w:autoSpaceDE/>
              <w:autoSpaceDN/>
              <w:adjustRightInd/>
              <w:spacing w:after="0"/>
              <w:rPr>
                <w:rFonts w:asciiTheme="minorHAnsi" w:hAnsiTheme="minorHAnsi"/>
                <w:sz w:val="22"/>
                <w:szCs w:val="22"/>
              </w:rPr>
            </w:pPr>
            <w:r w:rsidRPr="00F637CD">
              <w:rPr>
                <w:rFonts w:asciiTheme="minorHAnsi" w:hAnsiTheme="minorHAnsi"/>
                <w:sz w:val="22"/>
                <w:szCs w:val="22"/>
              </w:rPr>
              <w:t>Cupboard exteriors</w:t>
            </w:r>
          </w:p>
          <w:p w:rsidR="00F637CD" w:rsidRPr="00F637CD" w:rsidRDefault="00F637CD" w:rsidP="00224B83">
            <w:pPr>
              <w:pStyle w:val="BodyTextIndent"/>
              <w:widowControl/>
              <w:numPr>
                <w:ilvl w:val="0"/>
                <w:numId w:val="24"/>
              </w:numPr>
              <w:autoSpaceDE/>
              <w:autoSpaceDN/>
              <w:adjustRightInd/>
              <w:spacing w:after="0"/>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pStyle w:val="BodyTextIndent"/>
              <w:widowControl/>
              <w:numPr>
                <w:ilvl w:val="0"/>
                <w:numId w:val="24"/>
              </w:numPr>
              <w:autoSpaceDE/>
              <w:autoSpaceDN/>
              <w:adjustRightInd/>
              <w:spacing w:after="0"/>
              <w:rPr>
                <w:rFonts w:asciiTheme="minorHAnsi" w:hAnsiTheme="minorHAnsi"/>
                <w:sz w:val="22"/>
                <w:szCs w:val="22"/>
              </w:rPr>
            </w:pPr>
            <w:r w:rsidRPr="00F637CD">
              <w:rPr>
                <w:rFonts w:asciiTheme="minorHAnsi" w:hAnsiTheme="minorHAnsi"/>
                <w:sz w:val="22"/>
                <w:szCs w:val="22"/>
              </w:rPr>
              <w:t>Vent</w:t>
            </w:r>
          </w:p>
          <w:p w:rsidR="00F637CD" w:rsidRPr="00F637CD" w:rsidRDefault="00F637CD" w:rsidP="00224B83">
            <w:pPr>
              <w:pStyle w:val="BodyTextIndent"/>
              <w:widowControl/>
              <w:numPr>
                <w:ilvl w:val="0"/>
                <w:numId w:val="24"/>
              </w:numPr>
              <w:autoSpaceDE/>
              <w:autoSpaceDN/>
              <w:adjustRightInd/>
              <w:spacing w:after="0"/>
              <w:rPr>
                <w:rFonts w:asciiTheme="minorHAnsi" w:hAnsiTheme="minorHAnsi"/>
                <w:sz w:val="22"/>
                <w:szCs w:val="22"/>
              </w:rPr>
            </w:pPr>
            <w:r w:rsidRPr="00F637CD">
              <w:rPr>
                <w:rFonts w:asciiTheme="minorHAnsi" w:hAnsiTheme="minorHAnsi"/>
                <w:sz w:val="22"/>
                <w:szCs w:val="22"/>
              </w:rPr>
              <w:t>Sink</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Shelves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Cupboard interiors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Medication carts.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Soap dispensers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Cup dispensers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Paper towel dispensers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Exam stools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Exam tables</w:t>
            </w:r>
          </w:p>
          <w:p w:rsidR="00F637CD" w:rsidRPr="00F637CD" w:rsidRDefault="00F637CD" w:rsidP="00224B83">
            <w:pPr>
              <w:pStyle w:val="BodyTextIndent"/>
              <w:widowControl/>
              <w:numPr>
                <w:ilvl w:val="0"/>
                <w:numId w:val="24"/>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Counter tops</w:t>
            </w:r>
          </w:p>
          <w:p w:rsidR="00F637CD" w:rsidRPr="00F637CD" w:rsidRDefault="00F637CD">
            <w:pPr>
              <w:pStyle w:val="BodyTextIndent"/>
              <w:tabs>
                <w:tab w:val="left" w:pos="1440"/>
                <w:tab w:val="left" w:pos="5940"/>
                <w:tab w:val="left" w:pos="6120"/>
              </w:tabs>
              <w:ind w:left="0"/>
              <w:rPr>
                <w:rFonts w:asciiTheme="minorHAnsi" w:hAnsiTheme="minorHAnsi"/>
                <w:sz w:val="22"/>
                <w:szCs w:val="22"/>
              </w:rPr>
            </w:pPr>
          </w:p>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36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54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4320" w:type="dxa"/>
            <w:hideMark/>
          </w:tcPr>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bCs/>
                <w:sz w:val="22"/>
                <w:szCs w:val="22"/>
              </w:rPr>
              <w:t>a through g</w:t>
            </w:r>
            <w:r w:rsidRPr="00F637CD">
              <w:rPr>
                <w:rFonts w:asciiTheme="minorHAnsi" w:hAnsiTheme="minorHAnsi"/>
                <w:sz w:val="22"/>
                <w:szCs w:val="22"/>
              </w:rPr>
              <w:t xml:space="preserve">  Housekeeping will be responsible for cleaning;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bCs/>
                <w:sz w:val="22"/>
                <w:szCs w:val="22"/>
              </w:rPr>
              <w:t>g</w:t>
            </w:r>
            <w:r w:rsidRPr="00F637CD">
              <w:rPr>
                <w:rFonts w:asciiTheme="minorHAnsi" w:hAnsiTheme="minorHAnsi"/>
                <w:sz w:val="22"/>
                <w:szCs w:val="22"/>
              </w:rPr>
              <w:t xml:space="preserve">  Exception:  If filled with soiled items.</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bCs/>
                <w:sz w:val="22"/>
                <w:szCs w:val="22"/>
              </w:rPr>
              <w:t>h through j</w:t>
            </w:r>
            <w:r w:rsidRPr="00F637CD">
              <w:rPr>
                <w:rFonts w:asciiTheme="minorHAnsi" w:hAnsiTheme="minorHAnsi"/>
                <w:sz w:val="22"/>
                <w:szCs w:val="22"/>
              </w:rPr>
              <w:t xml:space="preserve">  Nursing Staff  is responsible for cleaning.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sz w:val="22"/>
                <w:szCs w:val="22"/>
              </w:rPr>
              <w:t xml:space="preserve">k.  </w:t>
            </w:r>
            <w:r w:rsidRPr="00F637CD">
              <w:rPr>
                <w:rFonts w:asciiTheme="minorHAnsi" w:hAnsiTheme="minorHAnsi"/>
                <w:sz w:val="22"/>
                <w:szCs w:val="22"/>
              </w:rPr>
              <w:t>Housekeeping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sz w:val="22"/>
                <w:szCs w:val="22"/>
              </w:rPr>
              <w:t>l</w:t>
            </w:r>
            <w:r w:rsidRPr="00F637CD">
              <w:rPr>
                <w:rFonts w:asciiTheme="minorHAnsi" w:hAnsiTheme="minorHAnsi"/>
                <w:sz w:val="22"/>
                <w:szCs w:val="22"/>
              </w:rPr>
              <w:t>.   Housekeeping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sz w:val="22"/>
                <w:szCs w:val="22"/>
              </w:rPr>
              <w:t>m</w:t>
            </w:r>
            <w:r w:rsidRPr="00F637CD">
              <w:rPr>
                <w:rFonts w:asciiTheme="minorHAnsi" w:hAnsiTheme="minorHAnsi"/>
                <w:sz w:val="22"/>
                <w:szCs w:val="22"/>
              </w:rPr>
              <w:t>.  Housekeeping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sz w:val="22"/>
                <w:szCs w:val="22"/>
              </w:rPr>
              <w:t>n</w:t>
            </w:r>
            <w:r w:rsidRPr="00F637CD">
              <w:rPr>
                <w:rFonts w:asciiTheme="minorHAnsi" w:hAnsiTheme="minorHAnsi"/>
                <w:sz w:val="22"/>
                <w:szCs w:val="22"/>
              </w:rPr>
              <w:t>.   Housekeeping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sz w:val="22"/>
                <w:szCs w:val="22"/>
              </w:rPr>
              <w:t>o</w:t>
            </w:r>
            <w:r w:rsidRPr="00F637CD">
              <w:rPr>
                <w:rFonts w:asciiTheme="minorHAnsi" w:hAnsiTheme="minorHAnsi"/>
                <w:sz w:val="22"/>
                <w:szCs w:val="22"/>
              </w:rPr>
              <w:t>.   through p. Housekeeping and Nursing. Housekeeping will dust and clean exam tables during second shift</w:t>
            </w:r>
            <w:r w:rsidRPr="00F637CD">
              <w:rPr>
                <w:rFonts w:asciiTheme="minorHAnsi" w:hAnsiTheme="minorHAnsi"/>
                <w:b/>
                <w:sz w:val="22"/>
                <w:szCs w:val="22"/>
              </w:rPr>
              <w:t xml:space="preserve"> </w:t>
            </w:r>
            <w:r w:rsidRPr="00F637CD">
              <w:rPr>
                <w:rFonts w:asciiTheme="minorHAnsi" w:hAnsiTheme="minorHAnsi"/>
                <w:sz w:val="22"/>
                <w:szCs w:val="22"/>
              </w:rPr>
              <w:t>operations.</w:t>
            </w:r>
          </w:p>
          <w:p w:rsidR="00F637CD" w:rsidRPr="00F637CD" w:rsidRDefault="00F637CD">
            <w:pPr>
              <w:pStyle w:val="BodyTextIndent"/>
              <w:tabs>
                <w:tab w:val="left" w:pos="1440"/>
                <w:tab w:val="left" w:pos="5940"/>
                <w:tab w:val="left" w:pos="6120"/>
              </w:tabs>
              <w:ind w:left="252"/>
              <w:rPr>
                <w:rFonts w:asciiTheme="minorHAnsi" w:hAnsiTheme="minorHAnsi"/>
                <w:b/>
                <w:sz w:val="22"/>
                <w:szCs w:val="22"/>
              </w:rPr>
            </w:pPr>
            <w:r w:rsidRPr="00F637CD">
              <w:rPr>
                <w:rFonts w:asciiTheme="minorHAnsi" w:hAnsiTheme="minorHAnsi"/>
                <w:sz w:val="22"/>
                <w:szCs w:val="22"/>
              </w:rPr>
              <w:t xml:space="preserve">Nursing will clean and disinfect after </w:t>
            </w:r>
          </w:p>
          <w:p w:rsidR="00F637CD" w:rsidRPr="00F637CD" w:rsidRDefault="00F637CD">
            <w:pPr>
              <w:pStyle w:val="BodyTextIndent"/>
              <w:tabs>
                <w:tab w:val="left" w:pos="1440"/>
                <w:tab w:val="left" w:pos="5940"/>
                <w:tab w:val="left" w:pos="6120"/>
              </w:tabs>
              <w:ind w:left="252"/>
              <w:rPr>
                <w:rFonts w:asciiTheme="minorHAnsi" w:hAnsiTheme="minorHAnsi"/>
                <w:sz w:val="22"/>
                <w:szCs w:val="22"/>
              </w:rPr>
            </w:pPr>
            <w:r w:rsidRPr="00F637CD">
              <w:rPr>
                <w:rFonts w:asciiTheme="minorHAnsi" w:hAnsiTheme="minorHAnsi"/>
                <w:sz w:val="22"/>
                <w:szCs w:val="22"/>
              </w:rPr>
              <w:t xml:space="preserve">each resident </w:t>
            </w:r>
            <w:r w:rsidR="00DB0FD3" w:rsidRPr="00F637CD">
              <w:rPr>
                <w:rFonts w:asciiTheme="minorHAnsi" w:hAnsiTheme="minorHAnsi"/>
                <w:sz w:val="22"/>
                <w:szCs w:val="22"/>
              </w:rPr>
              <w:t>use. Nursing</w:t>
            </w:r>
            <w:r w:rsidRPr="00F637CD">
              <w:rPr>
                <w:rFonts w:asciiTheme="minorHAnsi" w:hAnsiTheme="minorHAnsi"/>
                <w:sz w:val="22"/>
                <w:szCs w:val="22"/>
              </w:rPr>
              <w:t xml:space="preserve"> will be responsible for cleaning up bodily fluids.  Housekeeping will sanitize during day shift.  Nursing is responsible for other time frames.</w:t>
            </w:r>
          </w:p>
        </w:tc>
      </w:tr>
      <w:tr w:rsidR="00F637CD" w:rsidRPr="00F637CD" w:rsidTr="00F637CD">
        <w:tc>
          <w:tcPr>
            <w:tcW w:w="468"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7.</w:t>
            </w:r>
          </w:p>
        </w:tc>
        <w:tc>
          <w:tcPr>
            <w:tcW w:w="432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b/>
                <w:bCs/>
                <w:sz w:val="22"/>
                <w:szCs w:val="22"/>
              </w:rPr>
              <w:t>Medication Rooms/Areas</w:t>
            </w:r>
          </w:p>
        </w:tc>
        <w:tc>
          <w:tcPr>
            <w:tcW w:w="36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54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7.</w:t>
            </w:r>
          </w:p>
        </w:tc>
        <w:tc>
          <w:tcPr>
            <w:tcW w:w="4320" w:type="dxa"/>
            <w:hideMark/>
          </w:tcPr>
          <w:p w:rsidR="00F637CD" w:rsidRPr="00F637CD" w:rsidRDefault="00F637CD">
            <w:pPr>
              <w:pStyle w:val="BodyTextIndent"/>
              <w:tabs>
                <w:tab w:val="left" w:pos="1440"/>
                <w:tab w:val="left" w:pos="5940"/>
                <w:tab w:val="left" w:pos="6120"/>
              </w:tabs>
              <w:ind w:left="252" w:hanging="360"/>
              <w:rPr>
                <w:rFonts w:asciiTheme="minorHAnsi" w:hAnsiTheme="minorHAnsi"/>
                <w:b/>
                <w:bCs/>
                <w:sz w:val="22"/>
                <w:szCs w:val="22"/>
              </w:rPr>
            </w:pPr>
            <w:r w:rsidRPr="00F637CD">
              <w:rPr>
                <w:rFonts w:asciiTheme="minorHAnsi" w:hAnsiTheme="minorHAnsi"/>
                <w:sz w:val="22"/>
                <w:szCs w:val="22"/>
              </w:rPr>
              <w:t>Shared responsibility as stated below:</w:t>
            </w:r>
          </w:p>
        </w:tc>
      </w:tr>
      <w:tr w:rsidR="00F637CD" w:rsidRPr="00F637CD" w:rsidTr="00F637CD">
        <w:tc>
          <w:tcPr>
            <w:tcW w:w="468"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4320" w:type="dxa"/>
            <w:hideMark/>
          </w:tcPr>
          <w:p w:rsidR="00F637CD" w:rsidRPr="00F637CD" w:rsidRDefault="00F637CD" w:rsidP="00224B83">
            <w:pPr>
              <w:pStyle w:val="BodyTextIndent"/>
              <w:widowControl/>
              <w:numPr>
                <w:ilvl w:val="0"/>
                <w:numId w:val="25"/>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Floor</w:t>
            </w:r>
          </w:p>
          <w:p w:rsidR="00F637CD" w:rsidRPr="00F637CD" w:rsidRDefault="00F637CD" w:rsidP="00224B83">
            <w:pPr>
              <w:pStyle w:val="BodyTextIndent"/>
              <w:widowControl/>
              <w:numPr>
                <w:ilvl w:val="0"/>
                <w:numId w:val="25"/>
              </w:numPr>
              <w:tabs>
                <w:tab w:val="left" w:pos="1440"/>
                <w:tab w:val="left" w:pos="5940"/>
                <w:tab w:val="left" w:pos="6120"/>
              </w:tabs>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 xml:space="preserve">Walls </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Paper towel dispenser</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Cupboard exteriors</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Cupboard interiors</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Refrigerator</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Sink</w:t>
            </w:r>
          </w:p>
          <w:p w:rsidR="00F637CD" w:rsidRPr="00F637CD" w:rsidRDefault="00F637CD" w:rsidP="00224B83">
            <w:pPr>
              <w:pStyle w:val="BodyTextIndent"/>
              <w:widowControl/>
              <w:numPr>
                <w:ilvl w:val="0"/>
                <w:numId w:val="25"/>
              </w:numPr>
              <w:autoSpaceDE/>
              <w:autoSpaceDN/>
              <w:adjustRightInd/>
              <w:spacing w:after="0"/>
              <w:rPr>
                <w:rFonts w:asciiTheme="minorHAnsi" w:hAnsiTheme="minorHAnsi"/>
                <w:sz w:val="22"/>
                <w:szCs w:val="22"/>
              </w:rPr>
            </w:pPr>
            <w:r w:rsidRPr="00F637CD">
              <w:rPr>
                <w:rFonts w:asciiTheme="minorHAnsi" w:hAnsiTheme="minorHAnsi"/>
                <w:sz w:val="22"/>
                <w:szCs w:val="22"/>
              </w:rPr>
              <w:t>Countertops</w:t>
            </w:r>
          </w:p>
        </w:tc>
        <w:tc>
          <w:tcPr>
            <w:tcW w:w="36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54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4320" w:type="dxa"/>
          </w:tcPr>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bCs/>
                <w:sz w:val="22"/>
                <w:szCs w:val="22"/>
              </w:rPr>
              <w:t>a through f</w:t>
            </w:r>
            <w:r w:rsidRPr="00F637CD">
              <w:rPr>
                <w:rFonts w:asciiTheme="minorHAnsi" w:hAnsiTheme="minorHAnsi"/>
                <w:sz w:val="22"/>
                <w:szCs w:val="22"/>
              </w:rPr>
              <w:t xml:space="preserve">  Housekeeping is responsible for cleaning.</w:t>
            </w: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p>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r w:rsidRPr="00F637CD">
              <w:rPr>
                <w:rFonts w:asciiTheme="minorHAnsi" w:hAnsiTheme="minorHAnsi"/>
                <w:b/>
                <w:bCs/>
                <w:sz w:val="22"/>
                <w:szCs w:val="22"/>
              </w:rPr>
              <w:t>g through j</w:t>
            </w:r>
            <w:r w:rsidRPr="00F637CD">
              <w:rPr>
                <w:rFonts w:asciiTheme="minorHAnsi" w:hAnsiTheme="minorHAnsi"/>
                <w:sz w:val="22"/>
                <w:szCs w:val="22"/>
              </w:rPr>
              <w:t xml:space="preserve">  Nursing Staff is responsible for cleaning.</w:t>
            </w:r>
          </w:p>
        </w:tc>
      </w:tr>
      <w:tr w:rsidR="00F637CD" w:rsidRPr="00F637CD" w:rsidTr="00F637CD">
        <w:tc>
          <w:tcPr>
            <w:tcW w:w="468"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8.</w:t>
            </w:r>
          </w:p>
        </w:tc>
        <w:tc>
          <w:tcPr>
            <w:tcW w:w="432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b/>
                <w:bCs/>
                <w:sz w:val="22"/>
                <w:szCs w:val="22"/>
              </w:rPr>
              <w:t>TV Lounges/Smoking Rooms</w:t>
            </w:r>
          </w:p>
        </w:tc>
        <w:tc>
          <w:tcPr>
            <w:tcW w:w="36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540" w:type="dxa"/>
            <w:hideMark/>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r w:rsidRPr="00F637CD">
              <w:rPr>
                <w:rFonts w:asciiTheme="minorHAnsi" w:hAnsiTheme="minorHAnsi"/>
                <w:sz w:val="22"/>
                <w:szCs w:val="22"/>
              </w:rPr>
              <w:t>8.</w:t>
            </w:r>
          </w:p>
        </w:tc>
        <w:tc>
          <w:tcPr>
            <w:tcW w:w="4320" w:type="dxa"/>
            <w:hideMark/>
          </w:tcPr>
          <w:p w:rsidR="00F637CD" w:rsidRPr="00F637CD" w:rsidRDefault="00F637CD">
            <w:pPr>
              <w:pStyle w:val="BodyTextIndent"/>
              <w:tabs>
                <w:tab w:val="left" w:pos="1440"/>
                <w:tab w:val="left" w:pos="5940"/>
                <w:tab w:val="left" w:pos="6120"/>
              </w:tabs>
              <w:ind w:left="252" w:hanging="360"/>
              <w:rPr>
                <w:rFonts w:asciiTheme="minorHAnsi" w:hAnsiTheme="minorHAnsi"/>
                <w:b/>
                <w:bCs/>
                <w:sz w:val="22"/>
                <w:szCs w:val="22"/>
              </w:rPr>
            </w:pPr>
            <w:r w:rsidRPr="00F637CD">
              <w:rPr>
                <w:rFonts w:asciiTheme="minorHAnsi" w:hAnsiTheme="minorHAnsi"/>
                <w:sz w:val="22"/>
                <w:szCs w:val="22"/>
              </w:rPr>
              <w:t>Housekeeping is responsible for cleaning.</w:t>
            </w:r>
          </w:p>
        </w:tc>
      </w:tr>
      <w:tr w:rsidR="00F637CD" w:rsidRPr="00F637CD" w:rsidTr="00F637CD">
        <w:tc>
          <w:tcPr>
            <w:tcW w:w="468"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4320" w:type="dxa"/>
            <w:hideMark/>
          </w:tcPr>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Floors</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Walls</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Curtains</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Windows</w:t>
            </w:r>
          </w:p>
          <w:p w:rsidR="00F637CD" w:rsidRPr="00F637CD" w:rsidRDefault="00F637CD" w:rsidP="00224B83">
            <w:pPr>
              <w:pStyle w:val="BodyTextIndent"/>
              <w:widowControl/>
              <w:numPr>
                <w:ilvl w:val="0"/>
                <w:numId w:val="26"/>
              </w:numPr>
              <w:tabs>
                <w:tab w:val="left" w:pos="5760"/>
              </w:tabs>
              <w:autoSpaceDE/>
              <w:autoSpaceDN/>
              <w:adjustRightInd/>
              <w:spacing w:after="0"/>
              <w:rPr>
                <w:rFonts w:asciiTheme="minorHAnsi" w:hAnsiTheme="minorHAnsi"/>
                <w:sz w:val="22"/>
                <w:szCs w:val="22"/>
              </w:rPr>
            </w:pPr>
            <w:r w:rsidRPr="00F637CD">
              <w:rPr>
                <w:rFonts w:asciiTheme="minorHAnsi" w:hAnsiTheme="minorHAnsi"/>
                <w:sz w:val="22"/>
                <w:szCs w:val="22"/>
              </w:rPr>
              <w:t>All furniture</w:t>
            </w:r>
          </w:p>
          <w:p w:rsidR="00F637CD" w:rsidRPr="00F637CD" w:rsidRDefault="00F637CD" w:rsidP="00224B83">
            <w:pPr>
              <w:pStyle w:val="BodyTextIndent"/>
              <w:widowControl/>
              <w:numPr>
                <w:ilvl w:val="0"/>
                <w:numId w:val="26"/>
              </w:numPr>
              <w:autoSpaceDE/>
              <w:autoSpaceDN/>
              <w:adjustRightInd/>
              <w:spacing w:after="0"/>
              <w:rPr>
                <w:rFonts w:asciiTheme="minorHAnsi" w:hAnsiTheme="minorHAnsi"/>
                <w:sz w:val="22"/>
                <w:szCs w:val="22"/>
              </w:rPr>
            </w:pPr>
            <w:r w:rsidRPr="00F637CD">
              <w:rPr>
                <w:rFonts w:asciiTheme="minorHAnsi" w:hAnsiTheme="minorHAnsi"/>
                <w:sz w:val="22"/>
                <w:szCs w:val="22"/>
              </w:rPr>
              <w:t>Ash trays</w:t>
            </w:r>
          </w:p>
        </w:tc>
        <w:tc>
          <w:tcPr>
            <w:tcW w:w="36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540" w:type="dxa"/>
          </w:tcPr>
          <w:p w:rsidR="00F637CD" w:rsidRPr="00F637CD" w:rsidRDefault="00F637CD">
            <w:pPr>
              <w:pStyle w:val="BodyTextIndent"/>
              <w:tabs>
                <w:tab w:val="left" w:pos="1440"/>
                <w:tab w:val="left" w:pos="5940"/>
                <w:tab w:val="left" w:pos="6120"/>
              </w:tabs>
              <w:ind w:left="0"/>
              <w:rPr>
                <w:rFonts w:asciiTheme="minorHAnsi" w:hAnsiTheme="minorHAnsi"/>
                <w:sz w:val="22"/>
                <w:szCs w:val="22"/>
              </w:rPr>
            </w:pPr>
          </w:p>
        </w:tc>
        <w:tc>
          <w:tcPr>
            <w:tcW w:w="4320" w:type="dxa"/>
          </w:tcPr>
          <w:p w:rsidR="00F637CD" w:rsidRPr="00F637CD" w:rsidRDefault="00F637CD">
            <w:pPr>
              <w:pStyle w:val="BodyTextIndent"/>
              <w:tabs>
                <w:tab w:val="left" w:pos="1440"/>
                <w:tab w:val="left" w:pos="5940"/>
                <w:tab w:val="left" w:pos="6120"/>
              </w:tabs>
              <w:ind w:left="252" w:hanging="360"/>
              <w:rPr>
                <w:rFonts w:asciiTheme="minorHAnsi" w:hAnsiTheme="minorHAnsi"/>
                <w:sz w:val="22"/>
                <w:szCs w:val="22"/>
              </w:rPr>
            </w:pPr>
          </w:p>
        </w:tc>
      </w:tr>
    </w:tbl>
    <w:p w:rsidR="001544F2" w:rsidRDefault="001544F2" w:rsidP="00F637CD">
      <w:pPr>
        <w:pStyle w:val="BodyTextIndent"/>
        <w:spacing w:after="0"/>
        <w:ind w:left="0"/>
        <w:rPr>
          <w:rFonts w:asciiTheme="minorHAnsi" w:hAnsiTheme="minorHAnsi"/>
          <w:b/>
          <w:sz w:val="22"/>
          <w:szCs w:val="22"/>
        </w:rPr>
      </w:pPr>
    </w:p>
    <w:p w:rsidR="00F637CD" w:rsidRPr="00F637CD" w:rsidRDefault="00F637CD" w:rsidP="00F637CD">
      <w:pPr>
        <w:pStyle w:val="BodyTextIndent"/>
        <w:spacing w:after="0"/>
        <w:ind w:left="0"/>
        <w:rPr>
          <w:rFonts w:asciiTheme="minorHAnsi" w:hAnsiTheme="minorHAnsi"/>
          <w:b/>
          <w:sz w:val="22"/>
          <w:szCs w:val="22"/>
        </w:rPr>
      </w:pPr>
      <w:r w:rsidRPr="00F637CD">
        <w:rPr>
          <w:rFonts w:asciiTheme="minorHAnsi" w:hAnsiTheme="minorHAnsi"/>
          <w:b/>
          <w:sz w:val="22"/>
          <w:szCs w:val="22"/>
        </w:rPr>
        <w:t>CLEANING RESPONSIBILITIES OF</w:t>
      </w:r>
      <w:r w:rsidRPr="00F637CD">
        <w:rPr>
          <w:rFonts w:asciiTheme="minorHAnsi" w:hAnsiTheme="minorHAnsi"/>
          <w:b/>
          <w:sz w:val="22"/>
          <w:szCs w:val="22"/>
        </w:rPr>
        <w:tab/>
      </w:r>
      <w:r w:rsidRPr="00F637CD">
        <w:rPr>
          <w:rFonts w:asciiTheme="minorHAnsi" w:hAnsiTheme="minorHAnsi"/>
          <w:b/>
          <w:sz w:val="22"/>
          <w:szCs w:val="22"/>
        </w:rPr>
        <w:tab/>
      </w:r>
      <w:r w:rsidRPr="00F637CD">
        <w:rPr>
          <w:rFonts w:asciiTheme="minorHAnsi" w:hAnsiTheme="minorHAnsi"/>
          <w:b/>
          <w:sz w:val="22"/>
          <w:szCs w:val="22"/>
        </w:rPr>
        <w:tab/>
      </w:r>
      <w:r w:rsidRPr="00F637CD">
        <w:rPr>
          <w:rFonts w:asciiTheme="minorHAnsi" w:hAnsiTheme="minorHAnsi"/>
          <w:b/>
          <w:sz w:val="22"/>
          <w:szCs w:val="22"/>
        </w:rPr>
        <w:tab/>
      </w:r>
      <w:r w:rsidRPr="00F637CD">
        <w:rPr>
          <w:rFonts w:asciiTheme="minorHAnsi" w:hAnsiTheme="minorHAnsi"/>
          <w:b/>
          <w:sz w:val="22"/>
          <w:szCs w:val="22"/>
        </w:rPr>
        <w:tab/>
      </w:r>
    </w:p>
    <w:p w:rsidR="00F637CD" w:rsidRPr="00F637CD" w:rsidRDefault="00F637CD" w:rsidP="00F637CD">
      <w:pPr>
        <w:tabs>
          <w:tab w:val="left" w:pos="6120"/>
        </w:tabs>
        <w:rPr>
          <w:rFonts w:asciiTheme="minorHAnsi" w:hAnsiTheme="minorHAnsi"/>
          <w:b/>
          <w:bCs/>
          <w:sz w:val="22"/>
          <w:szCs w:val="22"/>
        </w:rPr>
      </w:pPr>
      <w:r w:rsidRPr="00F637CD">
        <w:rPr>
          <w:rFonts w:asciiTheme="minorHAnsi" w:hAnsiTheme="minorHAnsi"/>
          <w:b/>
          <w:bCs/>
          <w:sz w:val="22"/>
          <w:szCs w:val="22"/>
        </w:rPr>
        <w:t>RESIDENT CARE AREAS:</w:t>
      </w:r>
    </w:p>
    <w:tbl>
      <w:tblPr>
        <w:tblW w:w="0" w:type="auto"/>
        <w:tblLook w:val="01E0" w:firstRow="1" w:lastRow="1" w:firstColumn="1" w:lastColumn="1" w:noHBand="0" w:noVBand="0"/>
      </w:tblPr>
      <w:tblGrid>
        <w:gridCol w:w="512"/>
        <w:gridCol w:w="4137"/>
        <w:gridCol w:w="332"/>
        <w:gridCol w:w="608"/>
        <w:gridCol w:w="3987"/>
      </w:tblGrid>
      <w:tr w:rsidR="00F637CD" w:rsidRPr="00F637CD" w:rsidTr="00F637CD">
        <w:tc>
          <w:tcPr>
            <w:tcW w:w="51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9.</w:t>
            </w:r>
          </w:p>
        </w:tc>
        <w:tc>
          <w:tcPr>
            <w:tcW w:w="4300"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b/>
                <w:bCs/>
                <w:sz w:val="22"/>
                <w:szCs w:val="22"/>
              </w:rPr>
              <w:t>Large lounges/Day Rooms</w:t>
            </w:r>
          </w:p>
        </w:tc>
        <w:tc>
          <w:tcPr>
            <w:tcW w:w="359" w:type="dxa"/>
          </w:tcPr>
          <w:p w:rsidR="00F637CD" w:rsidRPr="00F637CD" w:rsidRDefault="00F637CD">
            <w:pPr>
              <w:pStyle w:val="BodyTextIndent"/>
              <w:ind w:left="0"/>
              <w:rPr>
                <w:rFonts w:asciiTheme="minorHAnsi" w:hAnsiTheme="minorHAnsi"/>
                <w:sz w:val="22"/>
                <w:szCs w:val="22"/>
              </w:rPr>
            </w:pPr>
          </w:p>
        </w:tc>
        <w:tc>
          <w:tcPr>
            <w:tcW w:w="63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9.</w:t>
            </w:r>
          </w:p>
        </w:tc>
        <w:tc>
          <w:tcPr>
            <w:tcW w:w="4509"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Housekeeping is responsible for cleaning; with exception stated under</w:t>
            </w:r>
            <w:r w:rsidRPr="00F637CD">
              <w:rPr>
                <w:rFonts w:asciiTheme="minorHAnsi" w:hAnsiTheme="minorHAnsi"/>
                <w:b/>
                <w:bCs/>
                <w:sz w:val="22"/>
                <w:szCs w:val="22"/>
              </w:rPr>
              <w:t xml:space="preserve"> h</w:t>
            </w:r>
            <w:r w:rsidRPr="00F637CD">
              <w:rPr>
                <w:rFonts w:asciiTheme="minorHAnsi" w:hAnsiTheme="minorHAnsi"/>
                <w:sz w:val="22"/>
                <w:szCs w:val="22"/>
              </w:rPr>
              <w:t>.</w:t>
            </w:r>
          </w:p>
        </w:tc>
      </w:tr>
      <w:tr w:rsidR="00F637CD" w:rsidRPr="00F637CD" w:rsidTr="00F637CD">
        <w:trPr>
          <w:trHeight w:val="2763"/>
        </w:trPr>
        <w:tc>
          <w:tcPr>
            <w:tcW w:w="516" w:type="dxa"/>
          </w:tcPr>
          <w:p w:rsidR="00F637CD" w:rsidRPr="00F637CD" w:rsidRDefault="00F637CD">
            <w:pPr>
              <w:pStyle w:val="BodyTextIndent"/>
              <w:ind w:left="0"/>
              <w:rPr>
                <w:rFonts w:asciiTheme="minorHAnsi" w:hAnsiTheme="minorHAnsi"/>
                <w:sz w:val="22"/>
                <w:szCs w:val="22"/>
              </w:rPr>
            </w:pPr>
          </w:p>
        </w:tc>
        <w:tc>
          <w:tcPr>
            <w:tcW w:w="4300" w:type="dxa"/>
          </w:tcPr>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Floors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Walls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Windows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Curtains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pStyle w:val="BodyTextIndent"/>
              <w:widowControl/>
              <w:numPr>
                <w:ilvl w:val="0"/>
                <w:numId w:val="27"/>
              </w:numPr>
              <w:autoSpaceDE/>
              <w:autoSpaceDN/>
              <w:adjustRightInd/>
              <w:spacing w:after="0"/>
              <w:rPr>
                <w:rFonts w:asciiTheme="minorHAnsi" w:hAnsiTheme="minorHAnsi"/>
                <w:sz w:val="22"/>
                <w:szCs w:val="22"/>
              </w:rPr>
            </w:pPr>
            <w:r w:rsidRPr="00F637CD">
              <w:rPr>
                <w:rFonts w:asciiTheme="minorHAnsi" w:hAnsiTheme="minorHAnsi"/>
                <w:sz w:val="22"/>
                <w:szCs w:val="22"/>
              </w:rPr>
              <w:t>All furniture except those used for meals.</w:t>
            </w:r>
          </w:p>
          <w:p w:rsidR="00F637CD" w:rsidRPr="00F637CD" w:rsidRDefault="00F637CD">
            <w:pPr>
              <w:pStyle w:val="BodyTextIndent"/>
              <w:rPr>
                <w:rFonts w:asciiTheme="minorHAnsi" w:hAnsiTheme="minorHAnsi"/>
                <w:sz w:val="22"/>
                <w:szCs w:val="22"/>
              </w:rPr>
            </w:pPr>
          </w:p>
          <w:p w:rsidR="00F637CD" w:rsidRPr="00F637CD" w:rsidRDefault="00F637CD">
            <w:pPr>
              <w:pStyle w:val="BodyTextIndent"/>
              <w:rPr>
                <w:rFonts w:asciiTheme="minorHAnsi" w:hAnsiTheme="minorHAnsi"/>
                <w:sz w:val="22"/>
                <w:szCs w:val="22"/>
              </w:rPr>
            </w:pPr>
          </w:p>
          <w:p w:rsidR="00F637CD" w:rsidRPr="00F637CD" w:rsidRDefault="00F637CD" w:rsidP="00224B83">
            <w:pPr>
              <w:pStyle w:val="BodyTextIndent"/>
              <w:widowControl/>
              <w:numPr>
                <w:ilvl w:val="0"/>
                <w:numId w:val="27"/>
              </w:numPr>
              <w:tabs>
                <w:tab w:val="left" w:pos="5940"/>
              </w:tabs>
              <w:autoSpaceDE/>
              <w:autoSpaceDN/>
              <w:adjustRightInd/>
              <w:spacing w:after="0"/>
              <w:rPr>
                <w:rFonts w:asciiTheme="minorHAnsi" w:hAnsiTheme="minorHAnsi"/>
                <w:sz w:val="22"/>
                <w:szCs w:val="22"/>
              </w:rPr>
            </w:pPr>
            <w:r w:rsidRPr="00F637CD">
              <w:rPr>
                <w:rFonts w:asciiTheme="minorHAnsi" w:hAnsiTheme="minorHAnsi"/>
                <w:sz w:val="22"/>
                <w:szCs w:val="22"/>
              </w:rPr>
              <w:t>Soap/liquid hand sanitizer dispensers.</w:t>
            </w:r>
          </w:p>
          <w:p w:rsidR="00F637CD" w:rsidRPr="00F637CD" w:rsidRDefault="00F637CD" w:rsidP="00224B83">
            <w:pPr>
              <w:pStyle w:val="BodyTextIndent"/>
              <w:widowControl/>
              <w:numPr>
                <w:ilvl w:val="0"/>
                <w:numId w:val="27"/>
              </w:numPr>
              <w:tabs>
                <w:tab w:val="left" w:pos="5940"/>
              </w:tabs>
              <w:autoSpaceDE/>
              <w:autoSpaceDN/>
              <w:adjustRightInd/>
              <w:spacing w:after="0"/>
              <w:rPr>
                <w:rFonts w:asciiTheme="minorHAnsi" w:hAnsiTheme="minorHAnsi"/>
                <w:sz w:val="22"/>
                <w:szCs w:val="22"/>
              </w:rPr>
            </w:pPr>
            <w:r w:rsidRPr="00F637CD">
              <w:rPr>
                <w:rFonts w:asciiTheme="minorHAnsi" w:hAnsiTheme="minorHAnsi"/>
                <w:sz w:val="22"/>
                <w:szCs w:val="22"/>
              </w:rPr>
              <w:t>Hampers for soiled linens.</w:t>
            </w:r>
            <w:r w:rsidRPr="00F637CD">
              <w:rPr>
                <w:rFonts w:asciiTheme="minorHAnsi" w:hAnsiTheme="minorHAnsi"/>
                <w:sz w:val="22"/>
                <w:szCs w:val="22"/>
              </w:rPr>
              <w:tab/>
            </w:r>
          </w:p>
        </w:tc>
        <w:tc>
          <w:tcPr>
            <w:tcW w:w="359" w:type="dxa"/>
          </w:tcPr>
          <w:p w:rsidR="00F637CD" w:rsidRPr="00F637CD" w:rsidRDefault="00F637CD">
            <w:pPr>
              <w:pStyle w:val="BodyTextIndent"/>
              <w:ind w:left="0"/>
              <w:rPr>
                <w:rFonts w:asciiTheme="minorHAnsi" w:hAnsiTheme="minorHAnsi"/>
                <w:sz w:val="22"/>
                <w:szCs w:val="22"/>
              </w:rPr>
            </w:pPr>
          </w:p>
        </w:tc>
        <w:tc>
          <w:tcPr>
            <w:tcW w:w="636" w:type="dxa"/>
          </w:tcPr>
          <w:p w:rsidR="00F637CD" w:rsidRPr="00F637CD" w:rsidRDefault="00F637CD">
            <w:pPr>
              <w:pStyle w:val="BodyTextIndent"/>
              <w:ind w:left="0"/>
              <w:rPr>
                <w:rFonts w:asciiTheme="minorHAnsi" w:hAnsiTheme="minorHAnsi"/>
                <w:sz w:val="22"/>
                <w:szCs w:val="22"/>
              </w:rPr>
            </w:pPr>
          </w:p>
        </w:tc>
        <w:tc>
          <w:tcPr>
            <w:tcW w:w="4509" w:type="dxa"/>
          </w:tcPr>
          <w:p w:rsidR="00F637CD" w:rsidRPr="00F637CD" w:rsidRDefault="00F637CD">
            <w:pPr>
              <w:pStyle w:val="BodyTextIndent"/>
              <w:ind w:left="0"/>
              <w:rPr>
                <w:rFonts w:asciiTheme="minorHAnsi" w:hAnsiTheme="minorHAnsi"/>
                <w:b/>
                <w:sz w:val="22"/>
                <w:szCs w:val="22"/>
              </w:rPr>
            </w:pPr>
          </w:p>
          <w:p w:rsidR="00F637CD" w:rsidRPr="00F637CD" w:rsidRDefault="00F637CD">
            <w:pPr>
              <w:pStyle w:val="BodyTextIndent"/>
              <w:ind w:left="0"/>
              <w:rPr>
                <w:rFonts w:asciiTheme="minorHAnsi" w:hAnsiTheme="minorHAnsi"/>
                <w:b/>
                <w:sz w:val="22"/>
                <w:szCs w:val="22"/>
              </w:rPr>
            </w:pPr>
          </w:p>
          <w:p w:rsidR="00F637CD" w:rsidRPr="00F637CD" w:rsidRDefault="00F637CD">
            <w:pPr>
              <w:pStyle w:val="BodyTextIndent"/>
              <w:ind w:left="0"/>
              <w:rPr>
                <w:rFonts w:asciiTheme="minorHAnsi" w:hAnsiTheme="minorHAnsi"/>
                <w:b/>
                <w:sz w:val="22"/>
                <w:szCs w:val="22"/>
              </w:rPr>
            </w:pPr>
          </w:p>
          <w:p w:rsidR="00F637CD" w:rsidRPr="00F637CD" w:rsidRDefault="00F637CD">
            <w:pPr>
              <w:pStyle w:val="BodyTextIndent"/>
              <w:ind w:left="0"/>
              <w:rPr>
                <w:rFonts w:asciiTheme="minorHAnsi" w:hAnsiTheme="minorHAnsi"/>
                <w:b/>
                <w:sz w:val="22"/>
                <w:szCs w:val="22"/>
              </w:rPr>
            </w:pPr>
          </w:p>
          <w:p w:rsidR="00F637CD" w:rsidRPr="00F637CD" w:rsidRDefault="00F637CD">
            <w:pPr>
              <w:pStyle w:val="BodyTextIndent"/>
              <w:ind w:left="0"/>
              <w:rPr>
                <w:rFonts w:asciiTheme="minorHAnsi" w:hAnsiTheme="minorHAnsi"/>
                <w:b/>
                <w:sz w:val="22"/>
                <w:szCs w:val="22"/>
              </w:rPr>
            </w:pPr>
          </w:p>
          <w:p w:rsidR="00F637CD" w:rsidRPr="00F637CD" w:rsidRDefault="00F637CD">
            <w:pPr>
              <w:pStyle w:val="BodyTextIndent"/>
              <w:ind w:left="0"/>
              <w:rPr>
                <w:rFonts w:asciiTheme="minorHAnsi" w:hAnsiTheme="minorHAnsi"/>
                <w:b/>
                <w:sz w:val="22"/>
                <w:szCs w:val="22"/>
              </w:rPr>
            </w:pPr>
          </w:p>
          <w:p w:rsidR="00F637CD" w:rsidRPr="00F637CD" w:rsidRDefault="00F637CD">
            <w:pPr>
              <w:pStyle w:val="BodyTextIndent"/>
              <w:ind w:left="309" w:hanging="309"/>
              <w:rPr>
                <w:rFonts w:asciiTheme="minorHAnsi" w:hAnsiTheme="minorHAnsi"/>
                <w:b/>
                <w:sz w:val="22"/>
                <w:szCs w:val="22"/>
              </w:rPr>
            </w:pPr>
          </w:p>
          <w:p w:rsidR="00F637CD" w:rsidRPr="00F637CD" w:rsidRDefault="00F637CD">
            <w:pPr>
              <w:pStyle w:val="BodyTextIndent"/>
              <w:ind w:left="309" w:hanging="309"/>
              <w:rPr>
                <w:rFonts w:asciiTheme="minorHAnsi" w:hAnsiTheme="minorHAnsi"/>
                <w:sz w:val="22"/>
                <w:szCs w:val="22"/>
              </w:rPr>
            </w:pPr>
            <w:r w:rsidRPr="00F637CD">
              <w:rPr>
                <w:rFonts w:asciiTheme="minorHAnsi" w:hAnsiTheme="minorHAnsi"/>
                <w:b/>
                <w:sz w:val="22"/>
                <w:szCs w:val="22"/>
              </w:rPr>
              <w:t>h</w:t>
            </w:r>
            <w:r w:rsidRPr="00F637CD">
              <w:rPr>
                <w:rFonts w:asciiTheme="minorHAnsi" w:hAnsiTheme="minorHAnsi"/>
                <w:sz w:val="22"/>
                <w:szCs w:val="22"/>
              </w:rPr>
              <w:t xml:space="preserve">  Shared tables/chairs/over bed tables used for serving meals will be wiped off and sanitized by Nursing Staff.  Table cloths are the responsibility of Nursing Staff.</w:t>
            </w:r>
          </w:p>
          <w:p w:rsidR="00F637CD" w:rsidRPr="00F637CD" w:rsidRDefault="00F637CD">
            <w:pPr>
              <w:pStyle w:val="BodyTextIndent"/>
              <w:ind w:left="0"/>
              <w:rPr>
                <w:rFonts w:asciiTheme="minorHAnsi" w:hAnsiTheme="minorHAnsi"/>
                <w:sz w:val="22"/>
                <w:szCs w:val="22"/>
              </w:rPr>
            </w:pPr>
            <w:r w:rsidRPr="00F637CD">
              <w:rPr>
                <w:rFonts w:asciiTheme="minorHAnsi" w:hAnsiTheme="minorHAnsi"/>
                <w:b/>
                <w:sz w:val="22"/>
                <w:szCs w:val="22"/>
              </w:rPr>
              <w:t>i.</w:t>
            </w:r>
            <w:r w:rsidRPr="00F637CD">
              <w:rPr>
                <w:rFonts w:asciiTheme="minorHAnsi" w:hAnsiTheme="minorHAnsi"/>
                <w:sz w:val="22"/>
                <w:szCs w:val="22"/>
              </w:rPr>
              <w:t xml:space="preserve">   Housekeeping and Nursing.</w:t>
            </w:r>
          </w:p>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j.  Nursing will sanitize</w:t>
            </w:r>
          </w:p>
          <w:p w:rsidR="00F637CD" w:rsidRPr="00F637CD" w:rsidRDefault="00F637CD">
            <w:pPr>
              <w:pStyle w:val="BodyTextIndent"/>
              <w:ind w:left="0"/>
              <w:rPr>
                <w:rFonts w:asciiTheme="minorHAnsi" w:hAnsiTheme="minorHAnsi"/>
                <w:sz w:val="22"/>
                <w:szCs w:val="22"/>
              </w:rPr>
            </w:pPr>
          </w:p>
        </w:tc>
      </w:tr>
      <w:tr w:rsidR="00F637CD" w:rsidRPr="00F637CD" w:rsidTr="00F637CD">
        <w:tc>
          <w:tcPr>
            <w:tcW w:w="51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10.</w:t>
            </w:r>
          </w:p>
        </w:tc>
        <w:tc>
          <w:tcPr>
            <w:tcW w:w="4300"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b/>
                <w:bCs/>
                <w:sz w:val="22"/>
                <w:szCs w:val="22"/>
              </w:rPr>
              <w:t>Unoccupied Resident Rooms</w:t>
            </w:r>
          </w:p>
        </w:tc>
        <w:tc>
          <w:tcPr>
            <w:tcW w:w="359" w:type="dxa"/>
          </w:tcPr>
          <w:p w:rsidR="00F637CD" w:rsidRPr="00F637CD" w:rsidRDefault="00F637CD">
            <w:pPr>
              <w:pStyle w:val="BodyTextIndent"/>
              <w:ind w:left="0"/>
              <w:rPr>
                <w:rFonts w:asciiTheme="minorHAnsi" w:hAnsiTheme="minorHAnsi"/>
                <w:sz w:val="22"/>
                <w:szCs w:val="22"/>
              </w:rPr>
            </w:pPr>
          </w:p>
        </w:tc>
        <w:tc>
          <w:tcPr>
            <w:tcW w:w="63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10.</w:t>
            </w:r>
          </w:p>
        </w:tc>
        <w:tc>
          <w:tcPr>
            <w:tcW w:w="4509" w:type="dxa"/>
            <w:hideMark/>
          </w:tcPr>
          <w:p w:rsidR="00F637CD" w:rsidRPr="00F637CD" w:rsidRDefault="00F637CD">
            <w:pPr>
              <w:pStyle w:val="BodyTextIndent"/>
              <w:ind w:left="0"/>
              <w:rPr>
                <w:rFonts w:asciiTheme="minorHAnsi" w:hAnsiTheme="minorHAnsi"/>
                <w:b/>
                <w:sz w:val="22"/>
                <w:szCs w:val="22"/>
              </w:rPr>
            </w:pPr>
            <w:r w:rsidRPr="00F637CD">
              <w:rPr>
                <w:rFonts w:asciiTheme="minorHAnsi" w:hAnsiTheme="minorHAnsi"/>
                <w:sz w:val="22"/>
                <w:szCs w:val="22"/>
              </w:rPr>
              <w:t>Housekeeping is responsible for cleaning all areas listed.</w:t>
            </w:r>
          </w:p>
        </w:tc>
      </w:tr>
      <w:tr w:rsidR="00F637CD" w:rsidRPr="00F637CD" w:rsidTr="00F637CD">
        <w:tc>
          <w:tcPr>
            <w:tcW w:w="516" w:type="dxa"/>
          </w:tcPr>
          <w:p w:rsidR="00F637CD" w:rsidRPr="00F637CD" w:rsidRDefault="00F637CD">
            <w:pPr>
              <w:pStyle w:val="BodyTextIndent"/>
              <w:ind w:left="0"/>
              <w:rPr>
                <w:rFonts w:asciiTheme="minorHAnsi" w:hAnsiTheme="minorHAnsi"/>
                <w:sz w:val="22"/>
                <w:szCs w:val="22"/>
              </w:rPr>
            </w:pPr>
          </w:p>
        </w:tc>
        <w:tc>
          <w:tcPr>
            <w:tcW w:w="4300" w:type="dxa"/>
            <w:hideMark/>
          </w:tcPr>
          <w:p w:rsidR="00F637CD" w:rsidRPr="00F637CD" w:rsidRDefault="00F637CD" w:rsidP="00224B83">
            <w:pPr>
              <w:pStyle w:val="BodyTextIndent"/>
              <w:widowControl/>
              <w:numPr>
                <w:ilvl w:val="0"/>
                <w:numId w:val="28"/>
              </w:numPr>
              <w:autoSpaceDE/>
              <w:autoSpaceDN/>
              <w:adjustRightInd/>
              <w:spacing w:after="0"/>
              <w:rPr>
                <w:rFonts w:asciiTheme="minorHAnsi" w:hAnsiTheme="minorHAnsi"/>
                <w:sz w:val="22"/>
                <w:szCs w:val="22"/>
              </w:rPr>
            </w:pPr>
            <w:r w:rsidRPr="00F637CD">
              <w:rPr>
                <w:rFonts w:asciiTheme="minorHAnsi" w:hAnsiTheme="minorHAnsi"/>
                <w:sz w:val="22"/>
                <w:szCs w:val="22"/>
              </w:rPr>
              <w:t>Internal transfer</w:t>
            </w:r>
          </w:p>
          <w:p w:rsidR="00F637CD" w:rsidRPr="00F637CD" w:rsidRDefault="00F637CD" w:rsidP="00224B83">
            <w:pPr>
              <w:pStyle w:val="BodyTextIndent"/>
              <w:widowControl/>
              <w:numPr>
                <w:ilvl w:val="0"/>
                <w:numId w:val="28"/>
              </w:numPr>
              <w:autoSpaceDE/>
              <w:autoSpaceDN/>
              <w:adjustRightInd/>
              <w:spacing w:after="0"/>
              <w:rPr>
                <w:rFonts w:asciiTheme="minorHAnsi" w:hAnsiTheme="minorHAnsi"/>
                <w:sz w:val="22"/>
                <w:szCs w:val="22"/>
              </w:rPr>
            </w:pPr>
            <w:r w:rsidRPr="00F637CD">
              <w:rPr>
                <w:rFonts w:asciiTheme="minorHAnsi" w:hAnsiTheme="minorHAnsi"/>
                <w:sz w:val="22"/>
                <w:szCs w:val="22"/>
              </w:rPr>
              <w:t>Death of resident</w:t>
            </w:r>
          </w:p>
          <w:p w:rsidR="00F637CD" w:rsidRPr="00F637CD" w:rsidRDefault="00F637CD" w:rsidP="00224B83">
            <w:pPr>
              <w:pStyle w:val="BodyTextIndent"/>
              <w:widowControl/>
              <w:numPr>
                <w:ilvl w:val="0"/>
                <w:numId w:val="28"/>
              </w:numPr>
              <w:autoSpaceDE/>
              <w:autoSpaceDN/>
              <w:adjustRightInd/>
              <w:spacing w:after="0"/>
              <w:rPr>
                <w:rFonts w:asciiTheme="minorHAnsi" w:hAnsiTheme="minorHAnsi"/>
                <w:sz w:val="22"/>
                <w:szCs w:val="22"/>
              </w:rPr>
            </w:pPr>
            <w:r w:rsidRPr="00F637CD">
              <w:rPr>
                <w:rFonts w:asciiTheme="minorHAnsi" w:hAnsiTheme="minorHAnsi"/>
                <w:sz w:val="22"/>
                <w:szCs w:val="22"/>
              </w:rPr>
              <w:t>Removal from isolation</w:t>
            </w:r>
          </w:p>
          <w:p w:rsidR="00F637CD" w:rsidRPr="00F637CD" w:rsidRDefault="00F637CD" w:rsidP="00224B83">
            <w:pPr>
              <w:pStyle w:val="BodyTextIndent"/>
              <w:widowControl/>
              <w:numPr>
                <w:ilvl w:val="0"/>
                <w:numId w:val="28"/>
              </w:numPr>
              <w:autoSpaceDE/>
              <w:autoSpaceDN/>
              <w:adjustRightInd/>
              <w:spacing w:after="0"/>
              <w:rPr>
                <w:rFonts w:asciiTheme="minorHAnsi" w:hAnsiTheme="minorHAnsi"/>
                <w:sz w:val="22"/>
                <w:szCs w:val="22"/>
              </w:rPr>
            </w:pPr>
            <w:r w:rsidRPr="00F637CD">
              <w:rPr>
                <w:rFonts w:asciiTheme="minorHAnsi" w:hAnsiTheme="minorHAnsi"/>
                <w:sz w:val="22"/>
                <w:szCs w:val="22"/>
              </w:rPr>
              <w:t>Permanent discharge</w:t>
            </w:r>
          </w:p>
          <w:p w:rsidR="00F637CD" w:rsidRDefault="00F637CD" w:rsidP="00224B83">
            <w:pPr>
              <w:pStyle w:val="BodyTextIndent"/>
              <w:widowControl/>
              <w:numPr>
                <w:ilvl w:val="0"/>
                <w:numId w:val="28"/>
              </w:numPr>
              <w:tabs>
                <w:tab w:val="left" w:pos="4680"/>
                <w:tab w:val="left" w:pos="5400"/>
                <w:tab w:val="left" w:pos="5940"/>
                <w:tab w:val="left" w:pos="6300"/>
              </w:tabs>
              <w:autoSpaceDE/>
              <w:autoSpaceDN/>
              <w:adjustRightInd/>
              <w:spacing w:after="0"/>
              <w:rPr>
                <w:rFonts w:asciiTheme="minorHAnsi" w:hAnsiTheme="minorHAnsi"/>
                <w:sz w:val="22"/>
                <w:szCs w:val="22"/>
              </w:rPr>
            </w:pPr>
            <w:r w:rsidRPr="00F637CD">
              <w:rPr>
                <w:rFonts w:asciiTheme="minorHAnsi" w:hAnsiTheme="minorHAnsi"/>
                <w:sz w:val="22"/>
                <w:szCs w:val="22"/>
              </w:rPr>
              <w:t>Mass relocation</w:t>
            </w:r>
          </w:p>
          <w:p w:rsidR="001544F2" w:rsidRPr="00F637CD" w:rsidRDefault="001544F2" w:rsidP="001544F2">
            <w:pPr>
              <w:pStyle w:val="BodyTextIndent"/>
              <w:widowControl/>
              <w:tabs>
                <w:tab w:val="left" w:pos="4680"/>
                <w:tab w:val="left" w:pos="5400"/>
                <w:tab w:val="left" w:pos="5940"/>
                <w:tab w:val="left" w:pos="6300"/>
              </w:tabs>
              <w:autoSpaceDE/>
              <w:autoSpaceDN/>
              <w:adjustRightInd/>
              <w:spacing w:after="0"/>
              <w:rPr>
                <w:rFonts w:asciiTheme="minorHAnsi" w:hAnsiTheme="minorHAnsi"/>
                <w:sz w:val="22"/>
                <w:szCs w:val="22"/>
              </w:rPr>
            </w:pPr>
          </w:p>
        </w:tc>
        <w:tc>
          <w:tcPr>
            <w:tcW w:w="359" w:type="dxa"/>
          </w:tcPr>
          <w:p w:rsidR="00F637CD" w:rsidRPr="00F637CD" w:rsidRDefault="00F637CD">
            <w:pPr>
              <w:pStyle w:val="BodyTextIndent"/>
              <w:ind w:left="0"/>
              <w:rPr>
                <w:rFonts w:asciiTheme="minorHAnsi" w:hAnsiTheme="minorHAnsi"/>
                <w:sz w:val="22"/>
                <w:szCs w:val="22"/>
              </w:rPr>
            </w:pPr>
          </w:p>
        </w:tc>
        <w:tc>
          <w:tcPr>
            <w:tcW w:w="636" w:type="dxa"/>
          </w:tcPr>
          <w:p w:rsidR="00F637CD" w:rsidRPr="00F637CD" w:rsidRDefault="00F637CD">
            <w:pPr>
              <w:pStyle w:val="BodyTextIndent"/>
              <w:ind w:left="0"/>
              <w:rPr>
                <w:rFonts w:asciiTheme="minorHAnsi" w:hAnsiTheme="minorHAnsi"/>
                <w:sz w:val="22"/>
                <w:szCs w:val="22"/>
              </w:rPr>
            </w:pPr>
          </w:p>
        </w:tc>
        <w:tc>
          <w:tcPr>
            <w:tcW w:w="4509" w:type="dxa"/>
          </w:tcPr>
          <w:p w:rsidR="00F637CD" w:rsidRPr="00F637CD" w:rsidRDefault="00F637CD">
            <w:pPr>
              <w:pStyle w:val="BodyTextIndent"/>
              <w:ind w:left="0"/>
              <w:rPr>
                <w:rFonts w:asciiTheme="minorHAnsi" w:hAnsiTheme="minorHAnsi"/>
                <w:sz w:val="22"/>
                <w:szCs w:val="22"/>
              </w:rPr>
            </w:pPr>
          </w:p>
        </w:tc>
      </w:tr>
      <w:tr w:rsidR="00F637CD" w:rsidRPr="00F637CD" w:rsidTr="00F637CD">
        <w:tc>
          <w:tcPr>
            <w:tcW w:w="51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11.</w:t>
            </w:r>
          </w:p>
        </w:tc>
        <w:tc>
          <w:tcPr>
            <w:tcW w:w="4300"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b/>
                <w:bCs/>
                <w:sz w:val="22"/>
                <w:szCs w:val="22"/>
              </w:rPr>
              <w:t>Shower/Tub Rooms/Spas/Laundry</w:t>
            </w:r>
          </w:p>
        </w:tc>
        <w:tc>
          <w:tcPr>
            <w:tcW w:w="359" w:type="dxa"/>
          </w:tcPr>
          <w:p w:rsidR="00F637CD" w:rsidRPr="00F637CD" w:rsidRDefault="00F637CD">
            <w:pPr>
              <w:pStyle w:val="BodyTextIndent"/>
              <w:ind w:left="0"/>
              <w:rPr>
                <w:rFonts w:asciiTheme="minorHAnsi" w:hAnsiTheme="minorHAnsi"/>
                <w:sz w:val="22"/>
                <w:szCs w:val="22"/>
              </w:rPr>
            </w:pPr>
          </w:p>
        </w:tc>
        <w:tc>
          <w:tcPr>
            <w:tcW w:w="63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11.</w:t>
            </w:r>
          </w:p>
        </w:tc>
        <w:tc>
          <w:tcPr>
            <w:tcW w:w="4509"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Shared responsibilities as stated below:</w:t>
            </w:r>
          </w:p>
        </w:tc>
      </w:tr>
      <w:tr w:rsidR="00F637CD" w:rsidRPr="00F637CD" w:rsidTr="00F637CD">
        <w:tc>
          <w:tcPr>
            <w:tcW w:w="516" w:type="dxa"/>
          </w:tcPr>
          <w:p w:rsidR="00F637CD" w:rsidRPr="00F637CD" w:rsidRDefault="00F637CD">
            <w:pPr>
              <w:pStyle w:val="BodyTextIndent"/>
              <w:ind w:left="0"/>
              <w:rPr>
                <w:rFonts w:asciiTheme="minorHAnsi" w:hAnsiTheme="minorHAnsi"/>
                <w:sz w:val="22"/>
                <w:szCs w:val="22"/>
              </w:rPr>
            </w:pPr>
          </w:p>
        </w:tc>
        <w:tc>
          <w:tcPr>
            <w:tcW w:w="4300" w:type="dxa"/>
          </w:tcPr>
          <w:p w:rsidR="00F637CD" w:rsidRPr="00F637CD" w:rsidRDefault="00F637CD" w:rsidP="00224B83">
            <w:pPr>
              <w:pStyle w:val="BodyTextIndent"/>
              <w:widowControl/>
              <w:numPr>
                <w:ilvl w:val="0"/>
                <w:numId w:val="29"/>
              </w:numPr>
              <w:tabs>
                <w:tab w:val="left" w:pos="5940"/>
              </w:tabs>
              <w:autoSpaceDE/>
              <w:autoSpaceDN/>
              <w:adjustRightInd/>
              <w:spacing w:after="0"/>
              <w:rPr>
                <w:rFonts w:asciiTheme="minorHAnsi" w:hAnsiTheme="minorHAnsi"/>
                <w:sz w:val="22"/>
                <w:szCs w:val="22"/>
              </w:rPr>
            </w:pPr>
            <w:r w:rsidRPr="00F637CD">
              <w:rPr>
                <w:rFonts w:asciiTheme="minorHAnsi" w:hAnsiTheme="minorHAnsi"/>
                <w:sz w:val="22"/>
                <w:szCs w:val="22"/>
              </w:rPr>
              <w:t xml:space="preserve">Floor </w:t>
            </w:r>
          </w:p>
          <w:p w:rsidR="00F637CD" w:rsidRPr="00F637CD" w:rsidRDefault="00F637CD" w:rsidP="00224B83">
            <w:pPr>
              <w:pStyle w:val="BodyTextIndent"/>
              <w:widowControl/>
              <w:numPr>
                <w:ilvl w:val="0"/>
                <w:numId w:val="29"/>
              </w:numPr>
              <w:tabs>
                <w:tab w:val="left" w:pos="7200"/>
              </w:tabs>
              <w:autoSpaceDE/>
              <w:autoSpaceDN/>
              <w:adjustRightInd/>
              <w:spacing w:after="0"/>
              <w:rPr>
                <w:rFonts w:asciiTheme="minorHAnsi" w:hAnsiTheme="minorHAnsi"/>
                <w:sz w:val="22"/>
                <w:szCs w:val="22"/>
              </w:rPr>
            </w:pPr>
            <w:r w:rsidRPr="00F637CD">
              <w:rPr>
                <w:rFonts w:asciiTheme="minorHAnsi" w:hAnsiTheme="minorHAnsi"/>
                <w:sz w:val="22"/>
                <w:szCs w:val="22"/>
              </w:rPr>
              <w:t>Wall</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Windows</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Curtains</w:t>
            </w:r>
          </w:p>
          <w:p w:rsidR="00F637CD" w:rsidRPr="00F637CD" w:rsidRDefault="00F637CD" w:rsidP="00224B83">
            <w:pPr>
              <w:pStyle w:val="BodyTextIndent"/>
              <w:widowControl/>
              <w:numPr>
                <w:ilvl w:val="0"/>
                <w:numId w:val="29"/>
              </w:numPr>
              <w:tabs>
                <w:tab w:val="left" w:pos="5940"/>
              </w:tabs>
              <w:autoSpaceDE/>
              <w:autoSpaceDN/>
              <w:adjustRightInd/>
              <w:spacing w:after="0"/>
              <w:rPr>
                <w:rFonts w:asciiTheme="minorHAnsi" w:hAnsiTheme="minorHAnsi"/>
                <w:sz w:val="22"/>
                <w:szCs w:val="22"/>
              </w:rPr>
            </w:pPr>
            <w:r w:rsidRPr="00F637CD">
              <w:rPr>
                <w:rFonts w:asciiTheme="minorHAnsi" w:hAnsiTheme="minorHAnsi"/>
                <w:sz w:val="22"/>
                <w:szCs w:val="22"/>
              </w:rPr>
              <w:t>Washer/Dryer</w:t>
            </w:r>
          </w:p>
          <w:p w:rsidR="00F637CD" w:rsidRPr="00F637CD" w:rsidRDefault="00F637CD" w:rsidP="00224B83">
            <w:pPr>
              <w:pStyle w:val="BodyTextIndent"/>
              <w:widowControl/>
              <w:numPr>
                <w:ilvl w:val="0"/>
                <w:numId w:val="29"/>
              </w:numPr>
              <w:tabs>
                <w:tab w:val="left" w:pos="7200"/>
              </w:tabs>
              <w:autoSpaceDE/>
              <w:autoSpaceDN/>
              <w:adjustRightInd/>
              <w:spacing w:after="0"/>
              <w:rPr>
                <w:rFonts w:asciiTheme="minorHAnsi" w:hAnsiTheme="minorHAnsi"/>
                <w:sz w:val="22"/>
                <w:szCs w:val="22"/>
              </w:rPr>
            </w:pPr>
            <w:r w:rsidRPr="00F637CD">
              <w:rPr>
                <w:rFonts w:asciiTheme="minorHAnsi" w:hAnsiTheme="minorHAnsi"/>
                <w:sz w:val="22"/>
                <w:szCs w:val="22"/>
              </w:rPr>
              <w:t>Shelves</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Cupboards</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Port-a-bath</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sz w:val="22"/>
                <w:szCs w:val="22"/>
              </w:rPr>
            </w:pPr>
            <w:r w:rsidRPr="00F637CD">
              <w:rPr>
                <w:rFonts w:asciiTheme="minorHAnsi" w:hAnsiTheme="minorHAnsi"/>
                <w:sz w:val="22"/>
                <w:szCs w:val="22"/>
              </w:rPr>
              <w:t>Shower chairs</w:t>
            </w:r>
          </w:p>
          <w:p w:rsidR="00F637CD" w:rsidRPr="00F637CD" w:rsidRDefault="00F637CD" w:rsidP="00224B83">
            <w:pPr>
              <w:pStyle w:val="BodyTextIndent"/>
              <w:widowControl/>
              <w:numPr>
                <w:ilvl w:val="0"/>
                <w:numId w:val="29"/>
              </w:numPr>
              <w:tabs>
                <w:tab w:val="left" w:pos="5940"/>
              </w:tabs>
              <w:autoSpaceDE/>
              <w:autoSpaceDN/>
              <w:adjustRightInd/>
              <w:spacing w:after="0"/>
              <w:rPr>
                <w:rFonts w:asciiTheme="minorHAnsi" w:hAnsiTheme="minorHAnsi"/>
                <w:sz w:val="22"/>
                <w:szCs w:val="22"/>
              </w:rPr>
            </w:pPr>
            <w:r w:rsidRPr="00F637CD">
              <w:rPr>
                <w:rFonts w:asciiTheme="minorHAnsi" w:hAnsiTheme="minorHAnsi"/>
                <w:sz w:val="22"/>
                <w:szCs w:val="22"/>
              </w:rPr>
              <w:t>Bath tubs</w:t>
            </w:r>
          </w:p>
          <w:p w:rsidR="00F637CD" w:rsidRPr="00F637CD" w:rsidRDefault="00F637CD" w:rsidP="00224B83">
            <w:pPr>
              <w:pStyle w:val="BodyTextIndent"/>
              <w:widowControl/>
              <w:numPr>
                <w:ilvl w:val="0"/>
                <w:numId w:val="29"/>
              </w:numPr>
              <w:tabs>
                <w:tab w:val="left" w:pos="6840"/>
                <w:tab w:val="left" w:pos="7200"/>
              </w:tabs>
              <w:autoSpaceDE/>
              <w:autoSpaceDN/>
              <w:adjustRightInd/>
              <w:spacing w:after="0"/>
              <w:rPr>
                <w:rFonts w:asciiTheme="minorHAnsi" w:hAnsiTheme="minorHAnsi"/>
                <w:sz w:val="22"/>
                <w:szCs w:val="22"/>
              </w:rPr>
            </w:pPr>
            <w:r w:rsidRPr="00F637CD">
              <w:rPr>
                <w:rFonts w:asciiTheme="minorHAnsi" w:hAnsiTheme="minorHAnsi"/>
                <w:sz w:val="22"/>
                <w:szCs w:val="22"/>
              </w:rPr>
              <w:t>Shower stall</w:t>
            </w:r>
          </w:p>
          <w:p w:rsidR="00F637CD" w:rsidRPr="00F637CD" w:rsidRDefault="00F637CD" w:rsidP="00224B83">
            <w:pPr>
              <w:pStyle w:val="BodyTextIndent"/>
              <w:widowControl/>
              <w:numPr>
                <w:ilvl w:val="0"/>
                <w:numId w:val="29"/>
              </w:numPr>
              <w:autoSpaceDE/>
              <w:autoSpaceDN/>
              <w:adjustRightInd/>
              <w:spacing w:after="0"/>
              <w:rPr>
                <w:rFonts w:asciiTheme="minorHAnsi" w:hAnsiTheme="minorHAnsi"/>
                <w:bCs/>
                <w:sz w:val="22"/>
                <w:szCs w:val="22"/>
              </w:rPr>
            </w:pPr>
            <w:r w:rsidRPr="00F637CD">
              <w:rPr>
                <w:rFonts w:asciiTheme="minorHAnsi" w:hAnsiTheme="minorHAnsi"/>
                <w:bCs/>
                <w:sz w:val="22"/>
                <w:szCs w:val="22"/>
              </w:rPr>
              <w:t xml:space="preserve"> hair sinks in spas and salons</w:t>
            </w:r>
          </w:p>
        </w:tc>
        <w:tc>
          <w:tcPr>
            <w:tcW w:w="359" w:type="dxa"/>
          </w:tcPr>
          <w:p w:rsidR="00F637CD" w:rsidRPr="00F637CD" w:rsidRDefault="00F637CD">
            <w:pPr>
              <w:pStyle w:val="BodyTextIndent"/>
              <w:ind w:left="0"/>
              <w:rPr>
                <w:rFonts w:asciiTheme="minorHAnsi" w:hAnsiTheme="minorHAnsi"/>
                <w:sz w:val="22"/>
                <w:szCs w:val="22"/>
              </w:rPr>
            </w:pPr>
          </w:p>
        </w:tc>
        <w:tc>
          <w:tcPr>
            <w:tcW w:w="636" w:type="dxa"/>
          </w:tcPr>
          <w:p w:rsidR="00F637CD" w:rsidRPr="00F637CD" w:rsidRDefault="00F637CD">
            <w:pPr>
              <w:pStyle w:val="BodyTextIndent"/>
              <w:ind w:left="0"/>
              <w:rPr>
                <w:rFonts w:asciiTheme="minorHAnsi" w:hAnsiTheme="minorHAnsi"/>
                <w:sz w:val="22"/>
                <w:szCs w:val="22"/>
              </w:rPr>
            </w:pPr>
          </w:p>
        </w:tc>
        <w:tc>
          <w:tcPr>
            <w:tcW w:w="4509" w:type="dxa"/>
          </w:tcPr>
          <w:p w:rsidR="00F637CD" w:rsidRPr="00F637CD" w:rsidRDefault="00F637CD">
            <w:pPr>
              <w:pStyle w:val="BodyTextIndent"/>
              <w:ind w:left="225" w:hanging="225"/>
              <w:rPr>
                <w:rFonts w:asciiTheme="minorHAnsi" w:hAnsiTheme="minorHAnsi"/>
                <w:sz w:val="22"/>
                <w:szCs w:val="22"/>
              </w:rPr>
            </w:pPr>
            <w:r w:rsidRPr="00F637CD">
              <w:rPr>
                <w:rFonts w:asciiTheme="minorHAnsi" w:hAnsiTheme="minorHAnsi"/>
                <w:b/>
                <w:bCs/>
                <w:sz w:val="22"/>
                <w:szCs w:val="22"/>
              </w:rPr>
              <w:t>a through f</w:t>
            </w:r>
            <w:r w:rsidRPr="00F637CD">
              <w:rPr>
                <w:rFonts w:asciiTheme="minorHAnsi" w:hAnsiTheme="minorHAnsi"/>
                <w:sz w:val="22"/>
                <w:szCs w:val="22"/>
              </w:rPr>
              <w:t xml:space="preserve">  Housekeeping is responsible for cleaning.</w:t>
            </w:r>
          </w:p>
          <w:p w:rsidR="00F637CD" w:rsidRPr="00F637CD" w:rsidRDefault="00F637CD">
            <w:pPr>
              <w:pStyle w:val="BodyTextIndent"/>
              <w:ind w:left="225" w:hanging="225"/>
              <w:rPr>
                <w:rFonts w:asciiTheme="minorHAnsi" w:hAnsiTheme="minorHAnsi"/>
                <w:sz w:val="22"/>
                <w:szCs w:val="22"/>
              </w:rPr>
            </w:pPr>
          </w:p>
          <w:p w:rsidR="00F637CD" w:rsidRPr="00F637CD" w:rsidRDefault="00F637CD">
            <w:pPr>
              <w:pStyle w:val="BodyTextIndent"/>
              <w:ind w:left="225" w:hanging="225"/>
              <w:rPr>
                <w:rFonts w:asciiTheme="minorHAnsi" w:hAnsiTheme="minorHAnsi"/>
                <w:sz w:val="22"/>
                <w:szCs w:val="22"/>
              </w:rPr>
            </w:pPr>
          </w:p>
          <w:p w:rsidR="00F637CD" w:rsidRPr="00F637CD" w:rsidRDefault="00F637CD">
            <w:pPr>
              <w:pStyle w:val="BodyTextIndent"/>
              <w:ind w:left="0"/>
              <w:rPr>
                <w:rFonts w:asciiTheme="minorHAnsi" w:hAnsiTheme="minorHAnsi"/>
                <w:sz w:val="22"/>
                <w:szCs w:val="22"/>
              </w:rPr>
            </w:pPr>
          </w:p>
          <w:p w:rsidR="00F637CD" w:rsidRPr="00F637CD" w:rsidRDefault="00F637CD">
            <w:pPr>
              <w:pStyle w:val="BodyTextIndent"/>
              <w:ind w:left="0"/>
              <w:rPr>
                <w:rFonts w:asciiTheme="minorHAnsi" w:hAnsiTheme="minorHAnsi"/>
                <w:sz w:val="22"/>
                <w:szCs w:val="22"/>
              </w:rPr>
            </w:pPr>
          </w:p>
          <w:p w:rsidR="00F637CD" w:rsidRPr="00F637CD" w:rsidRDefault="00F637CD">
            <w:pPr>
              <w:pStyle w:val="BodyTextIndent"/>
              <w:ind w:left="0"/>
              <w:rPr>
                <w:rFonts w:asciiTheme="minorHAnsi" w:hAnsiTheme="minorHAnsi"/>
                <w:b/>
                <w:bCs/>
                <w:sz w:val="22"/>
                <w:szCs w:val="22"/>
              </w:rPr>
            </w:pPr>
          </w:p>
          <w:p w:rsidR="001544F2" w:rsidRDefault="00F637CD">
            <w:pPr>
              <w:pStyle w:val="BodyTextIndent"/>
              <w:ind w:left="225" w:hanging="225"/>
              <w:rPr>
                <w:rFonts w:asciiTheme="minorHAnsi" w:hAnsiTheme="minorHAnsi"/>
                <w:sz w:val="22"/>
                <w:szCs w:val="22"/>
              </w:rPr>
            </w:pPr>
            <w:r w:rsidRPr="00F637CD">
              <w:rPr>
                <w:rFonts w:asciiTheme="minorHAnsi" w:hAnsiTheme="minorHAnsi"/>
                <w:b/>
                <w:bCs/>
                <w:sz w:val="22"/>
                <w:szCs w:val="22"/>
              </w:rPr>
              <w:t>g shared, h through k</w:t>
            </w:r>
            <w:r w:rsidRPr="00F637CD">
              <w:rPr>
                <w:rFonts w:asciiTheme="minorHAnsi" w:hAnsiTheme="minorHAnsi"/>
                <w:sz w:val="22"/>
                <w:szCs w:val="22"/>
              </w:rPr>
              <w:t xml:space="preserve">  Nursing Staff is responsible for cleaning.</w:t>
            </w:r>
          </w:p>
          <w:p w:rsidR="00F637CD" w:rsidRPr="00F637CD" w:rsidRDefault="00F637CD">
            <w:pPr>
              <w:pStyle w:val="BodyTextIndent"/>
              <w:ind w:left="225" w:hanging="225"/>
              <w:rPr>
                <w:rFonts w:asciiTheme="minorHAnsi" w:hAnsiTheme="minorHAnsi"/>
                <w:sz w:val="22"/>
                <w:szCs w:val="22"/>
              </w:rPr>
            </w:pPr>
            <w:r w:rsidRPr="00F637CD">
              <w:rPr>
                <w:rFonts w:asciiTheme="minorHAnsi" w:hAnsiTheme="minorHAnsi"/>
                <w:b/>
                <w:bCs/>
                <w:sz w:val="22"/>
                <w:szCs w:val="22"/>
              </w:rPr>
              <w:t>l and m</w:t>
            </w:r>
            <w:r w:rsidRPr="00F637CD">
              <w:rPr>
                <w:rFonts w:asciiTheme="minorHAnsi" w:hAnsiTheme="minorHAnsi"/>
                <w:sz w:val="22"/>
                <w:szCs w:val="22"/>
              </w:rPr>
              <w:t xml:space="preserve">  Housekeeping will clean once a day during regular cleaning routine.  Nursing Staff is responsible for disinfecting after each residents use.  </w:t>
            </w:r>
          </w:p>
          <w:p w:rsidR="00F637CD" w:rsidRPr="00F637CD" w:rsidRDefault="00F637CD">
            <w:pPr>
              <w:pStyle w:val="BodyTextIndent"/>
              <w:ind w:left="0"/>
              <w:rPr>
                <w:rFonts w:asciiTheme="minorHAnsi" w:hAnsiTheme="minorHAnsi"/>
                <w:sz w:val="22"/>
                <w:szCs w:val="22"/>
              </w:rPr>
            </w:pPr>
            <w:r w:rsidRPr="00F637CD">
              <w:rPr>
                <w:rFonts w:asciiTheme="minorHAnsi" w:hAnsiTheme="minorHAnsi"/>
                <w:b/>
                <w:bCs/>
                <w:sz w:val="22"/>
                <w:szCs w:val="22"/>
              </w:rPr>
              <w:t>n.</w:t>
            </w:r>
            <w:r w:rsidRPr="00F637CD">
              <w:rPr>
                <w:rFonts w:asciiTheme="minorHAnsi" w:hAnsiTheme="minorHAnsi"/>
                <w:bCs/>
                <w:sz w:val="22"/>
                <w:szCs w:val="22"/>
              </w:rPr>
              <w:t>nursing clean after each use.</w:t>
            </w:r>
          </w:p>
        </w:tc>
      </w:tr>
      <w:tr w:rsidR="00F637CD" w:rsidRPr="00F637CD" w:rsidTr="00F637CD">
        <w:tc>
          <w:tcPr>
            <w:tcW w:w="51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12.</w:t>
            </w:r>
          </w:p>
        </w:tc>
        <w:tc>
          <w:tcPr>
            <w:tcW w:w="4300" w:type="dxa"/>
            <w:hideMark/>
          </w:tcPr>
          <w:p w:rsidR="00F637CD" w:rsidRPr="00F637CD" w:rsidRDefault="00F637CD">
            <w:pPr>
              <w:pStyle w:val="BodyTextIndent"/>
              <w:ind w:left="0"/>
              <w:rPr>
                <w:rFonts w:asciiTheme="minorHAnsi" w:hAnsiTheme="minorHAnsi"/>
                <w:b/>
                <w:bCs/>
                <w:sz w:val="22"/>
                <w:szCs w:val="22"/>
              </w:rPr>
            </w:pPr>
            <w:r w:rsidRPr="00F637CD">
              <w:rPr>
                <w:rFonts w:asciiTheme="minorHAnsi" w:hAnsiTheme="minorHAnsi"/>
                <w:b/>
                <w:bCs/>
                <w:sz w:val="22"/>
                <w:szCs w:val="22"/>
              </w:rPr>
              <w:t>Linen Rooms (clean and soiled)</w:t>
            </w:r>
          </w:p>
        </w:tc>
        <w:tc>
          <w:tcPr>
            <w:tcW w:w="359" w:type="dxa"/>
          </w:tcPr>
          <w:p w:rsidR="00F637CD" w:rsidRPr="00F637CD" w:rsidRDefault="00F637CD">
            <w:pPr>
              <w:pStyle w:val="BodyTextIndent"/>
              <w:ind w:left="0"/>
              <w:rPr>
                <w:rFonts w:asciiTheme="minorHAnsi" w:hAnsiTheme="minorHAnsi"/>
                <w:sz w:val="22"/>
                <w:szCs w:val="22"/>
              </w:rPr>
            </w:pPr>
          </w:p>
        </w:tc>
        <w:tc>
          <w:tcPr>
            <w:tcW w:w="636" w:type="dxa"/>
            <w:hideMark/>
          </w:tcPr>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12.</w:t>
            </w:r>
          </w:p>
        </w:tc>
        <w:tc>
          <w:tcPr>
            <w:tcW w:w="4509" w:type="dxa"/>
            <w:hideMark/>
          </w:tcPr>
          <w:p w:rsidR="00F637CD" w:rsidRPr="00F637CD" w:rsidRDefault="00F637CD">
            <w:pPr>
              <w:pStyle w:val="BodyTextIndent"/>
              <w:ind w:left="225" w:hanging="225"/>
              <w:rPr>
                <w:rFonts w:asciiTheme="minorHAnsi" w:hAnsiTheme="minorHAnsi"/>
                <w:b/>
                <w:bCs/>
                <w:sz w:val="22"/>
                <w:szCs w:val="22"/>
              </w:rPr>
            </w:pPr>
            <w:r w:rsidRPr="00F637CD">
              <w:rPr>
                <w:rFonts w:asciiTheme="minorHAnsi" w:hAnsiTheme="minorHAnsi"/>
                <w:sz w:val="22"/>
                <w:szCs w:val="22"/>
              </w:rPr>
              <w:t>Housekeeping is responsible for cleaning with the exceptions stated below:</w:t>
            </w:r>
          </w:p>
        </w:tc>
      </w:tr>
      <w:tr w:rsidR="00F637CD" w:rsidRPr="00F637CD" w:rsidTr="00F637CD">
        <w:tc>
          <w:tcPr>
            <w:tcW w:w="516" w:type="dxa"/>
          </w:tcPr>
          <w:p w:rsidR="00F637CD" w:rsidRPr="00F637CD" w:rsidRDefault="00F637CD">
            <w:pPr>
              <w:pStyle w:val="BodyTextIndent"/>
              <w:ind w:left="0"/>
              <w:rPr>
                <w:rFonts w:asciiTheme="minorHAnsi" w:hAnsiTheme="minorHAnsi"/>
                <w:sz w:val="22"/>
                <w:szCs w:val="22"/>
              </w:rPr>
            </w:pPr>
          </w:p>
        </w:tc>
        <w:tc>
          <w:tcPr>
            <w:tcW w:w="4300" w:type="dxa"/>
            <w:hideMark/>
          </w:tcPr>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 xml:space="preserve">Floor </w:t>
            </w:r>
          </w:p>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Wall</w:t>
            </w:r>
          </w:p>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Laundry hampers</w:t>
            </w:r>
          </w:p>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Utility carts</w:t>
            </w:r>
          </w:p>
          <w:p w:rsidR="00F637CD" w:rsidRPr="00F637CD" w:rsidRDefault="00F637CD" w:rsidP="00224B83">
            <w:pPr>
              <w:pStyle w:val="BodyTextIndent"/>
              <w:widowControl/>
              <w:numPr>
                <w:ilvl w:val="0"/>
                <w:numId w:val="30"/>
              </w:numPr>
              <w:autoSpaceDE/>
              <w:autoSpaceDN/>
              <w:adjustRightInd/>
              <w:spacing w:after="0"/>
              <w:rPr>
                <w:rFonts w:asciiTheme="minorHAnsi" w:hAnsiTheme="minorHAnsi"/>
                <w:sz w:val="22"/>
                <w:szCs w:val="22"/>
              </w:rPr>
            </w:pPr>
            <w:r w:rsidRPr="00F637CD">
              <w:rPr>
                <w:rFonts w:asciiTheme="minorHAnsi" w:hAnsiTheme="minorHAnsi"/>
                <w:sz w:val="22"/>
                <w:szCs w:val="22"/>
              </w:rPr>
              <w:t>Containers used for disposable briefs</w:t>
            </w:r>
          </w:p>
          <w:p w:rsidR="00F637CD" w:rsidRPr="00F637CD" w:rsidRDefault="00F637CD">
            <w:pPr>
              <w:pStyle w:val="BodyTextIndent"/>
              <w:ind w:left="0"/>
              <w:rPr>
                <w:rFonts w:asciiTheme="minorHAnsi" w:hAnsiTheme="minorHAnsi"/>
                <w:sz w:val="22"/>
                <w:szCs w:val="22"/>
              </w:rPr>
            </w:pPr>
            <w:r w:rsidRPr="00F637CD">
              <w:rPr>
                <w:rFonts w:asciiTheme="minorHAnsi" w:hAnsiTheme="minorHAnsi"/>
                <w:sz w:val="22"/>
                <w:szCs w:val="22"/>
              </w:rPr>
              <w:t>Footnote:  All items must be off the floor on pallets.  When pallets are not in use, place against wall or on shelves so floors can be cleaned.</w:t>
            </w:r>
          </w:p>
        </w:tc>
        <w:tc>
          <w:tcPr>
            <w:tcW w:w="359" w:type="dxa"/>
          </w:tcPr>
          <w:p w:rsidR="00F637CD" w:rsidRPr="00F637CD" w:rsidRDefault="00F637CD">
            <w:pPr>
              <w:pStyle w:val="BodyTextIndent"/>
              <w:ind w:left="0"/>
              <w:rPr>
                <w:rFonts w:asciiTheme="minorHAnsi" w:hAnsiTheme="minorHAnsi"/>
                <w:sz w:val="22"/>
                <w:szCs w:val="22"/>
              </w:rPr>
            </w:pPr>
          </w:p>
        </w:tc>
        <w:tc>
          <w:tcPr>
            <w:tcW w:w="636" w:type="dxa"/>
          </w:tcPr>
          <w:p w:rsidR="00F637CD" w:rsidRPr="00F637CD" w:rsidRDefault="00F637CD">
            <w:pPr>
              <w:pStyle w:val="BodyTextIndent"/>
              <w:ind w:left="0"/>
              <w:rPr>
                <w:rFonts w:asciiTheme="minorHAnsi" w:hAnsiTheme="minorHAnsi"/>
                <w:sz w:val="22"/>
                <w:szCs w:val="22"/>
              </w:rPr>
            </w:pPr>
          </w:p>
        </w:tc>
        <w:tc>
          <w:tcPr>
            <w:tcW w:w="4509" w:type="dxa"/>
          </w:tcPr>
          <w:p w:rsidR="00F637CD" w:rsidRPr="00F637CD" w:rsidRDefault="00F637CD">
            <w:pPr>
              <w:pStyle w:val="BodyTextIndent"/>
              <w:ind w:left="225" w:hanging="225"/>
              <w:rPr>
                <w:rFonts w:asciiTheme="minorHAnsi" w:hAnsiTheme="minorHAnsi"/>
                <w:b/>
                <w:bCs/>
                <w:sz w:val="22"/>
                <w:szCs w:val="22"/>
              </w:rPr>
            </w:pPr>
            <w:r w:rsidRPr="00F637CD">
              <w:rPr>
                <w:rFonts w:asciiTheme="minorHAnsi" w:hAnsiTheme="minorHAnsi"/>
                <w:b/>
                <w:bCs/>
                <w:sz w:val="22"/>
                <w:szCs w:val="22"/>
              </w:rPr>
              <w:t>e</w:t>
            </w:r>
            <w:r w:rsidRPr="00F637CD">
              <w:rPr>
                <w:rFonts w:asciiTheme="minorHAnsi" w:hAnsiTheme="minorHAnsi"/>
                <w:sz w:val="22"/>
                <w:szCs w:val="22"/>
              </w:rPr>
              <w:t>.  Nursing Staff is responsible for emptying linen bags and to sanitize hamper as needed.</w:t>
            </w:r>
          </w:p>
          <w:p w:rsidR="00F637CD" w:rsidRPr="00F637CD" w:rsidRDefault="00F637CD">
            <w:pPr>
              <w:pStyle w:val="BodyTextIndent"/>
              <w:ind w:left="225" w:hanging="225"/>
              <w:rPr>
                <w:rFonts w:asciiTheme="minorHAnsi" w:hAnsiTheme="minorHAnsi"/>
                <w:b/>
                <w:bCs/>
                <w:sz w:val="22"/>
                <w:szCs w:val="22"/>
              </w:rPr>
            </w:pPr>
          </w:p>
          <w:p w:rsidR="00F637CD" w:rsidRPr="00F637CD" w:rsidRDefault="00F637CD">
            <w:pPr>
              <w:pStyle w:val="BodyTextIndent"/>
              <w:ind w:left="225" w:hanging="225"/>
              <w:rPr>
                <w:rFonts w:asciiTheme="minorHAnsi" w:hAnsiTheme="minorHAnsi"/>
                <w:b/>
                <w:bCs/>
                <w:sz w:val="22"/>
                <w:szCs w:val="22"/>
              </w:rPr>
            </w:pPr>
          </w:p>
          <w:p w:rsidR="00F637CD" w:rsidRPr="00F637CD" w:rsidRDefault="00F637CD">
            <w:pPr>
              <w:pStyle w:val="BodyTextIndent"/>
              <w:ind w:left="225" w:hanging="225"/>
              <w:rPr>
                <w:rFonts w:asciiTheme="minorHAnsi" w:hAnsiTheme="minorHAnsi"/>
                <w:sz w:val="22"/>
                <w:szCs w:val="22"/>
              </w:rPr>
            </w:pPr>
            <w:r w:rsidRPr="00F637CD">
              <w:rPr>
                <w:rFonts w:asciiTheme="minorHAnsi" w:hAnsiTheme="minorHAnsi"/>
                <w:b/>
                <w:bCs/>
                <w:sz w:val="22"/>
                <w:szCs w:val="22"/>
              </w:rPr>
              <w:t>f</w:t>
            </w:r>
            <w:r w:rsidRPr="00F637CD">
              <w:rPr>
                <w:rFonts w:asciiTheme="minorHAnsi" w:hAnsiTheme="minorHAnsi"/>
                <w:sz w:val="22"/>
                <w:szCs w:val="22"/>
              </w:rPr>
              <w:t>.  Nursing Staff is responsible for cleaning.</w:t>
            </w:r>
          </w:p>
          <w:p w:rsidR="00F637CD" w:rsidRPr="00F637CD" w:rsidRDefault="00F637CD">
            <w:pPr>
              <w:pStyle w:val="BodyTextIndent"/>
              <w:ind w:left="225" w:hanging="225"/>
              <w:rPr>
                <w:rFonts w:asciiTheme="minorHAnsi" w:hAnsiTheme="minorHAnsi"/>
                <w:sz w:val="22"/>
                <w:szCs w:val="22"/>
              </w:rPr>
            </w:pPr>
            <w:r w:rsidRPr="00F637CD">
              <w:rPr>
                <w:rFonts w:asciiTheme="minorHAnsi" w:hAnsiTheme="minorHAnsi"/>
                <w:b/>
                <w:bCs/>
                <w:sz w:val="22"/>
                <w:szCs w:val="22"/>
              </w:rPr>
              <w:t>g</w:t>
            </w:r>
            <w:r w:rsidRPr="00F637CD">
              <w:rPr>
                <w:rFonts w:asciiTheme="minorHAnsi" w:hAnsiTheme="minorHAnsi"/>
                <w:sz w:val="22"/>
                <w:szCs w:val="22"/>
              </w:rPr>
              <w:t>.  Nursing Staff is responsible for emptying on evening and night shifts.  Housekeeping is responsible during day shift.</w:t>
            </w:r>
          </w:p>
        </w:tc>
      </w:tr>
    </w:tbl>
    <w:p w:rsidR="00F637CD" w:rsidRPr="00F637CD" w:rsidRDefault="00F637CD" w:rsidP="00F637CD">
      <w:pPr>
        <w:pStyle w:val="BodyTextIndent"/>
        <w:tabs>
          <w:tab w:val="left" w:pos="6120"/>
        </w:tabs>
        <w:ind w:left="720"/>
        <w:rPr>
          <w:rFonts w:asciiTheme="minorHAnsi" w:hAnsiTheme="minorHAnsi"/>
          <w:sz w:val="22"/>
          <w:szCs w:val="22"/>
        </w:rPr>
      </w:pPr>
      <w:r w:rsidRPr="00F637CD">
        <w:rPr>
          <w:rFonts w:asciiTheme="minorHAnsi" w:hAnsiTheme="minorHAnsi"/>
          <w:b/>
          <w:bCs/>
          <w:sz w:val="22"/>
          <w:szCs w:val="22"/>
        </w:rPr>
        <w:tab/>
      </w:r>
    </w:p>
    <w:p w:rsidR="00F637CD" w:rsidRPr="00F637CD" w:rsidRDefault="00F637CD" w:rsidP="00F637CD">
      <w:pPr>
        <w:pStyle w:val="BodyTextIndent"/>
        <w:spacing w:after="0"/>
        <w:ind w:left="0"/>
        <w:rPr>
          <w:rFonts w:asciiTheme="minorHAnsi" w:hAnsiTheme="minorHAnsi"/>
          <w:b/>
          <w:sz w:val="22"/>
          <w:szCs w:val="22"/>
        </w:rPr>
      </w:pPr>
      <w:r w:rsidRPr="00F637CD">
        <w:rPr>
          <w:rFonts w:asciiTheme="minorHAnsi" w:hAnsiTheme="minorHAnsi"/>
          <w:b/>
          <w:sz w:val="22"/>
          <w:szCs w:val="22"/>
        </w:rPr>
        <w:t>CLEANING RESPONSIBILITIES OF</w:t>
      </w:r>
      <w:r w:rsidRPr="00F637CD">
        <w:rPr>
          <w:rFonts w:asciiTheme="minorHAnsi" w:hAnsiTheme="minorHAnsi"/>
          <w:b/>
          <w:sz w:val="22"/>
          <w:szCs w:val="22"/>
        </w:rPr>
        <w:tab/>
      </w:r>
      <w:r w:rsidRPr="00F637CD">
        <w:rPr>
          <w:rFonts w:asciiTheme="minorHAnsi" w:hAnsiTheme="minorHAnsi"/>
          <w:b/>
          <w:sz w:val="22"/>
          <w:szCs w:val="22"/>
        </w:rPr>
        <w:tab/>
      </w:r>
      <w:r w:rsidRPr="00F637CD">
        <w:rPr>
          <w:rFonts w:asciiTheme="minorHAnsi" w:hAnsiTheme="minorHAnsi"/>
          <w:b/>
          <w:sz w:val="22"/>
          <w:szCs w:val="22"/>
        </w:rPr>
        <w:tab/>
      </w:r>
      <w:r w:rsidRPr="00F637CD">
        <w:rPr>
          <w:rFonts w:asciiTheme="minorHAnsi" w:hAnsiTheme="minorHAnsi"/>
          <w:b/>
          <w:sz w:val="22"/>
          <w:szCs w:val="22"/>
        </w:rPr>
        <w:tab/>
      </w:r>
      <w:r w:rsidRPr="00F637CD">
        <w:rPr>
          <w:rFonts w:asciiTheme="minorHAnsi" w:hAnsiTheme="minorHAnsi"/>
          <w:b/>
          <w:sz w:val="22"/>
          <w:szCs w:val="22"/>
        </w:rPr>
        <w:tab/>
      </w:r>
    </w:p>
    <w:p w:rsidR="00F637CD" w:rsidRPr="00F637CD" w:rsidRDefault="00F637CD" w:rsidP="00F637CD">
      <w:pPr>
        <w:tabs>
          <w:tab w:val="left" w:pos="6120"/>
        </w:tabs>
        <w:rPr>
          <w:rFonts w:asciiTheme="minorHAnsi" w:hAnsiTheme="minorHAnsi"/>
          <w:b/>
          <w:bCs/>
          <w:sz w:val="22"/>
          <w:szCs w:val="22"/>
        </w:rPr>
      </w:pPr>
      <w:r w:rsidRPr="00F637CD">
        <w:rPr>
          <w:rFonts w:asciiTheme="minorHAnsi" w:hAnsiTheme="minorHAnsi"/>
          <w:b/>
          <w:bCs/>
          <w:sz w:val="22"/>
          <w:szCs w:val="22"/>
        </w:rPr>
        <w:t>RESIDENT CARE AREAS:</w:t>
      </w:r>
    </w:p>
    <w:p w:rsidR="00F637CD" w:rsidRPr="00F637CD" w:rsidRDefault="00F637CD" w:rsidP="00F637CD">
      <w:pPr>
        <w:tabs>
          <w:tab w:val="left" w:pos="6120"/>
        </w:tabs>
        <w:rPr>
          <w:rFonts w:asciiTheme="minorHAnsi" w:hAnsiTheme="minorHAnsi"/>
          <w:b/>
          <w:bCs/>
          <w:sz w:val="22"/>
          <w:szCs w:val="22"/>
        </w:rPr>
      </w:pPr>
    </w:p>
    <w:tbl>
      <w:tblPr>
        <w:tblW w:w="0" w:type="auto"/>
        <w:tblLook w:val="01E0" w:firstRow="1" w:lastRow="1" w:firstColumn="1" w:lastColumn="1" w:noHBand="0" w:noVBand="0"/>
      </w:tblPr>
      <w:tblGrid>
        <w:gridCol w:w="514"/>
        <w:gridCol w:w="3972"/>
        <w:gridCol w:w="341"/>
        <w:gridCol w:w="618"/>
        <w:gridCol w:w="4131"/>
      </w:tblGrid>
      <w:tr w:rsidR="00F637CD" w:rsidRPr="00F637CD" w:rsidTr="00F637CD">
        <w:tc>
          <w:tcPr>
            <w:tcW w:w="516" w:type="dxa"/>
            <w:hideMark/>
          </w:tcPr>
          <w:p w:rsidR="00F637CD" w:rsidRPr="00F637CD" w:rsidRDefault="00F637CD">
            <w:pPr>
              <w:pStyle w:val="BodyTextIndent"/>
              <w:tabs>
                <w:tab w:val="left" w:pos="5760"/>
              </w:tabs>
              <w:ind w:left="0"/>
              <w:rPr>
                <w:rFonts w:asciiTheme="minorHAnsi" w:hAnsiTheme="minorHAnsi"/>
                <w:bCs/>
                <w:sz w:val="22"/>
                <w:szCs w:val="22"/>
              </w:rPr>
            </w:pPr>
            <w:r w:rsidRPr="00F637CD">
              <w:rPr>
                <w:rFonts w:asciiTheme="minorHAnsi" w:hAnsiTheme="minorHAnsi"/>
                <w:bCs/>
                <w:sz w:val="22"/>
                <w:szCs w:val="22"/>
              </w:rPr>
              <w:t>13.</w:t>
            </w:r>
          </w:p>
        </w:tc>
        <w:tc>
          <w:tcPr>
            <w:tcW w:w="4299" w:type="dxa"/>
            <w:hideMark/>
          </w:tcPr>
          <w:p w:rsidR="00F637CD" w:rsidRPr="00F637CD" w:rsidRDefault="00F637CD">
            <w:pPr>
              <w:pStyle w:val="BodyTextIndent"/>
              <w:tabs>
                <w:tab w:val="left" w:pos="5760"/>
              </w:tabs>
              <w:ind w:left="0"/>
              <w:rPr>
                <w:rFonts w:asciiTheme="minorHAnsi" w:hAnsiTheme="minorHAnsi"/>
                <w:b/>
                <w:bCs/>
                <w:sz w:val="22"/>
                <w:szCs w:val="22"/>
              </w:rPr>
            </w:pPr>
            <w:r w:rsidRPr="00F637CD">
              <w:rPr>
                <w:rFonts w:asciiTheme="minorHAnsi" w:hAnsiTheme="minorHAnsi"/>
                <w:b/>
                <w:bCs/>
                <w:sz w:val="22"/>
                <w:szCs w:val="22"/>
              </w:rPr>
              <w:t>Nurses Station Area</w:t>
            </w:r>
          </w:p>
        </w:tc>
        <w:tc>
          <w:tcPr>
            <w:tcW w:w="359" w:type="dxa"/>
          </w:tcPr>
          <w:p w:rsidR="00F637CD" w:rsidRPr="00F637CD" w:rsidRDefault="00F637CD">
            <w:pPr>
              <w:pStyle w:val="BodyTextIndent"/>
              <w:tabs>
                <w:tab w:val="left" w:pos="5760"/>
              </w:tabs>
              <w:ind w:left="0"/>
              <w:rPr>
                <w:rFonts w:asciiTheme="minorHAnsi" w:hAnsiTheme="minorHAnsi"/>
                <w:b/>
                <w:bCs/>
                <w:sz w:val="22"/>
                <w:szCs w:val="22"/>
              </w:rPr>
            </w:pPr>
          </w:p>
        </w:tc>
        <w:tc>
          <w:tcPr>
            <w:tcW w:w="636" w:type="dxa"/>
            <w:hideMark/>
          </w:tcPr>
          <w:p w:rsidR="00F637CD" w:rsidRPr="00F637CD" w:rsidRDefault="00F637CD">
            <w:pPr>
              <w:pStyle w:val="BodyTextIndent"/>
              <w:tabs>
                <w:tab w:val="left" w:pos="5760"/>
              </w:tabs>
              <w:ind w:left="0"/>
              <w:rPr>
                <w:rFonts w:asciiTheme="minorHAnsi" w:hAnsiTheme="minorHAnsi"/>
                <w:b/>
                <w:bCs/>
                <w:sz w:val="22"/>
                <w:szCs w:val="22"/>
              </w:rPr>
            </w:pPr>
            <w:r w:rsidRPr="00F637CD">
              <w:rPr>
                <w:rFonts w:asciiTheme="minorHAnsi" w:hAnsiTheme="minorHAnsi"/>
                <w:bCs/>
                <w:sz w:val="22"/>
                <w:szCs w:val="22"/>
              </w:rPr>
              <w:t>13</w:t>
            </w:r>
            <w:r w:rsidRPr="00F637CD">
              <w:rPr>
                <w:rFonts w:asciiTheme="minorHAnsi" w:hAnsiTheme="minorHAnsi"/>
                <w:b/>
                <w:bCs/>
                <w:sz w:val="22"/>
                <w:szCs w:val="22"/>
              </w:rPr>
              <w:t>.</w:t>
            </w:r>
          </w:p>
        </w:tc>
        <w:tc>
          <w:tcPr>
            <w:tcW w:w="4510" w:type="dxa"/>
            <w:hideMark/>
          </w:tcPr>
          <w:p w:rsidR="00F637CD" w:rsidRPr="00F637CD" w:rsidRDefault="00F637CD">
            <w:pPr>
              <w:pStyle w:val="BodyTextIndent"/>
              <w:tabs>
                <w:tab w:val="left" w:pos="5760"/>
              </w:tabs>
              <w:ind w:left="0"/>
              <w:rPr>
                <w:rFonts w:asciiTheme="minorHAnsi" w:hAnsiTheme="minorHAnsi"/>
                <w:b/>
                <w:bCs/>
                <w:sz w:val="22"/>
                <w:szCs w:val="22"/>
              </w:rPr>
            </w:pPr>
            <w:r w:rsidRPr="00F637CD">
              <w:rPr>
                <w:rFonts w:asciiTheme="minorHAnsi" w:hAnsiTheme="minorHAnsi"/>
                <w:sz w:val="22"/>
                <w:szCs w:val="22"/>
              </w:rPr>
              <w:t>This includes desk area, Nurses’ office, and break rooms.</w:t>
            </w:r>
          </w:p>
        </w:tc>
      </w:tr>
      <w:tr w:rsidR="00F637CD" w:rsidRPr="00F637CD" w:rsidTr="00F637CD">
        <w:tc>
          <w:tcPr>
            <w:tcW w:w="516" w:type="dxa"/>
          </w:tcPr>
          <w:p w:rsidR="00F637CD" w:rsidRPr="00F637CD" w:rsidRDefault="00F637CD">
            <w:pPr>
              <w:pStyle w:val="BodyTextIndent"/>
              <w:tabs>
                <w:tab w:val="left" w:pos="5760"/>
              </w:tabs>
              <w:ind w:left="0"/>
              <w:rPr>
                <w:rFonts w:asciiTheme="minorHAnsi" w:hAnsiTheme="minorHAnsi"/>
                <w:b/>
                <w:bCs/>
                <w:sz w:val="22"/>
                <w:szCs w:val="22"/>
              </w:rPr>
            </w:pPr>
          </w:p>
        </w:tc>
        <w:tc>
          <w:tcPr>
            <w:tcW w:w="4299" w:type="dxa"/>
            <w:hideMark/>
          </w:tcPr>
          <w:p w:rsidR="00F637CD" w:rsidRPr="00F637CD" w:rsidRDefault="00F637CD" w:rsidP="00224B83">
            <w:pPr>
              <w:pStyle w:val="BodyTextIndent"/>
              <w:widowControl/>
              <w:numPr>
                <w:ilvl w:val="0"/>
                <w:numId w:val="31"/>
              </w:numPr>
              <w:tabs>
                <w:tab w:val="left" w:pos="5760"/>
              </w:tabs>
              <w:autoSpaceDE/>
              <w:autoSpaceDN/>
              <w:adjustRightInd/>
              <w:spacing w:after="0"/>
              <w:rPr>
                <w:rFonts w:asciiTheme="minorHAnsi" w:hAnsiTheme="minorHAnsi"/>
                <w:sz w:val="22"/>
                <w:szCs w:val="22"/>
              </w:rPr>
            </w:pPr>
            <w:r w:rsidRPr="00F637CD">
              <w:rPr>
                <w:rFonts w:asciiTheme="minorHAnsi" w:hAnsiTheme="minorHAnsi"/>
                <w:sz w:val="22"/>
                <w:szCs w:val="22"/>
              </w:rPr>
              <w:t>Floor</w:t>
            </w:r>
          </w:p>
          <w:p w:rsidR="00F637CD" w:rsidRPr="00F637CD" w:rsidRDefault="00F637CD" w:rsidP="00224B83">
            <w:pPr>
              <w:pStyle w:val="BodyTextIndent"/>
              <w:widowControl/>
              <w:numPr>
                <w:ilvl w:val="0"/>
                <w:numId w:val="31"/>
              </w:numPr>
              <w:tabs>
                <w:tab w:val="left" w:pos="5760"/>
              </w:tabs>
              <w:autoSpaceDE/>
              <w:autoSpaceDN/>
              <w:adjustRightInd/>
              <w:spacing w:after="0"/>
              <w:rPr>
                <w:rFonts w:asciiTheme="minorHAnsi" w:hAnsiTheme="minorHAnsi"/>
                <w:sz w:val="22"/>
                <w:szCs w:val="22"/>
              </w:rPr>
            </w:pPr>
            <w:r w:rsidRPr="00F637CD">
              <w:rPr>
                <w:rFonts w:asciiTheme="minorHAnsi" w:hAnsiTheme="minorHAnsi"/>
                <w:sz w:val="22"/>
                <w:szCs w:val="22"/>
              </w:rPr>
              <w:t>Wall</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Ceilings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Lights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Vents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Windows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Curtains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Sinks</w:t>
            </w:r>
          </w:p>
          <w:p w:rsidR="00F637CD" w:rsidRPr="00F637CD" w:rsidRDefault="00F637CD" w:rsidP="00224B83">
            <w:pPr>
              <w:pStyle w:val="BodyTextIndent"/>
              <w:widowControl/>
              <w:numPr>
                <w:ilvl w:val="0"/>
                <w:numId w:val="31"/>
              </w:numPr>
              <w:tabs>
                <w:tab w:val="left" w:pos="5760"/>
              </w:tabs>
              <w:autoSpaceDE/>
              <w:autoSpaceDN/>
              <w:adjustRightInd/>
              <w:spacing w:after="0"/>
              <w:rPr>
                <w:rFonts w:asciiTheme="minorHAnsi" w:hAnsiTheme="minorHAnsi"/>
                <w:sz w:val="22"/>
                <w:szCs w:val="22"/>
              </w:rPr>
            </w:pPr>
            <w:r w:rsidRPr="00F637CD">
              <w:rPr>
                <w:rFonts w:asciiTheme="minorHAnsi" w:hAnsiTheme="minorHAnsi"/>
                <w:sz w:val="22"/>
                <w:szCs w:val="22"/>
              </w:rPr>
              <w:t>Desk</w:t>
            </w:r>
          </w:p>
          <w:p w:rsidR="00F637CD" w:rsidRPr="00F637CD" w:rsidRDefault="00F637CD" w:rsidP="00224B83">
            <w:pPr>
              <w:pStyle w:val="BodyTextIndent"/>
              <w:widowControl/>
              <w:numPr>
                <w:ilvl w:val="0"/>
                <w:numId w:val="31"/>
              </w:numPr>
              <w:tabs>
                <w:tab w:val="left" w:pos="5760"/>
              </w:tabs>
              <w:autoSpaceDE/>
              <w:autoSpaceDN/>
              <w:adjustRightInd/>
              <w:spacing w:after="0"/>
              <w:rPr>
                <w:rFonts w:asciiTheme="minorHAnsi" w:hAnsiTheme="minorHAnsi"/>
                <w:sz w:val="22"/>
                <w:szCs w:val="22"/>
              </w:rPr>
            </w:pPr>
            <w:r w:rsidRPr="00F637CD">
              <w:rPr>
                <w:rFonts w:asciiTheme="minorHAnsi" w:hAnsiTheme="minorHAnsi"/>
                <w:sz w:val="22"/>
                <w:szCs w:val="22"/>
              </w:rPr>
              <w:t>Countertops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Table tops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Shelves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Cupboards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Bulletin boards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Computers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Toasters.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Refrigerators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Microwaves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Coffee Pots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Pop can containers</w:t>
            </w:r>
          </w:p>
          <w:p w:rsidR="00F637CD" w:rsidRPr="00F637CD" w:rsidRDefault="00F637CD" w:rsidP="00224B83">
            <w:pPr>
              <w:pStyle w:val="BodyTextIndent"/>
              <w:widowControl/>
              <w:numPr>
                <w:ilvl w:val="0"/>
                <w:numId w:val="31"/>
              </w:numPr>
              <w:autoSpaceDE/>
              <w:autoSpaceDN/>
              <w:adjustRightInd/>
              <w:spacing w:after="0"/>
              <w:rPr>
                <w:rFonts w:asciiTheme="minorHAnsi" w:hAnsiTheme="minorHAnsi"/>
                <w:sz w:val="22"/>
                <w:szCs w:val="22"/>
              </w:rPr>
            </w:pPr>
            <w:r w:rsidRPr="00F637CD">
              <w:rPr>
                <w:rFonts w:asciiTheme="minorHAnsi" w:hAnsiTheme="minorHAnsi"/>
                <w:sz w:val="22"/>
                <w:szCs w:val="22"/>
              </w:rPr>
              <w:t>Soap/hand sanitizers</w:t>
            </w:r>
          </w:p>
        </w:tc>
        <w:tc>
          <w:tcPr>
            <w:tcW w:w="359" w:type="dxa"/>
          </w:tcPr>
          <w:p w:rsidR="00F637CD" w:rsidRPr="00F637CD" w:rsidRDefault="00F637CD">
            <w:pPr>
              <w:pStyle w:val="BodyTextIndent"/>
              <w:tabs>
                <w:tab w:val="left" w:pos="5760"/>
              </w:tabs>
              <w:ind w:left="0"/>
              <w:rPr>
                <w:rFonts w:asciiTheme="minorHAnsi" w:hAnsiTheme="minorHAnsi"/>
                <w:b/>
                <w:bCs/>
                <w:sz w:val="22"/>
                <w:szCs w:val="22"/>
              </w:rPr>
            </w:pPr>
          </w:p>
        </w:tc>
        <w:tc>
          <w:tcPr>
            <w:tcW w:w="636" w:type="dxa"/>
          </w:tcPr>
          <w:p w:rsidR="00F637CD" w:rsidRPr="00F637CD" w:rsidRDefault="00F637CD">
            <w:pPr>
              <w:pStyle w:val="BodyTextIndent"/>
              <w:tabs>
                <w:tab w:val="left" w:pos="5760"/>
              </w:tabs>
              <w:ind w:left="0"/>
              <w:rPr>
                <w:rFonts w:asciiTheme="minorHAnsi" w:hAnsiTheme="minorHAnsi"/>
                <w:b/>
                <w:bCs/>
                <w:sz w:val="22"/>
                <w:szCs w:val="22"/>
              </w:rPr>
            </w:pPr>
          </w:p>
        </w:tc>
        <w:tc>
          <w:tcPr>
            <w:tcW w:w="4510" w:type="dxa"/>
          </w:tcPr>
          <w:p w:rsidR="00F637CD" w:rsidRPr="00F637CD" w:rsidRDefault="00F637CD">
            <w:pPr>
              <w:pStyle w:val="BodyTextIndent"/>
              <w:tabs>
                <w:tab w:val="left" w:pos="5760"/>
              </w:tabs>
              <w:ind w:left="226" w:hanging="226"/>
              <w:rPr>
                <w:rFonts w:asciiTheme="minorHAnsi" w:hAnsiTheme="minorHAnsi"/>
                <w:sz w:val="22"/>
                <w:szCs w:val="22"/>
              </w:rPr>
            </w:pPr>
            <w:r w:rsidRPr="00F637CD">
              <w:rPr>
                <w:rFonts w:asciiTheme="minorHAnsi" w:hAnsiTheme="minorHAnsi"/>
                <w:b/>
                <w:bCs/>
                <w:sz w:val="22"/>
                <w:szCs w:val="22"/>
              </w:rPr>
              <w:t xml:space="preserve">a through h </w:t>
            </w:r>
            <w:r w:rsidRPr="00F637CD">
              <w:rPr>
                <w:rFonts w:asciiTheme="minorHAnsi" w:hAnsiTheme="minorHAnsi"/>
                <w:sz w:val="22"/>
                <w:szCs w:val="22"/>
              </w:rPr>
              <w:t>Housekeeping is responsible for cleaning.</w:t>
            </w:r>
          </w:p>
          <w:p w:rsidR="00F637CD" w:rsidRPr="00F637CD" w:rsidRDefault="00F637CD">
            <w:pPr>
              <w:pStyle w:val="BodyTextIndent"/>
              <w:tabs>
                <w:tab w:val="left" w:pos="5760"/>
              </w:tabs>
              <w:ind w:left="226" w:hanging="226"/>
              <w:rPr>
                <w:rFonts w:asciiTheme="minorHAnsi" w:hAnsiTheme="minorHAnsi"/>
                <w:sz w:val="22"/>
                <w:szCs w:val="22"/>
              </w:rPr>
            </w:pPr>
          </w:p>
          <w:p w:rsidR="00F637CD" w:rsidRPr="00F637CD" w:rsidRDefault="00F637CD">
            <w:pPr>
              <w:pStyle w:val="BodyTextIndent"/>
              <w:tabs>
                <w:tab w:val="left" w:pos="5760"/>
              </w:tabs>
              <w:ind w:left="226" w:hanging="226"/>
              <w:rPr>
                <w:rFonts w:asciiTheme="minorHAnsi" w:hAnsiTheme="minorHAnsi"/>
                <w:sz w:val="22"/>
                <w:szCs w:val="22"/>
              </w:rPr>
            </w:pPr>
          </w:p>
          <w:p w:rsidR="00F637CD" w:rsidRPr="00F637CD" w:rsidRDefault="00F637CD">
            <w:pPr>
              <w:pStyle w:val="BodyTextIndent"/>
              <w:tabs>
                <w:tab w:val="left" w:pos="5760"/>
              </w:tabs>
              <w:ind w:left="226" w:hanging="226"/>
              <w:rPr>
                <w:rFonts w:asciiTheme="minorHAnsi" w:hAnsiTheme="minorHAnsi"/>
                <w:sz w:val="22"/>
                <w:szCs w:val="22"/>
              </w:rPr>
            </w:pPr>
          </w:p>
          <w:p w:rsidR="00F637CD" w:rsidRPr="00F637CD" w:rsidRDefault="00F637CD">
            <w:pPr>
              <w:pStyle w:val="BodyTextIndent"/>
              <w:tabs>
                <w:tab w:val="left" w:pos="5760"/>
              </w:tabs>
              <w:ind w:left="226" w:hanging="226"/>
              <w:rPr>
                <w:rFonts w:asciiTheme="minorHAnsi" w:hAnsiTheme="minorHAnsi"/>
                <w:sz w:val="22"/>
                <w:szCs w:val="22"/>
              </w:rPr>
            </w:pPr>
          </w:p>
          <w:p w:rsidR="00F637CD" w:rsidRPr="00F637CD" w:rsidRDefault="00F637CD">
            <w:pPr>
              <w:pStyle w:val="BodyTextIndent"/>
              <w:tabs>
                <w:tab w:val="left" w:pos="5760"/>
              </w:tabs>
              <w:ind w:left="226" w:hanging="226"/>
              <w:rPr>
                <w:rFonts w:asciiTheme="minorHAnsi" w:hAnsiTheme="minorHAnsi"/>
                <w:sz w:val="22"/>
                <w:szCs w:val="22"/>
              </w:rPr>
            </w:pPr>
          </w:p>
          <w:p w:rsidR="00F637CD" w:rsidRPr="00F637CD" w:rsidRDefault="00F637CD">
            <w:pPr>
              <w:pStyle w:val="BodyTextIndent"/>
              <w:tabs>
                <w:tab w:val="left" w:pos="5760"/>
              </w:tabs>
              <w:ind w:left="226" w:hanging="226"/>
              <w:rPr>
                <w:rFonts w:asciiTheme="minorHAnsi" w:hAnsiTheme="minorHAnsi"/>
                <w:sz w:val="22"/>
                <w:szCs w:val="22"/>
              </w:rPr>
            </w:pPr>
            <w:r w:rsidRPr="00F637CD">
              <w:rPr>
                <w:rFonts w:asciiTheme="minorHAnsi" w:hAnsiTheme="minorHAnsi"/>
                <w:b/>
                <w:bCs/>
                <w:sz w:val="22"/>
                <w:szCs w:val="22"/>
              </w:rPr>
              <w:t xml:space="preserve">h  </w:t>
            </w:r>
            <w:r w:rsidRPr="00F637CD">
              <w:rPr>
                <w:rFonts w:asciiTheme="minorHAnsi" w:hAnsiTheme="minorHAnsi"/>
                <w:sz w:val="22"/>
                <w:szCs w:val="22"/>
              </w:rPr>
              <w:t>Exception:  If filled with soiled items.</w:t>
            </w:r>
          </w:p>
          <w:p w:rsidR="00F637CD" w:rsidRPr="00F637CD" w:rsidRDefault="00F637CD">
            <w:pPr>
              <w:pStyle w:val="BodyTextIndent"/>
              <w:tabs>
                <w:tab w:val="left" w:pos="5760"/>
              </w:tabs>
              <w:ind w:left="226" w:hanging="226"/>
              <w:rPr>
                <w:rFonts w:asciiTheme="minorHAnsi" w:hAnsiTheme="minorHAnsi"/>
                <w:sz w:val="22"/>
                <w:szCs w:val="22"/>
              </w:rPr>
            </w:pPr>
            <w:r w:rsidRPr="00F637CD">
              <w:rPr>
                <w:rFonts w:asciiTheme="minorHAnsi" w:hAnsiTheme="minorHAnsi"/>
                <w:b/>
                <w:bCs/>
                <w:sz w:val="22"/>
                <w:szCs w:val="22"/>
              </w:rPr>
              <w:t>i through n</w:t>
            </w:r>
            <w:r w:rsidRPr="00F637CD">
              <w:rPr>
                <w:rFonts w:asciiTheme="minorHAnsi" w:hAnsiTheme="minorHAnsi"/>
                <w:sz w:val="22"/>
                <w:szCs w:val="22"/>
              </w:rPr>
              <w:t xml:space="preserve">  Nursing Staff is responsible  for cleaning except housekeeping will do exterior of cupboards and frames of bulletin boards.</w:t>
            </w:r>
          </w:p>
          <w:p w:rsidR="00F637CD" w:rsidRPr="00F637CD" w:rsidRDefault="00F637CD">
            <w:pPr>
              <w:pStyle w:val="BodyTextIndent"/>
              <w:tabs>
                <w:tab w:val="left" w:pos="5760"/>
              </w:tabs>
              <w:rPr>
                <w:rFonts w:asciiTheme="minorHAnsi" w:hAnsiTheme="minorHAnsi"/>
                <w:b/>
                <w:bCs/>
                <w:sz w:val="22"/>
                <w:szCs w:val="22"/>
              </w:rPr>
            </w:pPr>
          </w:p>
          <w:p w:rsidR="00F637CD" w:rsidRPr="00F637CD" w:rsidRDefault="00F637CD">
            <w:pPr>
              <w:pStyle w:val="BodyTextIndent"/>
              <w:tabs>
                <w:tab w:val="left" w:pos="5760"/>
              </w:tabs>
              <w:ind w:left="0"/>
              <w:rPr>
                <w:rFonts w:asciiTheme="minorHAnsi" w:hAnsiTheme="minorHAnsi"/>
                <w:b/>
                <w:bCs/>
                <w:sz w:val="22"/>
                <w:szCs w:val="22"/>
              </w:rPr>
            </w:pPr>
          </w:p>
          <w:p w:rsidR="00F637CD" w:rsidRPr="00F637CD" w:rsidRDefault="00F637CD">
            <w:pPr>
              <w:pStyle w:val="BodyTextIndent"/>
              <w:tabs>
                <w:tab w:val="left" w:pos="5760"/>
              </w:tabs>
              <w:ind w:left="0"/>
              <w:rPr>
                <w:rFonts w:asciiTheme="minorHAnsi" w:hAnsiTheme="minorHAnsi"/>
                <w:sz w:val="22"/>
                <w:szCs w:val="22"/>
              </w:rPr>
            </w:pPr>
            <w:r w:rsidRPr="00F637CD">
              <w:rPr>
                <w:rFonts w:asciiTheme="minorHAnsi" w:hAnsiTheme="minorHAnsi"/>
                <w:b/>
                <w:sz w:val="22"/>
                <w:szCs w:val="22"/>
              </w:rPr>
              <w:t>o</w:t>
            </w:r>
            <w:r w:rsidRPr="00F637CD">
              <w:rPr>
                <w:rFonts w:asciiTheme="minorHAnsi" w:hAnsiTheme="minorHAnsi"/>
                <w:sz w:val="22"/>
                <w:szCs w:val="22"/>
              </w:rPr>
              <w:t>.  Users responsibility.</w:t>
            </w:r>
          </w:p>
          <w:p w:rsidR="00F637CD" w:rsidRPr="00F637CD" w:rsidRDefault="00F637CD">
            <w:pPr>
              <w:pStyle w:val="BodyTextIndent"/>
              <w:tabs>
                <w:tab w:val="left" w:pos="5760"/>
              </w:tabs>
              <w:ind w:left="0"/>
              <w:rPr>
                <w:rFonts w:asciiTheme="minorHAnsi" w:hAnsiTheme="minorHAnsi"/>
                <w:sz w:val="22"/>
                <w:szCs w:val="22"/>
              </w:rPr>
            </w:pPr>
            <w:r w:rsidRPr="00F637CD">
              <w:rPr>
                <w:rFonts w:asciiTheme="minorHAnsi" w:hAnsiTheme="minorHAnsi"/>
                <w:b/>
                <w:sz w:val="22"/>
                <w:szCs w:val="22"/>
              </w:rPr>
              <w:t xml:space="preserve">p through s  </w:t>
            </w:r>
            <w:r w:rsidRPr="00F637CD">
              <w:rPr>
                <w:rFonts w:asciiTheme="minorHAnsi" w:hAnsiTheme="minorHAnsi"/>
                <w:sz w:val="22"/>
                <w:szCs w:val="22"/>
              </w:rPr>
              <w:t>Nursing is responsible for cleaning all these appliances.</w:t>
            </w:r>
          </w:p>
          <w:p w:rsidR="00F637CD" w:rsidRPr="00F637CD" w:rsidRDefault="00F637CD">
            <w:pPr>
              <w:pStyle w:val="BodyTextIndent"/>
              <w:tabs>
                <w:tab w:val="left" w:pos="5760"/>
              </w:tabs>
              <w:ind w:left="0"/>
              <w:rPr>
                <w:rFonts w:asciiTheme="minorHAnsi" w:hAnsiTheme="minorHAnsi"/>
                <w:sz w:val="22"/>
                <w:szCs w:val="22"/>
              </w:rPr>
            </w:pPr>
            <w:r w:rsidRPr="00F637CD">
              <w:rPr>
                <w:rFonts w:asciiTheme="minorHAnsi" w:hAnsiTheme="minorHAnsi"/>
                <w:b/>
                <w:sz w:val="22"/>
                <w:szCs w:val="22"/>
              </w:rPr>
              <w:t xml:space="preserve">t  </w:t>
            </w:r>
            <w:r w:rsidRPr="00F637CD">
              <w:rPr>
                <w:rFonts w:asciiTheme="minorHAnsi" w:hAnsiTheme="minorHAnsi"/>
                <w:sz w:val="22"/>
                <w:szCs w:val="22"/>
              </w:rPr>
              <w:t>Nursing staff are to maintain clean recycling containers and contact Quartermaster for replacements.</w:t>
            </w:r>
          </w:p>
          <w:p w:rsidR="00F637CD" w:rsidRPr="00F637CD" w:rsidRDefault="00F637CD">
            <w:pPr>
              <w:pStyle w:val="BodyTextIndent"/>
              <w:tabs>
                <w:tab w:val="left" w:pos="5760"/>
              </w:tabs>
              <w:ind w:left="0"/>
              <w:rPr>
                <w:rFonts w:asciiTheme="minorHAnsi" w:hAnsiTheme="minorHAnsi"/>
                <w:bCs/>
                <w:sz w:val="22"/>
                <w:szCs w:val="22"/>
              </w:rPr>
            </w:pPr>
            <w:r w:rsidRPr="00F637CD">
              <w:rPr>
                <w:rFonts w:asciiTheme="minorHAnsi" w:hAnsiTheme="minorHAnsi"/>
                <w:b/>
                <w:sz w:val="22"/>
                <w:szCs w:val="22"/>
              </w:rPr>
              <w:t>u</w:t>
            </w:r>
            <w:r w:rsidRPr="00F637CD">
              <w:rPr>
                <w:rFonts w:asciiTheme="minorHAnsi" w:hAnsiTheme="minorHAnsi"/>
                <w:sz w:val="22"/>
                <w:szCs w:val="22"/>
              </w:rPr>
              <w:t xml:space="preserve">  Housekeeping and Nursing.</w:t>
            </w:r>
          </w:p>
        </w:tc>
      </w:tr>
      <w:tr w:rsidR="00F637CD" w:rsidRPr="00F637CD" w:rsidTr="00F637CD">
        <w:tc>
          <w:tcPr>
            <w:tcW w:w="516" w:type="dxa"/>
            <w:hideMark/>
          </w:tcPr>
          <w:p w:rsidR="00F637CD" w:rsidRPr="00F637CD" w:rsidRDefault="00F637CD">
            <w:pPr>
              <w:pStyle w:val="BodyTextIndent"/>
              <w:tabs>
                <w:tab w:val="left" w:pos="5760"/>
              </w:tabs>
              <w:ind w:left="0"/>
              <w:rPr>
                <w:rFonts w:asciiTheme="minorHAnsi" w:hAnsiTheme="minorHAnsi"/>
                <w:bCs/>
                <w:sz w:val="22"/>
                <w:szCs w:val="22"/>
              </w:rPr>
            </w:pPr>
            <w:r w:rsidRPr="00F637CD">
              <w:rPr>
                <w:rFonts w:asciiTheme="minorHAnsi" w:hAnsiTheme="minorHAnsi"/>
                <w:bCs/>
                <w:sz w:val="22"/>
                <w:szCs w:val="22"/>
              </w:rPr>
              <w:t>14.</w:t>
            </w:r>
          </w:p>
        </w:tc>
        <w:tc>
          <w:tcPr>
            <w:tcW w:w="4299" w:type="dxa"/>
            <w:hideMark/>
          </w:tcPr>
          <w:p w:rsidR="00F637CD" w:rsidRPr="00F637CD" w:rsidRDefault="00F637CD">
            <w:pPr>
              <w:pStyle w:val="BodyTextIndent"/>
              <w:tabs>
                <w:tab w:val="left" w:pos="5760"/>
              </w:tabs>
              <w:ind w:left="0"/>
              <w:rPr>
                <w:rFonts w:asciiTheme="minorHAnsi" w:hAnsiTheme="minorHAnsi"/>
                <w:sz w:val="22"/>
                <w:szCs w:val="22"/>
              </w:rPr>
            </w:pPr>
            <w:r w:rsidRPr="00F637CD">
              <w:rPr>
                <w:rFonts w:asciiTheme="minorHAnsi" w:hAnsiTheme="minorHAnsi"/>
                <w:b/>
                <w:bCs/>
                <w:sz w:val="22"/>
                <w:szCs w:val="22"/>
              </w:rPr>
              <w:t>Trash</w:t>
            </w:r>
          </w:p>
        </w:tc>
        <w:tc>
          <w:tcPr>
            <w:tcW w:w="359" w:type="dxa"/>
          </w:tcPr>
          <w:p w:rsidR="00F637CD" w:rsidRPr="00F637CD" w:rsidRDefault="00F637CD">
            <w:pPr>
              <w:pStyle w:val="BodyTextIndent"/>
              <w:tabs>
                <w:tab w:val="left" w:pos="5760"/>
              </w:tabs>
              <w:ind w:left="0"/>
              <w:rPr>
                <w:rFonts w:asciiTheme="minorHAnsi" w:hAnsiTheme="minorHAnsi"/>
                <w:b/>
                <w:bCs/>
                <w:sz w:val="22"/>
                <w:szCs w:val="22"/>
              </w:rPr>
            </w:pPr>
          </w:p>
        </w:tc>
        <w:tc>
          <w:tcPr>
            <w:tcW w:w="636" w:type="dxa"/>
            <w:hideMark/>
          </w:tcPr>
          <w:p w:rsidR="00F637CD" w:rsidRPr="00F637CD" w:rsidRDefault="00F637CD">
            <w:pPr>
              <w:pStyle w:val="BodyTextIndent"/>
              <w:tabs>
                <w:tab w:val="left" w:pos="5760"/>
              </w:tabs>
              <w:ind w:left="0"/>
              <w:rPr>
                <w:rFonts w:asciiTheme="minorHAnsi" w:hAnsiTheme="minorHAnsi"/>
                <w:b/>
                <w:bCs/>
                <w:sz w:val="22"/>
                <w:szCs w:val="22"/>
              </w:rPr>
            </w:pPr>
            <w:r w:rsidRPr="00F637CD">
              <w:rPr>
                <w:rFonts w:asciiTheme="minorHAnsi" w:hAnsiTheme="minorHAnsi"/>
                <w:bCs/>
                <w:sz w:val="22"/>
                <w:szCs w:val="22"/>
              </w:rPr>
              <w:t>14</w:t>
            </w:r>
            <w:r w:rsidRPr="00F637CD">
              <w:rPr>
                <w:rFonts w:asciiTheme="minorHAnsi" w:hAnsiTheme="minorHAnsi"/>
                <w:b/>
                <w:bCs/>
                <w:sz w:val="22"/>
                <w:szCs w:val="22"/>
              </w:rPr>
              <w:t>.</w:t>
            </w:r>
          </w:p>
        </w:tc>
        <w:tc>
          <w:tcPr>
            <w:tcW w:w="4510" w:type="dxa"/>
            <w:hideMark/>
          </w:tcPr>
          <w:p w:rsidR="00F637CD" w:rsidRPr="00F637CD" w:rsidRDefault="00F637CD">
            <w:pPr>
              <w:pStyle w:val="BodyTextIndent"/>
              <w:tabs>
                <w:tab w:val="left" w:pos="5760"/>
              </w:tabs>
              <w:ind w:left="46" w:hanging="46"/>
              <w:rPr>
                <w:rFonts w:asciiTheme="minorHAnsi" w:hAnsiTheme="minorHAnsi"/>
                <w:b/>
                <w:bCs/>
                <w:sz w:val="22"/>
                <w:szCs w:val="22"/>
              </w:rPr>
            </w:pPr>
            <w:r w:rsidRPr="00F637CD">
              <w:rPr>
                <w:rFonts w:asciiTheme="minorHAnsi" w:hAnsiTheme="minorHAnsi"/>
                <w:sz w:val="22"/>
                <w:szCs w:val="22"/>
              </w:rPr>
              <w:t>Dayrooms, nursing stations and utility rooms will be dumped twice a day; other areas done daily.  Nursing Staff is responsible to remove trash once each shift or as needed from all isolation units.</w:t>
            </w:r>
          </w:p>
        </w:tc>
      </w:tr>
      <w:tr w:rsidR="00F637CD" w:rsidRPr="00F637CD" w:rsidTr="00F637CD">
        <w:tc>
          <w:tcPr>
            <w:tcW w:w="516" w:type="dxa"/>
            <w:hideMark/>
          </w:tcPr>
          <w:p w:rsidR="00F637CD" w:rsidRPr="00F637CD" w:rsidRDefault="00F637CD">
            <w:pPr>
              <w:pStyle w:val="BodyTextIndent"/>
              <w:tabs>
                <w:tab w:val="left" w:pos="5760"/>
              </w:tabs>
              <w:ind w:left="0"/>
              <w:rPr>
                <w:rFonts w:asciiTheme="minorHAnsi" w:hAnsiTheme="minorHAnsi"/>
                <w:bCs/>
                <w:sz w:val="22"/>
                <w:szCs w:val="22"/>
              </w:rPr>
            </w:pPr>
            <w:r w:rsidRPr="00F637CD">
              <w:rPr>
                <w:rFonts w:asciiTheme="minorHAnsi" w:hAnsiTheme="minorHAnsi"/>
                <w:bCs/>
                <w:sz w:val="22"/>
                <w:szCs w:val="22"/>
              </w:rPr>
              <w:t>15.</w:t>
            </w:r>
          </w:p>
        </w:tc>
        <w:tc>
          <w:tcPr>
            <w:tcW w:w="4299" w:type="dxa"/>
          </w:tcPr>
          <w:p w:rsidR="00F637CD" w:rsidRPr="00F637CD" w:rsidRDefault="00F637CD">
            <w:pPr>
              <w:pStyle w:val="BodyTextIndent"/>
              <w:tabs>
                <w:tab w:val="left" w:pos="5760"/>
              </w:tabs>
              <w:ind w:left="0"/>
              <w:rPr>
                <w:rFonts w:asciiTheme="minorHAnsi" w:hAnsiTheme="minorHAnsi"/>
                <w:b/>
                <w:bCs/>
                <w:sz w:val="22"/>
                <w:szCs w:val="22"/>
              </w:rPr>
            </w:pPr>
            <w:r w:rsidRPr="00F637CD">
              <w:rPr>
                <w:rFonts w:asciiTheme="minorHAnsi" w:hAnsiTheme="minorHAnsi"/>
                <w:b/>
                <w:bCs/>
                <w:sz w:val="22"/>
                <w:szCs w:val="22"/>
              </w:rPr>
              <w:t>Fluids/Body Waste</w:t>
            </w:r>
          </w:p>
          <w:p w:rsidR="00F637CD" w:rsidRPr="00F637CD" w:rsidRDefault="00F637CD">
            <w:pPr>
              <w:pStyle w:val="BodyTextIndent"/>
              <w:tabs>
                <w:tab w:val="left" w:pos="5760"/>
              </w:tabs>
              <w:ind w:left="0"/>
              <w:rPr>
                <w:rFonts w:asciiTheme="minorHAnsi" w:hAnsiTheme="minorHAnsi"/>
                <w:b/>
                <w:bCs/>
                <w:sz w:val="22"/>
                <w:szCs w:val="22"/>
              </w:rPr>
            </w:pPr>
          </w:p>
          <w:p w:rsidR="00F637CD" w:rsidRPr="00F637CD" w:rsidRDefault="00F637CD">
            <w:pPr>
              <w:pStyle w:val="BodyTextIndent"/>
              <w:tabs>
                <w:tab w:val="left" w:pos="5760"/>
              </w:tabs>
              <w:ind w:left="0"/>
              <w:rPr>
                <w:rFonts w:asciiTheme="minorHAnsi" w:hAnsiTheme="minorHAnsi"/>
                <w:b/>
                <w:bCs/>
                <w:sz w:val="22"/>
                <w:szCs w:val="22"/>
              </w:rPr>
            </w:pPr>
          </w:p>
          <w:p w:rsidR="00F637CD" w:rsidRPr="00F637CD" w:rsidRDefault="00F637CD">
            <w:pPr>
              <w:pStyle w:val="BodyTextIndent"/>
              <w:tabs>
                <w:tab w:val="left" w:pos="5760"/>
              </w:tabs>
              <w:ind w:left="0"/>
              <w:rPr>
                <w:rFonts w:asciiTheme="minorHAnsi" w:hAnsiTheme="minorHAnsi"/>
                <w:b/>
                <w:bCs/>
                <w:sz w:val="22"/>
                <w:szCs w:val="22"/>
              </w:rPr>
            </w:pPr>
          </w:p>
          <w:p w:rsidR="00F637CD" w:rsidRPr="00F637CD" w:rsidRDefault="00F637CD">
            <w:pPr>
              <w:pStyle w:val="BodyTextIndent"/>
              <w:tabs>
                <w:tab w:val="left" w:pos="5760"/>
              </w:tabs>
              <w:ind w:left="0"/>
              <w:rPr>
                <w:rFonts w:asciiTheme="minorHAnsi" w:hAnsiTheme="minorHAnsi"/>
                <w:b/>
                <w:bCs/>
                <w:sz w:val="22"/>
                <w:szCs w:val="22"/>
              </w:rPr>
            </w:pPr>
          </w:p>
          <w:p w:rsidR="00F637CD" w:rsidRPr="00F637CD" w:rsidRDefault="00F637CD">
            <w:pPr>
              <w:pStyle w:val="BodyTextIndent"/>
              <w:tabs>
                <w:tab w:val="left" w:pos="5760"/>
              </w:tabs>
              <w:ind w:left="0"/>
              <w:rPr>
                <w:rFonts w:asciiTheme="minorHAnsi" w:hAnsiTheme="minorHAnsi"/>
                <w:b/>
                <w:bCs/>
                <w:sz w:val="22"/>
                <w:szCs w:val="22"/>
              </w:rPr>
            </w:pPr>
          </w:p>
        </w:tc>
        <w:tc>
          <w:tcPr>
            <w:tcW w:w="359" w:type="dxa"/>
          </w:tcPr>
          <w:p w:rsidR="00F637CD" w:rsidRPr="00F637CD" w:rsidRDefault="00F637CD">
            <w:pPr>
              <w:pStyle w:val="BodyTextIndent"/>
              <w:tabs>
                <w:tab w:val="left" w:pos="5760"/>
              </w:tabs>
              <w:ind w:left="0"/>
              <w:rPr>
                <w:rFonts w:asciiTheme="minorHAnsi" w:hAnsiTheme="minorHAnsi"/>
                <w:b/>
                <w:bCs/>
                <w:sz w:val="22"/>
                <w:szCs w:val="22"/>
              </w:rPr>
            </w:pPr>
          </w:p>
        </w:tc>
        <w:tc>
          <w:tcPr>
            <w:tcW w:w="636" w:type="dxa"/>
            <w:hideMark/>
          </w:tcPr>
          <w:p w:rsidR="00F637CD" w:rsidRPr="00F637CD" w:rsidRDefault="00F637CD">
            <w:pPr>
              <w:pStyle w:val="BodyTextIndent"/>
              <w:tabs>
                <w:tab w:val="left" w:pos="5760"/>
              </w:tabs>
              <w:ind w:left="0"/>
              <w:rPr>
                <w:rFonts w:asciiTheme="minorHAnsi" w:hAnsiTheme="minorHAnsi"/>
                <w:bCs/>
                <w:sz w:val="22"/>
                <w:szCs w:val="22"/>
              </w:rPr>
            </w:pPr>
            <w:r w:rsidRPr="00F637CD">
              <w:rPr>
                <w:rFonts w:asciiTheme="minorHAnsi" w:hAnsiTheme="minorHAnsi"/>
                <w:bCs/>
                <w:sz w:val="22"/>
                <w:szCs w:val="22"/>
              </w:rPr>
              <w:t>15.</w:t>
            </w:r>
          </w:p>
        </w:tc>
        <w:tc>
          <w:tcPr>
            <w:tcW w:w="4510" w:type="dxa"/>
          </w:tcPr>
          <w:p w:rsidR="00F637CD" w:rsidRPr="00F637CD" w:rsidRDefault="00F637CD">
            <w:pPr>
              <w:pStyle w:val="BodyTextIndent"/>
              <w:tabs>
                <w:tab w:val="left" w:pos="5760"/>
                <w:tab w:val="left" w:pos="6120"/>
              </w:tabs>
              <w:ind w:left="0"/>
              <w:rPr>
                <w:rFonts w:asciiTheme="minorHAnsi" w:hAnsiTheme="minorHAnsi"/>
                <w:sz w:val="22"/>
                <w:szCs w:val="22"/>
              </w:rPr>
            </w:pPr>
            <w:r w:rsidRPr="00F637CD">
              <w:rPr>
                <w:rFonts w:asciiTheme="minorHAnsi" w:hAnsiTheme="minorHAnsi"/>
                <w:sz w:val="22"/>
                <w:szCs w:val="22"/>
              </w:rPr>
              <w:t>Nursing Staff is responsible to clean up</w:t>
            </w:r>
          </w:p>
          <w:p w:rsidR="00F637CD" w:rsidRPr="00F637CD" w:rsidRDefault="00F637CD">
            <w:pPr>
              <w:pStyle w:val="BodyTextIndent"/>
              <w:tabs>
                <w:tab w:val="left" w:pos="5760"/>
              </w:tabs>
              <w:ind w:left="0"/>
              <w:rPr>
                <w:rFonts w:asciiTheme="minorHAnsi" w:hAnsiTheme="minorHAnsi"/>
                <w:sz w:val="22"/>
                <w:szCs w:val="22"/>
              </w:rPr>
            </w:pPr>
            <w:r w:rsidRPr="00F637CD">
              <w:rPr>
                <w:rFonts w:asciiTheme="minorHAnsi" w:hAnsiTheme="minorHAnsi"/>
                <w:sz w:val="22"/>
                <w:szCs w:val="22"/>
              </w:rPr>
              <w:t>body fluids and waste with pads.  Housekeeping is responsible to sanitize during day shift only.  Nursing is responsible to clean and sanitize on evening and night shifts.</w:t>
            </w:r>
          </w:p>
          <w:p w:rsidR="00F637CD" w:rsidRPr="00F637CD" w:rsidRDefault="00F637CD">
            <w:pPr>
              <w:pStyle w:val="BodyTextIndent"/>
              <w:tabs>
                <w:tab w:val="left" w:pos="5760"/>
              </w:tabs>
              <w:ind w:left="0"/>
              <w:rPr>
                <w:rFonts w:asciiTheme="minorHAnsi" w:hAnsiTheme="minorHAnsi"/>
                <w:sz w:val="22"/>
                <w:szCs w:val="22"/>
              </w:rPr>
            </w:pPr>
          </w:p>
        </w:tc>
      </w:tr>
    </w:tbl>
    <w:p w:rsidR="00F637CD" w:rsidRPr="00F637CD" w:rsidRDefault="00F637CD" w:rsidP="00F637CD">
      <w:pPr>
        <w:pStyle w:val="BodyTextIndent"/>
        <w:tabs>
          <w:tab w:val="left" w:pos="5760"/>
        </w:tabs>
        <w:ind w:left="0"/>
        <w:rPr>
          <w:rFonts w:asciiTheme="minorHAnsi" w:hAnsiTheme="minorHAnsi"/>
          <w:bCs/>
          <w:sz w:val="22"/>
          <w:szCs w:val="22"/>
        </w:rPr>
      </w:pPr>
      <w:r w:rsidRPr="00F637CD">
        <w:rPr>
          <w:rFonts w:asciiTheme="minorHAnsi" w:hAnsiTheme="minorHAnsi"/>
          <w:bCs/>
          <w:sz w:val="22"/>
          <w:szCs w:val="22"/>
        </w:rPr>
        <w:t>16</w:t>
      </w:r>
      <w:r w:rsidRPr="00F637CD">
        <w:rPr>
          <w:rFonts w:asciiTheme="minorHAnsi" w:hAnsiTheme="minorHAnsi"/>
          <w:b/>
          <w:bCs/>
          <w:sz w:val="22"/>
          <w:szCs w:val="22"/>
        </w:rPr>
        <w:t xml:space="preserve">.  Carpet in resident areas                                     </w:t>
      </w:r>
      <w:r w:rsidR="00F92706">
        <w:rPr>
          <w:rFonts w:asciiTheme="minorHAnsi" w:hAnsiTheme="minorHAnsi"/>
          <w:b/>
          <w:bCs/>
          <w:sz w:val="22"/>
          <w:szCs w:val="22"/>
        </w:rPr>
        <w:t xml:space="preserve">         </w:t>
      </w:r>
      <w:r w:rsidRPr="00F637CD">
        <w:rPr>
          <w:rFonts w:asciiTheme="minorHAnsi" w:hAnsiTheme="minorHAnsi"/>
          <w:b/>
          <w:bCs/>
          <w:sz w:val="22"/>
          <w:szCs w:val="22"/>
        </w:rPr>
        <w:t xml:space="preserve"> </w:t>
      </w:r>
      <w:r w:rsidRPr="00F637CD">
        <w:rPr>
          <w:rFonts w:asciiTheme="minorHAnsi" w:hAnsiTheme="minorHAnsi"/>
          <w:bCs/>
          <w:sz w:val="22"/>
          <w:szCs w:val="22"/>
        </w:rPr>
        <w:t>16.      Nursing &amp; Housekeeping.</w:t>
      </w:r>
    </w:p>
    <w:p w:rsidR="00F637CD" w:rsidRPr="00F637CD" w:rsidRDefault="00F637CD" w:rsidP="00F92706">
      <w:pPr>
        <w:pStyle w:val="BodyTextIndent"/>
        <w:tabs>
          <w:tab w:val="left" w:pos="5490"/>
        </w:tabs>
        <w:ind w:left="0"/>
        <w:rPr>
          <w:rFonts w:asciiTheme="minorHAnsi" w:hAnsiTheme="minorHAnsi"/>
          <w:bCs/>
          <w:sz w:val="22"/>
          <w:szCs w:val="22"/>
        </w:rPr>
      </w:pPr>
      <w:r w:rsidRPr="00F637CD">
        <w:rPr>
          <w:rFonts w:asciiTheme="minorHAnsi" w:hAnsiTheme="minorHAnsi"/>
          <w:bCs/>
          <w:sz w:val="22"/>
          <w:szCs w:val="22"/>
        </w:rPr>
        <w:tab/>
        <w:t xml:space="preserve">Nursing place pad to absorb liquid, </w:t>
      </w:r>
      <w:r w:rsidR="001544F2">
        <w:rPr>
          <w:rFonts w:asciiTheme="minorHAnsi" w:hAnsiTheme="minorHAnsi"/>
          <w:bCs/>
          <w:sz w:val="22"/>
          <w:szCs w:val="22"/>
        </w:rPr>
        <w:tab/>
      </w:r>
      <w:r w:rsidRPr="00F637CD">
        <w:rPr>
          <w:rFonts w:asciiTheme="minorHAnsi" w:hAnsiTheme="minorHAnsi"/>
          <w:bCs/>
          <w:sz w:val="22"/>
          <w:szCs w:val="22"/>
        </w:rPr>
        <w:t>dispose</w:t>
      </w:r>
      <w:r w:rsidR="001544F2">
        <w:rPr>
          <w:rFonts w:asciiTheme="minorHAnsi" w:hAnsiTheme="minorHAnsi"/>
          <w:bCs/>
          <w:sz w:val="22"/>
          <w:szCs w:val="22"/>
        </w:rPr>
        <w:t xml:space="preserve"> </w:t>
      </w:r>
      <w:r w:rsidRPr="00F637CD">
        <w:rPr>
          <w:rFonts w:asciiTheme="minorHAnsi" w:hAnsiTheme="minorHAnsi"/>
          <w:bCs/>
          <w:sz w:val="22"/>
          <w:szCs w:val="22"/>
        </w:rPr>
        <w:t xml:space="preserve">of  properly.  Place dry pad on </w:t>
      </w:r>
      <w:r w:rsidR="001544F2">
        <w:rPr>
          <w:rFonts w:asciiTheme="minorHAnsi" w:hAnsiTheme="minorHAnsi"/>
          <w:bCs/>
          <w:sz w:val="22"/>
          <w:szCs w:val="22"/>
        </w:rPr>
        <w:tab/>
      </w:r>
      <w:r w:rsidRPr="00F637CD">
        <w:rPr>
          <w:rFonts w:asciiTheme="minorHAnsi" w:hAnsiTheme="minorHAnsi"/>
          <w:bCs/>
          <w:sz w:val="22"/>
          <w:szCs w:val="22"/>
        </w:rPr>
        <w:t>area, then</w:t>
      </w:r>
      <w:r w:rsidR="001544F2">
        <w:rPr>
          <w:rFonts w:asciiTheme="minorHAnsi" w:hAnsiTheme="minorHAnsi"/>
          <w:bCs/>
          <w:sz w:val="22"/>
          <w:szCs w:val="22"/>
        </w:rPr>
        <w:t xml:space="preserve"> </w:t>
      </w:r>
      <w:r w:rsidRPr="00F637CD">
        <w:rPr>
          <w:rFonts w:asciiTheme="minorHAnsi" w:hAnsiTheme="minorHAnsi"/>
          <w:bCs/>
          <w:sz w:val="22"/>
          <w:szCs w:val="22"/>
        </w:rPr>
        <w:t>contact Housekeeping.</w:t>
      </w:r>
    </w:p>
    <w:p w:rsidR="00F637CD" w:rsidRPr="00F637CD" w:rsidRDefault="00F637CD" w:rsidP="00F637CD">
      <w:pPr>
        <w:pStyle w:val="BodyTextIndent"/>
        <w:tabs>
          <w:tab w:val="left" w:pos="5760"/>
        </w:tabs>
        <w:ind w:left="0"/>
        <w:rPr>
          <w:rFonts w:asciiTheme="minorHAnsi" w:hAnsiTheme="minorHAnsi"/>
          <w:bCs/>
          <w:sz w:val="22"/>
          <w:szCs w:val="22"/>
        </w:rPr>
      </w:pPr>
      <w:r w:rsidRPr="00F637CD">
        <w:rPr>
          <w:rFonts w:asciiTheme="minorHAnsi" w:hAnsiTheme="minorHAnsi"/>
          <w:b/>
          <w:bCs/>
          <w:sz w:val="22"/>
          <w:szCs w:val="22"/>
        </w:rPr>
        <w:t xml:space="preserve">Heinz Hall:  </w:t>
      </w:r>
      <w:r w:rsidRPr="00F637CD">
        <w:rPr>
          <w:rFonts w:asciiTheme="minorHAnsi" w:hAnsiTheme="minorHAnsi"/>
          <w:bCs/>
          <w:sz w:val="22"/>
          <w:szCs w:val="22"/>
        </w:rPr>
        <w:t xml:space="preserve">Housekeeping Services will be provided in Heniz Hall as determined by the team.  The bathroom will be cleaned Monday – Friday by Housekeeping Services.  Cleanliness and order is the responsibility of the resident.  Periodic inspection is done by Heinz Hall staff with the resident present, if they so </w:t>
      </w:r>
      <w:r w:rsidR="00DB0FD3" w:rsidRPr="00F637CD">
        <w:rPr>
          <w:rFonts w:asciiTheme="minorHAnsi" w:hAnsiTheme="minorHAnsi"/>
          <w:bCs/>
          <w:sz w:val="22"/>
          <w:szCs w:val="22"/>
        </w:rPr>
        <w:t>choose</w:t>
      </w:r>
      <w:r w:rsidRPr="00F637CD">
        <w:rPr>
          <w:rFonts w:asciiTheme="minorHAnsi" w:hAnsiTheme="minorHAnsi"/>
          <w:bCs/>
          <w:sz w:val="22"/>
          <w:szCs w:val="22"/>
        </w:rPr>
        <w:t>.  Residents will be notified 72 hours in advance of room inspection.</w:t>
      </w:r>
    </w:p>
    <w:p w:rsidR="00F637CD" w:rsidRPr="00F637CD" w:rsidRDefault="00F637CD" w:rsidP="00F637CD">
      <w:pPr>
        <w:pStyle w:val="BodyTextIndent"/>
        <w:tabs>
          <w:tab w:val="left" w:pos="6120"/>
        </w:tabs>
        <w:ind w:left="0"/>
        <w:rPr>
          <w:rFonts w:asciiTheme="minorHAnsi" w:hAnsiTheme="minorHAnsi"/>
          <w:sz w:val="22"/>
          <w:szCs w:val="22"/>
        </w:rPr>
      </w:pPr>
      <w:r w:rsidRPr="00F637CD">
        <w:rPr>
          <w:rFonts w:asciiTheme="minorHAnsi" w:hAnsiTheme="minorHAnsi"/>
          <w:sz w:val="22"/>
          <w:szCs w:val="22"/>
        </w:rPr>
        <w:t>Approved:  January 1984</w:t>
      </w:r>
      <w:bookmarkStart w:id="18" w:name="_GoBack"/>
      <w:bookmarkEnd w:id="18"/>
    </w:p>
    <w:p w:rsidR="00F637CD" w:rsidRPr="00F637CD" w:rsidRDefault="00F637CD" w:rsidP="00F637CD">
      <w:pPr>
        <w:pStyle w:val="BodyTextIndent"/>
        <w:tabs>
          <w:tab w:val="left" w:pos="6120"/>
        </w:tabs>
        <w:ind w:left="0"/>
        <w:rPr>
          <w:rFonts w:asciiTheme="minorHAnsi" w:hAnsiTheme="minorHAnsi"/>
          <w:sz w:val="22"/>
          <w:szCs w:val="22"/>
        </w:rPr>
      </w:pPr>
      <w:r w:rsidRPr="00F637CD">
        <w:rPr>
          <w:rFonts w:asciiTheme="minorHAnsi" w:hAnsiTheme="minorHAnsi"/>
          <w:sz w:val="22"/>
          <w:szCs w:val="22"/>
        </w:rPr>
        <w:t>Reviewed/Revised:  April 2012</w:t>
      </w:r>
    </w:p>
    <w:p w:rsidR="00F637CD" w:rsidRPr="00F637CD" w:rsidRDefault="00F637CD" w:rsidP="00F637CD">
      <w:pPr>
        <w:pStyle w:val="BodyTextIndent"/>
        <w:tabs>
          <w:tab w:val="left" w:pos="6120"/>
        </w:tabs>
        <w:ind w:left="0"/>
        <w:rPr>
          <w:rFonts w:asciiTheme="minorHAnsi" w:hAnsiTheme="minorHAnsi"/>
          <w:sz w:val="22"/>
          <w:szCs w:val="22"/>
        </w:rPr>
      </w:pPr>
      <w:r w:rsidRPr="00F637CD">
        <w:rPr>
          <w:rFonts w:asciiTheme="minorHAnsi" w:hAnsiTheme="minorHAnsi"/>
          <w:sz w:val="22"/>
          <w:szCs w:val="22"/>
        </w:rPr>
        <w:t>Effective:  Immediately</w:t>
      </w:r>
    </w:p>
    <w:p w:rsidR="00F637CD" w:rsidRDefault="00F637CD" w:rsidP="00F637CD">
      <w:pPr>
        <w:pStyle w:val="BodyTextIndent"/>
        <w:tabs>
          <w:tab w:val="left" w:pos="6120"/>
        </w:tabs>
        <w:ind w:left="0"/>
      </w:pPr>
      <w:r>
        <w:rPr>
          <w:noProof/>
        </w:rPr>
        <w:drawing>
          <wp:anchor distT="0" distB="0" distL="114300" distR="114300" simplePos="0" relativeHeight="251721728" behindDoc="1" locked="0" layoutInCell="1" allowOverlap="1" wp14:anchorId="5ED722CA" wp14:editId="7E5E7C71">
            <wp:simplePos x="0" y="0"/>
            <wp:positionH relativeFrom="column">
              <wp:posOffset>1085850</wp:posOffset>
            </wp:positionH>
            <wp:positionV relativeFrom="paragraph">
              <wp:posOffset>6350</wp:posOffset>
            </wp:positionV>
            <wp:extent cx="2466975" cy="419100"/>
            <wp:effectExtent l="0" t="0" r="9525" b="0"/>
            <wp:wrapNone/>
            <wp:docPr id="60" name="Picture 60" descr="Lauren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LaureneSign"/>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466975" cy="419100"/>
                    </a:xfrm>
                    <a:prstGeom prst="rect">
                      <a:avLst/>
                    </a:prstGeom>
                    <a:noFill/>
                  </pic:spPr>
                </pic:pic>
              </a:graphicData>
            </a:graphic>
            <wp14:sizeRelH relativeFrom="page">
              <wp14:pctWidth>0</wp14:pctWidth>
            </wp14:sizeRelH>
            <wp14:sizeRelV relativeFrom="page">
              <wp14:pctHeight>0</wp14:pctHeight>
            </wp14:sizeRelV>
          </wp:anchor>
        </w:drawing>
      </w:r>
    </w:p>
    <w:p w:rsidR="00F637CD" w:rsidRDefault="00F637CD" w:rsidP="00F637CD">
      <w:pPr>
        <w:pStyle w:val="BodyTextIndent"/>
        <w:tabs>
          <w:tab w:val="left" w:pos="6120"/>
        </w:tabs>
        <w:ind w:left="0"/>
      </w:pPr>
      <w:r>
        <w:t>Approved by:  ___________________________________________________</w:t>
      </w:r>
    </w:p>
    <w:p w:rsidR="00F637CD" w:rsidRDefault="00F637CD" w:rsidP="00F637CD">
      <w:pPr>
        <w:pStyle w:val="BodyTextIndent"/>
        <w:tabs>
          <w:tab w:val="left" w:pos="2160"/>
          <w:tab w:val="left" w:pos="6120"/>
        </w:tabs>
        <w:ind w:left="0"/>
      </w:pPr>
      <w:r>
        <w:tab/>
        <w:t>Laurene Garvis, RN, BSN, Director of Nursing</w:t>
      </w:r>
    </w:p>
    <w:p w:rsidR="00F637CD" w:rsidRDefault="00F637CD" w:rsidP="00F637CD">
      <w:pPr>
        <w:pStyle w:val="BodyTextIndent"/>
        <w:tabs>
          <w:tab w:val="left" w:pos="2160"/>
          <w:tab w:val="left" w:pos="6120"/>
        </w:tabs>
        <w:ind w:left="0"/>
      </w:pPr>
    </w:p>
    <w:p w:rsidR="00F637CD" w:rsidRDefault="00F637CD" w:rsidP="00F637CD">
      <w:pPr>
        <w:pStyle w:val="BodyTextIndent"/>
        <w:tabs>
          <w:tab w:val="left" w:pos="2160"/>
          <w:tab w:val="left" w:pos="6120"/>
        </w:tabs>
        <w:ind w:left="0"/>
      </w:pPr>
      <w:r>
        <w:rPr>
          <w:noProof/>
        </w:rPr>
        <w:drawing>
          <wp:anchor distT="0" distB="0" distL="114300" distR="114300" simplePos="0" relativeHeight="251722752" behindDoc="1" locked="0" layoutInCell="1" allowOverlap="1" wp14:anchorId="09D8EBD2" wp14:editId="61DB9900">
            <wp:simplePos x="0" y="0"/>
            <wp:positionH relativeFrom="column">
              <wp:posOffset>1325880</wp:posOffset>
            </wp:positionH>
            <wp:positionV relativeFrom="paragraph">
              <wp:posOffset>160655</wp:posOffset>
            </wp:positionV>
            <wp:extent cx="2085975" cy="466725"/>
            <wp:effectExtent l="0" t="0" r="9525" b="9525"/>
            <wp:wrapNone/>
            <wp:docPr id="59" name="Picture 59" descr="Signature - Schnei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ignature - Schneider"/>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85975" cy="466725"/>
                    </a:xfrm>
                    <a:prstGeom prst="rect">
                      <a:avLst/>
                    </a:prstGeom>
                    <a:noFill/>
                  </pic:spPr>
                </pic:pic>
              </a:graphicData>
            </a:graphic>
            <wp14:sizeRelH relativeFrom="page">
              <wp14:pctWidth>0</wp14:pctWidth>
            </wp14:sizeRelH>
            <wp14:sizeRelV relativeFrom="page">
              <wp14:pctHeight>0</wp14:pctHeight>
            </wp14:sizeRelV>
          </wp:anchor>
        </w:drawing>
      </w:r>
    </w:p>
    <w:p w:rsidR="00F637CD" w:rsidRDefault="00F637CD" w:rsidP="00F637CD">
      <w:pPr>
        <w:pStyle w:val="BodyTextIndent"/>
        <w:tabs>
          <w:tab w:val="left" w:pos="2160"/>
          <w:tab w:val="left" w:pos="6120"/>
        </w:tabs>
        <w:ind w:left="0"/>
      </w:pPr>
    </w:p>
    <w:p w:rsidR="00F637CD" w:rsidRDefault="00F637CD" w:rsidP="00F637CD">
      <w:pPr>
        <w:pStyle w:val="BodyTextIndent"/>
        <w:tabs>
          <w:tab w:val="left" w:pos="5760"/>
        </w:tabs>
        <w:ind w:left="0"/>
      </w:pPr>
      <w:r>
        <w:t xml:space="preserve">Approved by   </w:t>
      </w:r>
      <w:r>
        <w:rPr>
          <w:u w:val="single"/>
        </w:rPr>
        <w:tab/>
        <w:t>Date Signed:  3-2-12</w:t>
      </w:r>
    </w:p>
    <w:p w:rsidR="00F637CD" w:rsidRDefault="00F637CD" w:rsidP="00F637CD">
      <w:pPr>
        <w:pStyle w:val="BodyTextIndent"/>
        <w:tabs>
          <w:tab w:val="left" w:pos="2160"/>
          <w:tab w:val="left" w:pos="7560"/>
        </w:tabs>
        <w:ind w:left="0"/>
      </w:pPr>
      <w:r>
        <w:tab/>
        <w:t>Eldon Schneider, IVH Housekeeping Representative</w:t>
      </w:r>
    </w:p>
    <w:p w:rsidR="00F637CD" w:rsidRDefault="00F637CD" w:rsidP="00F637CD">
      <w:pPr>
        <w:pStyle w:val="BodyTextIndent"/>
        <w:tabs>
          <w:tab w:val="left" w:pos="2160"/>
          <w:tab w:val="left" w:pos="7560"/>
        </w:tabs>
        <w:ind w:left="0"/>
      </w:pPr>
    </w:p>
    <w:p w:rsidR="00F637CD" w:rsidRDefault="00F637CD" w:rsidP="00F637CD">
      <w:pPr>
        <w:pStyle w:val="BodyTextIndent"/>
        <w:tabs>
          <w:tab w:val="left" w:pos="2160"/>
          <w:tab w:val="left" w:pos="7560"/>
        </w:tabs>
        <w:ind w:left="0"/>
      </w:pPr>
      <w:r>
        <w:rPr>
          <w:noProof/>
        </w:rPr>
        <w:drawing>
          <wp:anchor distT="0" distB="0" distL="114300" distR="114300" simplePos="0" relativeHeight="251723776" behindDoc="1" locked="0" layoutInCell="1" allowOverlap="1" wp14:anchorId="40897A4E" wp14:editId="7525CBFD">
            <wp:simplePos x="0" y="0"/>
            <wp:positionH relativeFrom="column">
              <wp:posOffset>1325880</wp:posOffset>
            </wp:positionH>
            <wp:positionV relativeFrom="paragraph">
              <wp:posOffset>160655</wp:posOffset>
            </wp:positionV>
            <wp:extent cx="1647825" cy="381000"/>
            <wp:effectExtent l="0" t="0" r="9525" b="0"/>
            <wp:wrapNone/>
            <wp:docPr id="58" name="Picture 58" descr="Hu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unte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647825" cy="381000"/>
                    </a:xfrm>
                    <a:prstGeom prst="rect">
                      <a:avLst/>
                    </a:prstGeom>
                    <a:noFill/>
                  </pic:spPr>
                </pic:pic>
              </a:graphicData>
            </a:graphic>
            <wp14:sizeRelH relativeFrom="page">
              <wp14:pctWidth>0</wp14:pctWidth>
            </wp14:sizeRelH>
            <wp14:sizeRelV relativeFrom="page">
              <wp14:pctHeight>0</wp14:pctHeight>
            </wp14:sizeRelV>
          </wp:anchor>
        </w:drawing>
      </w:r>
    </w:p>
    <w:p w:rsidR="00F637CD" w:rsidRDefault="00F637CD" w:rsidP="00F637CD">
      <w:pPr>
        <w:pStyle w:val="BodyTextIndent"/>
        <w:tabs>
          <w:tab w:val="left" w:pos="2160"/>
          <w:tab w:val="left" w:pos="7560"/>
        </w:tabs>
        <w:ind w:left="0"/>
      </w:pPr>
    </w:p>
    <w:p w:rsidR="00F637CD" w:rsidRDefault="00F637CD" w:rsidP="00F637CD">
      <w:pPr>
        <w:pStyle w:val="BodyTextIndent"/>
        <w:tabs>
          <w:tab w:val="left" w:pos="5760"/>
        </w:tabs>
        <w:ind w:left="0"/>
        <w:rPr>
          <w:u w:val="single"/>
        </w:rPr>
      </w:pPr>
      <w:r>
        <w:t xml:space="preserve">Approved by  </w:t>
      </w:r>
      <w:r>
        <w:rPr>
          <w:u w:val="single"/>
        </w:rPr>
        <w:tab/>
        <w:t>Date Signed:  3-2-12</w:t>
      </w:r>
    </w:p>
    <w:p w:rsidR="00F637CD" w:rsidRPr="00F92706" w:rsidRDefault="00F637CD" w:rsidP="00F92706">
      <w:r>
        <w:tab/>
      </w:r>
      <w:r>
        <w:tab/>
      </w:r>
      <w:r>
        <w:tab/>
        <w:t>Dee Hunter</w:t>
      </w:r>
      <w:r w:rsidR="00F92706">
        <w:t>, ABM Janitorial Account Manager</w:t>
      </w:r>
    </w:p>
    <w:sectPr w:rsidR="00F637CD" w:rsidRPr="00F92706" w:rsidSect="00EC5711">
      <w:headerReference w:type="default" r:id="rId91"/>
      <w:footerReference w:type="default" r:id="rId92"/>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CEA" w:rsidRDefault="00125CEA" w:rsidP="00030B68">
      <w:r>
        <w:separator/>
      </w:r>
    </w:p>
  </w:endnote>
  <w:endnote w:type="continuationSeparator" w:id="0">
    <w:p w:rsidR="00125CEA" w:rsidRDefault="00125CEA" w:rsidP="0003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etter Gothic 12 Pitch">
    <w:panose1 w:val="00000000000000000000"/>
    <w:charset w:val="00"/>
    <w:family w:val="modern"/>
    <w:notTrueType/>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647873"/>
      <w:docPartObj>
        <w:docPartGallery w:val="Page Numbers (Bottom of Page)"/>
        <w:docPartUnique/>
      </w:docPartObj>
    </w:sdtPr>
    <w:sdtEndPr>
      <w:rPr>
        <w:rFonts w:asciiTheme="minorHAnsi" w:hAnsiTheme="minorHAnsi"/>
        <w:noProof/>
      </w:rPr>
    </w:sdtEndPr>
    <w:sdtContent>
      <w:p w:rsidR="00125CEA" w:rsidRPr="00030B68" w:rsidRDefault="00125CEA">
        <w:pPr>
          <w:pStyle w:val="Footer"/>
          <w:jc w:val="center"/>
          <w:rPr>
            <w:rFonts w:asciiTheme="minorHAnsi" w:hAnsiTheme="minorHAnsi"/>
          </w:rPr>
        </w:pPr>
        <w:r w:rsidRPr="00030B68">
          <w:rPr>
            <w:rFonts w:asciiTheme="minorHAnsi" w:hAnsiTheme="minorHAnsi"/>
          </w:rPr>
          <w:fldChar w:fldCharType="begin"/>
        </w:r>
        <w:r w:rsidRPr="00030B68">
          <w:rPr>
            <w:rFonts w:asciiTheme="minorHAnsi" w:hAnsiTheme="minorHAnsi"/>
          </w:rPr>
          <w:instrText xml:space="preserve"> PAGE   \* MERGEFORMAT </w:instrText>
        </w:r>
        <w:r w:rsidRPr="00030B68">
          <w:rPr>
            <w:rFonts w:asciiTheme="minorHAnsi" w:hAnsiTheme="minorHAnsi"/>
          </w:rPr>
          <w:fldChar w:fldCharType="separate"/>
        </w:r>
        <w:r w:rsidR="00224B83">
          <w:rPr>
            <w:rFonts w:asciiTheme="minorHAnsi" w:hAnsiTheme="minorHAnsi"/>
            <w:noProof/>
          </w:rPr>
          <w:t>2</w:t>
        </w:r>
        <w:r w:rsidRPr="00030B68">
          <w:rPr>
            <w:rFonts w:asciiTheme="minorHAnsi" w:hAnsiTheme="minorHAnsi"/>
            <w:noProof/>
          </w:rPr>
          <w:fldChar w:fldCharType="end"/>
        </w:r>
      </w:p>
    </w:sdtContent>
  </w:sdt>
  <w:p w:rsidR="00125CEA" w:rsidRDefault="00125C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CEA" w:rsidRDefault="00125CEA" w:rsidP="00030B68">
      <w:r>
        <w:separator/>
      </w:r>
    </w:p>
  </w:footnote>
  <w:footnote w:type="continuationSeparator" w:id="0">
    <w:p w:rsidR="00125CEA" w:rsidRDefault="00125CEA" w:rsidP="00030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EA" w:rsidRDefault="00125CEA" w:rsidP="00EC5711">
    <w:pPr>
      <w:pStyle w:val="Header"/>
      <w:tabs>
        <w:tab w:val="clear" w:pos="4680"/>
        <w:tab w:val="clear" w:pos="9360"/>
        <w:tab w:val="left" w:pos="3218"/>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7B9E"/>
    <w:multiLevelType w:val="hybridMultilevel"/>
    <w:tmpl w:val="4F2CD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63BB9"/>
    <w:multiLevelType w:val="hybridMultilevel"/>
    <w:tmpl w:val="BC440156"/>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08EC0643"/>
    <w:multiLevelType w:val="hybridMultilevel"/>
    <w:tmpl w:val="B69C1A04"/>
    <w:lvl w:ilvl="0" w:tplc="04090011">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B706CA6"/>
    <w:multiLevelType w:val="hybridMultilevel"/>
    <w:tmpl w:val="FA484EC4"/>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0BEA3D07"/>
    <w:multiLevelType w:val="hybridMultilevel"/>
    <w:tmpl w:val="DEF0218E"/>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0F8C1D40"/>
    <w:multiLevelType w:val="hybridMultilevel"/>
    <w:tmpl w:val="B172FAEA"/>
    <w:lvl w:ilvl="0" w:tplc="A5BA49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27674FD"/>
    <w:multiLevelType w:val="hybridMultilevel"/>
    <w:tmpl w:val="FD16B758"/>
    <w:lvl w:ilvl="0" w:tplc="19426964">
      <w:start w:val="1"/>
      <w:numFmt w:val="upperLetter"/>
      <w:lvlText w:val="%1."/>
      <w:lvlJc w:val="left"/>
      <w:pPr>
        <w:ind w:left="0" w:hanging="721"/>
      </w:pPr>
      <w:rPr>
        <w:rFonts w:ascii="Arial" w:eastAsia="Arial" w:hAnsi="Arial" w:cs="Times New Roman" w:hint="default"/>
        <w:spacing w:val="-1"/>
        <w:sz w:val="20"/>
        <w:szCs w:val="20"/>
      </w:rPr>
    </w:lvl>
    <w:lvl w:ilvl="1" w:tplc="9FC0FAD4">
      <w:start w:val="1"/>
      <w:numFmt w:val="bullet"/>
      <w:lvlText w:val="•"/>
      <w:lvlJc w:val="left"/>
      <w:pPr>
        <w:ind w:left="0" w:firstLine="0"/>
      </w:pPr>
    </w:lvl>
    <w:lvl w:ilvl="2" w:tplc="3E4437B6">
      <w:start w:val="1"/>
      <w:numFmt w:val="bullet"/>
      <w:lvlText w:val="•"/>
      <w:lvlJc w:val="left"/>
      <w:pPr>
        <w:ind w:left="0" w:firstLine="0"/>
      </w:pPr>
    </w:lvl>
    <w:lvl w:ilvl="3" w:tplc="B77EF86E">
      <w:start w:val="1"/>
      <w:numFmt w:val="bullet"/>
      <w:lvlText w:val="•"/>
      <w:lvlJc w:val="left"/>
      <w:pPr>
        <w:ind w:left="0" w:firstLine="0"/>
      </w:pPr>
    </w:lvl>
    <w:lvl w:ilvl="4" w:tplc="2556DE74">
      <w:start w:val="1"/>
      <w:numFmt w:val="bullet"/>
      <w:lvlText w:val="•"/>
      <w:lvlJc w:val="left"/>
      <w:pPr>
        <w:ind w:left="0" w:firstLine="0"/>
      </w:pPr>
    </w:lvl>
    <w:lvl w:ilvl="5" w:tplc="A164EE16">
      <w:start w:val="1"/>
      <w:numFmt w:val="bullet"/>
      <w:lvlText w:val="•"/>
      <w:lvlJc w:val="left"/>
      <w:pPr>
        <w:ind w:left="0" w:firstLine="0"/>
      </w:pPr>
    </w:lvl>
    <w:lvl w:ilvl="6" w:tplc="7C38FF4A">
      <w:start w:val="1"/>
      <w:numFmt w:val="bullet"/>
      <w:lvlText w:val="•"/>
      <w:lvlJc w:val="left"/>
      <w:pPr>
        <w:ind w:left="0" w:firstLine="0"/>
      </w:pPr>
    </w:lvl>
    <w:lvl w:ilvl="7" w:tplc="4C944D70">
      <w:start w:val="1"/>
      <w:numFmt w:val="bullet"/>
      <w:lvlText w:val="•"/>
      <w:lvlJc w:val="left"/>
      <w:pPr>
        <w:ind w:left="0" w:firstLine="0"/>
      </w:pPr>
    </w:lvl>
    <w:lvl w:ilvl="8" w:tplc="1DEAEAC6">
      <w:start w:val="1"/>
      <w:numFmt w:val="bullet"/>
      <w:lvlText w:val="•"/>
      <w:lvlJc w:val="left"/>
      <w:pPr>
        <w:ind w:left="0" w:firstLine="0"/>
      </w:pPr>
    </w:lvl>
  </w:abstractNum>
  <w:abstractNum w:abstractNumId="7">
    <w:nsid w:val="134A3811"/>
    <w:multiLevelType w:val="hybridMultilevel"/>
    <w:tmpl w:val="C0924B6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35A2753"/>
    <w:multiLevelType w:val="hybridMultilevel"/>
    <w:tmpl w:val="AF76D1A6"/>
    <w:lvl w:ilvl="0" w:tplc="7EA62A4A">
      <w:start w:val="1"/>
      <w:numFmt w:val="lowerLetter"/>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nsid w:val="13752948"/>
    <w:multiLevelType w:val="hybridMultilevel"/>
    <w:tmpl w:val="BCE89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B54630"/>
    <w:multiLevelType w:val="hybridMultilevel"/>
    <w:tmpl w:val="68F0212E"/>
    <w:lvl w:ilvl="0" w:tplc="2972846A">
      <w:start w:val="1"/>
      <w:numFmt w:val="lowerLetter"/>
      <w:lvlText w:val="%1)"/>
      <w:lvlJc w:val="left"/>
      <w:pPr>
        <w:tabs>
          <w:tab w:val="num" w:pos="3211"/>
        </w:tabs>
        <w:ind w:left="3211" w:hanging="360"/>
      </w:pPr>
    </w:lvl>
    <w:lvl w:ilvl="1" w:tplc="04090019">
      <w:start w:val="1"/>
      <w:numFmt w:val="lowerLetter"/>
      <w:lvlText w:val="%2."/>
      <w:lvlJc w:val="left"/>
      <w:pPr>
        <w:tabs>
          <w:tab w:val="num" w:pos="3931"/>
        </w:tabs>
        <w:ind w:left="3931" w:hanging="360"/>
      </w:pPr>
    </w:lvl>
    <w:lvl w:ilvl="2" w:tplc="0409001B">
      <w:start w:val="1"/>
      <w:numFmt w:val="lowerRoman"/>
      <w:lvlText w:val="%3."/>
      <w:lvlJc w:val="right"/>
      <w:pPr>
        <w:tabs>
          <w:tab w:val="num" w:pos="4651"/>
        </w:tabs>
        <w:ind w:left="4651" w:hanging="180"/>
      </w:pPr>
    </w:lvl>
    <w:lvl w:ilvl="3" w:tplc="0409000F">
      <w:start w:val="1"/>
      <w:numFmt w:val="decimal"/>
      <w:lvlText w:val="%4."/>
      <w:lvlJc w:val="left"/>
      <w:pPr>
        <w:tabs>
          <w:tab w:val="num" w:pos="5371"/>
        </w:tabs>
        <w:ind w:left="5371" w:hanging="360"/>
      </w:pPr>
    </w:lvl>
    <w:lvl w:ilvl="4" w:tplc="04090019">
      <w:start w:val="1"/>
      <w:numFmt w:val="lowerLetter"/>
      <w:lvlText w:val="%5."/>
      <w:lvlJc w:val="left"/>
      <w:pPr>
        <w:tabs>
          <w:tab w:val="num" w:pos="6091"/>
        </w:tabs>
        <w:ind w:left="6091" w:hanging="360"/>
      </w:pPr>
    </w:lvl>
    <w:lvl w:ilvl="5" w:tplc="0409001B">
      <w:start w:val="1"/>
      <w:numFmt w:val="lowerRoman"/>
      <w:lvlText w:val="%6."/>
      <w:lvlJc w:val="right"/>
      <w:pPr>
        <w:tabs>
          <w:tab w:val="num" w:pos="6811"/>
        </w:tabs>
        <w:ind w:left="6811" w:hanging="180"/>
      </w:pPr>
    </w:lvl>
    <w:lvl w:ilvl="6" w:tplc="0409000F">
      <w:start w:val="1"/>
      <w:numFmt w:val="decimal"/>
      <w:lvlText w:val="%7."/>
      <w:lvlJc w:val="left"/>
      <w:pPr>
        <w:tabs>
          <w:tab w:val="num" w:pos="7531"/>
        </w:tabs>
        <w:ind w:left="7531" w:hanging="360"/>
      </w:pPr>
    </w:lvl>
    <w:lvl w:ilvl="7" w:tplc="04090019">
      <w:start w:val="1"/>
      <w:numFmt w:val="lowerLetter"/>
      <w:lvlText w:val="%8."/>
      <w:lvlJc w:val="left"/>
      <w:pPr>
        <w:tabs>
          <w:tab w:val="num" w:pos="8251"/>
        </w:tabs>
        <w:ind w:left="8251" w:hanging="360"/>
      </w:pPr>
    </w:lvl>
    <w:lvl w:ilvl="8" w:tplc="0409001B">
      <w:start w:val="1"/>
      <w:numFmt w:val="lowerRoman"/>
      <w:lvlText w:val="%9."/>
      <w:lvlJc w:val="right"/>
      <w:pPr>
        <w:tabs>
          <w:tab w:val="num" w:pos="8971"/>
        </w:tabs>
        <w:ind w:left="8971" w:hanging="180"/>
      </w:pPr>
    </w:lvl>
  </w:abstractNum>
  <w:abstractNum w:abstractNumId="11">
    <w:nsid w:val="1D224C47"/>
    <w:multiLevelType w:val="singleLevel"/>
    <w:tmpl w:val="F6F4A720"/>
    <w:lvl w:ilvl="0">
      <w:start w:val="1"/>
      <w:numFmt w:val="lowerLetter"/>
      <w:lvlText w:val="%1."/>
      <w:legacy w:legacy="1" w:legacySpace="120" w:legacyIndent="360"/>
      <w:lvlJc w:val="left"/>
      <w:pPr>
        <w:ind w:left="1440" w:hanging="360"/>
      </w:pPr>
    </w:lvl>
  </w:abstractNum>
  <w:abstractNum w:abstractNumId="12">
    <w:nsid w:val="24697B5F"/>
    <w:multiLevelType w:val="hybridMultilevel"/>
    <w:tmpl w:val="8F844422"/>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nsid w:val="25E4611F"/>
    <w:multiLevelType w:val="hybridMultilevel"/>
    <w:tmpl w:val="4E6010C4"/>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28C11F1F"/>
    <w:multiLevelType w:val="hybridMultilevel"/>
    <w:tmpl w:val="8F4A8B04"/>
    <w:lvl w:ilvl="0" w:tplc="AFB2B67A">
      <w:start w:val="19"/>
      <w:numFmt w:val="lowerLetter"/>
      <w:lvlText w:val="%1."/>
      <w:lvlJc w:val="left"/>
      <w:pPr>
        <w:tabs>
          <w:tab w:val="num" w:pos="360"/>
        </w:tabs>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4E6150"/>
    <w:multiLevelType w:val="hybridMultilevel"/>
    <w:tmpl w:val="FB3495A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A7A3798"/>
    <w:multiLevelType w:val="hybridMultilevel"/>
    <w:tmpl w:val="61E4E740"/>
    <w:lvl w:ilvl="0" w:tplc="0409000F">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720"/>
        </w:tabs>
        <w:ind w:left="720" w:hanging="360"/>
      </w:pPr>
      <w:rPr>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rPr>
        <w:b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D7B7A4A"/>
    <w:multiLevelType w:val="hybridMultilevel"/>
    <w:tmpl w:val="958EDBF4"/>
    <w:lvl w:ilvl="0" w:tplc="E26CC7AA">
      <w:start w:val="1"/>
      <w:numFmt w:val="decimal"/>
      <w:lvlText w:val="%1."/>
      <w:lvlJc w:val="left"/>
      <w:pPr>
        <w:tabs>
          <w:tab w:val="num" w:pos="1170"/>
        </w:tabs>
        <w:ind w:left="1170" w:hanging="360"/>
      </w:pPr>
    </w:lvl>
    <w:lvl w:ilvl="1" w:tplc="636ECF1E">
      <w:start w:val="1"/>
      <w:numFmt w:val="decimal"/>
      <w:lvlText w:val="%2."/>
      <w:lvlJc w:val="left"/>
      <w:pPr>
        <w:tabs>
          <w:tab w:val="num" w:pos="1440"/>
        </w:tabs>
        <w:ind w:left="1440" w:hanging="360"/>
      </w:pPr>
    </w:lvl>
    <w:lvl w:ilvl="2" w:tplc="4C74667A">
      <w:start w:val="1"/>
      <w:numFmt w:val="decimal"/>
      <w:lvlText w:val="%3."/>
      <w:lvlJc w:val="left"/>
      <w:pPr>
        <w:tabs>
          <w:tab w:val="num" w:pos="2160"/>
        </w:tabs>
        <w:ind w:left="2160" w:hanging="360"/>
      </w:pPr>
    </w:lvl>
    <w:lvl w:ilvl="3" w:tplc="F6AA7CF0">
      <w:start w:val="1"/>
      <w:numFmt w:val="decimal"/>
      <w:lvlText w:val="%4."/>
      <w:lvlJc w:val="left"/>
      <w:pPr>
        <w:tabs>
          <w:tab w:val="num" w:pos="2880"/>
        </w:tabs>
        <w:ind w:left="2880" w:hanging="360"/>
      </w:pPr>
    </w:lvl>
    <w:lvl w:ilvl="4" w:tplc="76F2B03C">
      <w:start w:val="1"/>
      <w:numFmt w:val="decimal"/>
      <w:lvlText w:val="%5."/>
      <w:lvlJc w:val="left"/>
      <w:pPr>
        <w:tabs>
          <w:tab w:val="num" w:pos="3600"/>
        </w:tabs>
        <w:ind w:left="3600" w:hanging="360"/>
      </w:pPr>
    </w:lvl>
    <w:lvl w:ilvl="5" w:tplc="763A3428">
      <w:start w:val="1"/>
      <w:numFmt w:val="decimal"/>
      <w:lvlText w:val="%6."/>
      <w:lvlJc w:val="left"/>
      <w:pPr>
        <w:tabs>
          <w:tab w:val="num" w:pos="4320"/>
        </w:tabs>
        <w:ind w:left="4320" w:hanging="360"/>
      </w:pPr>
    </w:lvl>
    <w:lvl w:ilvl="6" w:tplc="31C25D2A">
      <w:start w:val="1"/>
      <w:numFmt w:val="decimal"/>
      <w:lvlText w:val="%7."/>
      <w:lvlJc w:val="left"/>
      <w:pPr>
        <w:tabs>
          <w:tab w:val="num" w:pos="5040"/>
        </w:tabs>
        <w:ind w:left="5040" w:hanging="360"/>
      </w:pPr>
    </w:lvl>
    <w:lvl w:ilvl="7" w:tplc="802CAC9C">
      <w:start w:val="1"/>
      <w:numFmt w:val="decimal"/>
      <w:lvlText w:val="%8."/>
      <w:lvlJc w:val="left"/>
      <w:pPr>
        <w:tabs>
          <w:tab w:val="num" w:pos="5760"/>
        </w:tabs>
        <w:ind w:left="5760" w:hanging="360"/>
      </w:pPr>
    </w:lvl>
    <w:lvl w:ilvl="8" w:tplc="65AE381A">
      <w:start w:val="1"/>
      <w:numFmt w:val="decimal"/>
      <w:lvlText w:val="%9."/>
      <w:lvlJc w:val="left"/>
      <w:pPr>
        <w:tabs>
          <w:tab w:val="num" w:pos="6480"/>
        </w:tabs>
        <w:ind w:left="6480" w:hanging="360"/>
      </w:pPr>
    </w:lvl>
  </w:abstractNum>
  <w:abstractNum w:abstractNumId="18">
    <w:nsid w:val="2EBF1F09"/>
    <w:multiLevelType w:val="hybridMultilevel"/>
    <w:tmpl w:val="B61E14BA"/>
    <w:lvl w:ilvl="0" w:tplc="0409000F">
      <w:start w:val="1"/>
      <w:numFmt w:val="decimal"/>
      <w:lvlText w:val="%1."/>
      <w:lvlJc w:val="left"/>
      <w:pPr>
        <w:ind w:left="72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1303D6"/>
    <w:multiLevelType w:val="hybridMultilevel"/>
    <w:tmpl w:val="C3D8B62C"/>
    <w:lvl w:ilvl="0" w:tplc="04090015">
      <w:start w:val="1"/>
      <w:numFmt w:val="upperLetter"/>
      <w:lvlText w:val="%1."/>
      <w:lvlJc w:val="left"/>
      <w:pPr>
        <w:tabs>
          <w:tab w:val="num" w:pos="720"/>
        </w:tabs>
        <w:ind w:left="720" w:hanging="360"/>
      </w:pPr>
    </w:lvl>
    <w:lvl w:ilvl="1" w:tplc="3AFA0360">
      <w:start w:val="1"/>
      <w:numFmt w:val="decimal"/>
      <w:lvlText w:val="%2."/>
      <w:lvlJc w:val="left"/>
      <w:pPr>
        <w:tabs>
          <w:tab w:val="num" w:pos="1440"/>
        </w:tabs>
        <w:ind w:left="1440" w:hanging="360"/>
      </w:pPr>
    </w:lvl>
    <w:lvl w:ilvl="2" w:tplc="0409000B">
      <w:start w:val="1"/>
      <w:numFmt w:val="bullet"/>
      <w:lvlText w:val=""/>
      <w:lvlJc w:val="left"/>
      <w:pPr>
        <w:tabs>
          <w:tab w:val="num" w:pos="2340"/>
        </w:tabs>
        <w:ind w:left="2340" w:hanging="360"/>
      </w:pPr>
      <w:rPr>
        <w:rFonts w:ascii="Wingdings" w:hAnsi="Wingding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15953C8"/>
    <w:multiLevelType w:val="hybridMultilevel"/>
    <w:tmpl w:val="C234F844"/>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1">
    <w:nsid w:val="36533B23"/>
    <w:multiLevelType w:val="hybridMultilevel"/>
    <w:tmpl w:val="C74C2698"/>
    <w:lvl w:ilvl="0" w:tplc="14A8EBC2">
      <w:start w:val="1"/>
      <w:numFmt w:val="upperRoman"/>
      <w:lvlText w:val="%1."/>
      <w:lvlJc w:val="left"/>
      <w:pPr>
        <w:ind w:left="0" w:hanging="720"/>
      </w:pPr>
      <w:rPr>
        <w:rFonts w:ascii="Arial" w:eastAsia="Arial" w:hAnsi="Arial" w:cs="Times New Roman" w:hint="default"/>
        <w:b/>
        <w:bCs/>
        <w:sz w:val="20"/>
        <w:szCs w:val="20"/>
      </w:rPr>
    </w:lvl>
    <w:lvl w:ilvl="1" w:tplc="F648E0A0">
      <w:start w:val="1"/>
      <w:numFmt w:val="decimal"/>
      <w:lvlText w:val="%2."/>
      <w:lvlJc w:val="left"/>
      <w:pPr>
        <w:ind w:left="0" w:hanging="721"/>
      </w:pPr>
      <w:rPr>
        <w:rFonts w:ascii="Arial" w:eastAsia="Arial" w:hAnsi="Arial" w:cs="Times New Roman" w:hint="default"/>
        <w:spacing w:val="-1"/>
        <w:sz w:val="20"/>
        <w:szCs w:val="20"/>
      </w:rPr>
    </w:lvl>
    <w:lvl w:ilvl="2" w:tplc="0D304FF6">
      <w:start w:val="1"/>
      <w:numFmt w:val="bullet"/>
      <w:lvlText w:val="•"/>
      <w:lvlJc w:val="left"/>
      <w:pPr>
        <w:ind w:left="0" w:firstLine="0"/>
      </w:pPr>
    </w:lvl>
    <w:lvl w:ilvl="3" w:tplc="2676BF62">
      <w:start w:val="1"/>
      <w:numFmt w:val="bullet"/>
      <w:lvlText w:val="•"/>
      <w:lvlJc w:val="left"/>
      <w:pPr>
        <w:ind w:left="0" w:firstLine="0"/>
      </w:pPr>
    </w:lvl>
    <w:lvl w:ilvl="4" w:tplc="A13C11EC">
      <w:start w:val="1"/>
      <w:numFmt w:val="bullet"/>
      <w:lvlText w:val="•"/>
      <w:lvlJc w:val="left"/>
      <w:pPr>
        <w:ind w:left="0" w:firstLine="0"/>
      </w:pPr>
    </w:lvl>
    <w:lvl w:ilvl="5" w:tplc="D9DE95DA">
      <w:start w:val="1"/>
      <w:numFmt w:val="bullet"/>
      <w:lvlText w:val="•"/>
      <w:lvlJc w:val="left"/>
      <w:pPr>
        <w:ind w:left="0" w:firstLine="0"/>
      </w:pPr>
    </w:lvl>
    <w:lvl w:ilvl="6" w:tplc="7AE07CCC">
      <w:start w:val="1"/>
      <w:numFmt w:val="bullet"/>
      <w:lvlText w:val="•"/>
      <w:lvlJc w:val="left"/>
      <w:pPr>
        <w:ind w:left="0" w:firstLine="0"/>
      </w:pPr>
    </w:lvl>
    <w:lvl w:ilvl="7" w:tplc="0388EF50">
      <w:start w:val="1"/>
      <w:numFmt w:val="bullet"/>
      <w:lvlText w:val="•"/>
      <w:lvlJc w:val="left"/>
      <w:pPr>
        <w:ind w:left="0" w:firstLine="0"/>
      </w:pPr>
    </w:lvl>
    <w:lvl w:ilvl="8" w:tplc="905A4F5E">
      <w:start w:val="1"/>
      <w:numFmt w:val="bullet"/>
      <w:lvlText w:val="•"/>
      <w:lvlJc w:val="left"/>
      <w:pPr>
        <w:ind w:left="0" w:firstLine="0"/>
      </w:pPr>
    </w:lvl>
  </w:abstractNum>
  <w:abstractNum w:abstractNumId="22">
    <w:nsid w:val="36D96389"/>
    <w:multiLevelType w:val="hybridMultilevel"/>
    <w:tmpl w:val="F8D45F62"/>
    <w:lvl w:ilvl="0" w:tplc="14B0E27A">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2D3DF0"/>
    <w:multiLevelType w:val="hybridMultilevel"/>
    <w:tmpl w:val="121C18A6"/>
    <w:lvl w:ilvl="0" w:tplc="F1CE0E02">
      <w:start w:val="1"/>
      <w:numFmt w:val="lowerLetter"/>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4">
    <w:nsid w:val="3CE42F6E"/>
    <w:multiLevelType w:val="hybridMultilevel"/>
    <w:tmpl w:val="BB122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EBB4BE3"/>
    <w:multiLevelType w:val="hybridMultilevel"/>
    <w:tmpl w:val="F1C6F154"/>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6">
    <w:nsid w:val="3F002329"/>
    <w:multiLevelType w:val="singleLevel"/>
    <w:tmpl w:val="1A22FCD4"/>
    <w:lvl w:ilvl="0">
      <w:start w:val="1"/>
      <w:numFmt w:val="lowerLetter"/>
      <w:lvlText w:val="%1."/>
      <w:legacy w:legacy="1" w:legacySpace="120" w:legacyIndent="360"/>
      <w:lvlJc w:val="left"/>
      <w:pPr>
        <w:ind w:left="1035" w:hanging="360"/>
      </w:pPr>
    </w:lvl>
  </w:abstractNum>
  <w:abstractNum w:abstractNumId="27">
    <w:nsid w:val="46403AE3"/>
    <w:multiLevelType w:val="hybridMultilevel"/>
    <w:tmpl w:val="B2446D58"/>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nsid w:val="4CAB0E85"/>
    <w:multiLevelType w:val="hybridMultilevel"/>
    <w:tmpl w:val="814CC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2AE351E"/>
    <w:multiLevelType w:val="hybridMultilevel"/>
    <w:tmpl w:val="97AC2506"/>
    <w:lvl w:ilvl="0" w:tplc="DDC2F076">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nsid w:val="53FA731F"/>
    <w:multiLevelType w:val="hybridMultilevel"/>
    <w:tmpl w:val="7FCE9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6942C23"/>
    <w:multiLevelType w:val="hybridMultilevel"/>
    <w:tmpl w:val="FD16B758"/>
    <w:lvl w:ilvl="0" w:tplc="19426964">
      <w:start w:val="1"/>
      <w:numFmt w:val="upperLetter"/>
      <w:lvlText w:val="%1."/>
      <w:lvlJc w:val="left"/>
      <w:pPr>
        <w:ind w:left="0" w:hanging="721"/>
      </w:pPr>
      <w:rPr>
        <w:rFonts w:ascii="Arial" w:eastAsia="Arial" w:hAnsi="Arial" w:cs="Times New Roman" w:hint="default"/>
        <w:spacing w:val="-1"/>
        <w:sz w:val="20"/>
        <w:szCs w:val="20"/>
      </w:rPr>
    </w:lvl>
    <w:lvl w:ilvl="1" w:tplc="9FC0FAD4">
      <w:start w:val="1"/>
      <w:numFmt w:val="bullet"/>
      <w:lvlText w:val="•"/>
      <w:lvlJc w:val="left"/>
      <w:pPr>
        <w:ind w:left="0" w:firstLine="0"/>
      </w:pPr>
    </w:lvl>
    <w:lvl w:ilvl="2" w:tplc="3E4437B6">
      <w:start w:val="1"/>
      <w:numFmt w:val="bullet"/>
      <w:lvlText w:val="•"/>
      <w:lvlJc w:val="left"/>
      <w:pPr>
        <w:ind w:left="0" w:firstLine="0"/>
      </w:pPr>
    </w:lvl>
    <w:lvl w:ilvl="3" w:tplc="B77EF86E">
      <w:start w:val="1"/>
      <w:numFmt w:val="bullet"/>
      <w:lvlText w:val="•"/>
      <w:lvlJc w:val="left"/>
      <w:pPr>
        <w:ind w:left="0" w:firstLine="0"/>
      </w:pPr>
    </w:lvl>
    <w:lvl w:ilvl="4" w:tplc="2556DE74">
      <w:start w:val="1"/>
      <w:numFmt w:val="bullet"/>
      <w:lvlText w:val="•"/>
      <w:lvlJc w:val="left"/>
      <w:pPr>
        <w:ind w:left="0" w:firstLine="0"/>
      </w:pPr>
    </w:lvl>
    <w:lvl w:ilvl="5" w:tplc="A164EE16">
      <w:start w:val="1"/>
      <w:numFmt w:val="bullet"/>
      <w:lvlText w:val="•"/>
      <w:lvlJc w:val="left"/>
      <w:pPr>
        <w:ind w:left="0" w:firstLine="0"/>
      </w:pPr>
    </w:lvl>
    <w:lvl w:ilvl="6" w:tplc="7C38FF4A">
      <w:start w:val="1"/>
      <w:numFmt w:val="bullet"/>
      <w:lvlText w:val="•"/>
      <w:lvlJc w:val="left"/>
      <w:pPr>
        <w:ind w:left="0" w:firstLine="0"/>
      </w:pPr>
    </w:lvl>
    <w:lvl w:ilvl="7" w:tplc="4C944D70">
      <w:start w:val="1"/>
      <w:numFmt w:val="bullet"/>
      <w:lvlText w:val="•"/>
      <w:lvlJc w:val="left"/>
      <w:pPr>
        <w:ind w:left="0" w:firstLine="0"/>
      </w:pPr>
    </w:lvl>
    <w:lvl w:ilvl="8" w:tplc="1DEAEAC6">
      <w:start w:val="1"/>
      <w:numFmt w:val="bullet"/>
      <w:lvlText w:val="•"/>
      <w:lvlJc w:val="left"/>
      <w:pPr>
        <w:ind w:left="0" w:firstLine="0"/>
      </w:pPr>
    </w:lvl>
  </w:abstractNum>
  <w:abstractNum w:abstractNumId="32">
    <w:nsid w:val="56C517E1"/>
    <w:multiLevelType w:val="hybridMultilevel"/>
    <w:tmpl w:val="9EF22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AE5FC9"/>
    <w:multiLevelType w:val="hybridMultilevel"/>
    <w:tmpl w:val="CE181E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B7C6B7F"/>
    <w:multiLevelType w:val="hybridMultilevel"/>
    <w:tmpl w:val="7C66F2B2"/>
    <w:lvl w:ilvl="0" w:tplc="5F801D00">
      <w:start w:val="1"/>
      <w:numFmt w:val="upperLetter"/>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3CD7DD2"/>
    <w:multiLevelType w:val="hybridMultilevel"/>
    <w:tmpl w:val="1BDC51B2"/>
    <w:lvl w:ilvl="0" w:tplc="7AB2790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66134326"/>
    <w:multiLevelType w:val="hybridMultilevel"/>
    <w:tmpl w:val="326A6916"/>
    <w:lvl w:ilvl="0" w:tplc="D37029FC">
      <w:start w:val="7"/>
      <w:numFmt w:val="lowerLetter"/>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7">
    <w:nsid w:val="66A64BCD"/>
    <w:multiLevelType w:val="hybridMultilevel"/>
    <w:tmpl w:val="54440736"/>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6CA36DC9"/>
    <w:multiLevelType w:val="hybridMultilevel"/>
    <w:tmpl w:val="CD76D890"/>
    <w:lvl w:ilvl="0" w:tplc="A4C6AE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1A5D59"/>
    <w:multiLevelType w:val="hybridMultilevel"/>
    <w:tmpl w:val="F2A08222"/>
    <w:lvl w:ilvl="0" w:tplc="0409000F">
      <w:start w:val="2"/>
      <w:numFmt w:val="decimal"/>
      <w:lvlText w:val="%1."/>
      <w:lvlJc w:val="left"/>
      <w:pPr>
        <w:tabs>
          <w:tab w:val="num" w:pos="720"/>
        </w:tabs>
        <w:ind w:left="720" w:hanging="360"/>
      </w:pPr>
      <w:rPr>
        <w:rFonts w:hint="default"/>
      </w:rPr>
    </w:lvl>
    <w:lvl w:ilvl="1" w:tplc="F52E897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68F2566"/>
    <w:multiLevelType w:val="hybridMultilevel"/>
    <w:tmpl w:val="F8CA26E6"/>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1">
    <w:nsid w:val="7D282A05"/>
    <w:multiLevelType w:val="hybridMultilevel"/>
    <w:tmpl w:val="66C4EC48"/>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33"/>
  </w:num>
  <w:num w:numId="2">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31"/>
    <w:lvlOverride w:ilvl="0">
      <w:startOverride w:val="1"/>
    </w:lvlOverride>
    <w:lvlOverride w:ilvl="1"/>
    <w:lvlOverride w:ilvl="2"/>
    <w:lvlOverride w:ilvl="3"/>
    <w:lvlOverride w:ilvl="4"/>
    <w:lvlOverride w:ilvl="5"/>
    <w:lvlOverride w:ilvl="6"/>
    <w:lvlOverride w:ilvl="7"/>
    <w:lvlOverride w:ilvl="8"/>
  </w:num>
  <w:num w:numId="4">
    <w:abstractNumId w:val="6"/>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0"/>
  </w:num>
  <w:num w:numId="9">
    <w:abstractNumId w:val="24"/>
  </w:num>
  <w:num w:numId="10">
    <w:abstractNumId w:val="28"/>
  </w:num>
  <w:num w:numId="1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8"/>
  </w:num>
  <w:num w:numId="14">
    <w:abstractNumId w:val="11"/>
    <w:lvlOverride w:ilvl="0">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
  </w:num>
  <w:num w:numId="34">
    <w:abstractNumId w:val="5"/>
  </w:num>
  <w:num w:numId="35">
    <w:abstractNumId w:val="35"/>
  </w:num>
  <w:num w:numId="36">
    <w:abstractNumId w:val="0"/>
  </w:num>
  <w:num w:numId="37">
    <w:abstractNumId w:val="18"/>
  </w:num>
  <w:num w:numId="38">
    <w:abstractNumId w:val="27"/>
  </w:num>
  <w:num w:numId="39">
    <w:abstractNumId w:val="10"/>
  </w:num>
  <w:num w:numId="40">
    <w:abstractNumId w:val="15"/>
  </w:num>
  <w:num w:numId="41">
    <w:abstractNumId w:val="9"/>
  </w:num>
  <w:num w:numId="4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D68"/>
    <w:rsid w:val="00030B68"/>
    <w:rsid w:val="0003140F"/>
    <w:rsid w:val="00062AF0"/>
    <w:rsid w:val="00073466"/>
    <w:rsid w:val="000850B1"/>
    <w:rsid w:val="00094D56"/>
    <w:rsid w:val="000A581F"/>
    <w:rsid w:val="000A5E21"/>
    <w:rsid w:val="000B0655"/>
    <w:rsid w:val="000D55BF"/>
    <w:rsid w:val="00112EC4"/>
    <w:rsid w:val="00125CEA"/>
    <w:rsid w:val="00153AA3"/>
    <w:rsid w:val="001544F2"/>
    <w:rsid w:val="00173044"/>
    <w:rsid w:val="001957E5"/>
    <w:rsid w:val="001A0C19"/>
    <w:rsid w:val="001A56C8"/>
    <w:rsid w:val="001A6CFC"/>
    <w:rsid w:val="001B77D1"/>
    <w:rsid w:val="001C196F"/>
    <w:rsid w:val="001F28E4"/>
    <w:rsid w:val="00202189"/>
    <w:rsid w:val="0020401E"/>
    <w:rsid w:val="00211979"/>
    <w:rsid w:val="00216882"/>
    <w:rsid w:val="00224B83"/>
    <w:rsid w:val="002458CC"/>
    <w:rsid w:val="00260C89"/>
    <w:rsid w:val="00284E0A"/>
    <w:rsid w:val="00285C66"/>
    <w:rsid w:val="00292177"/>
    <w:rsid w:val="002B731B"/>
    <w:rsid w:val="002C2DB5"/>
    <w:rsid w:val="002E58A6"/>
    <w:rsid w:val="00315F43"/>
    <w:rsid w:val="003479E7"/>
    <w:rsid w:val="003627F5"/>
    <w:rsid w:val="00375685"/>
    <w:rsid w:val="00376075"/>
    <w:rsid w:val="00387197"/>
    <w:rsid w:val="003A23B0"/>
    <w:rsid w:val="003C6A38"/>
    <w:rsid w:val="003D1646"/>
    <w:rsid w:val="003E7DA7"/>
    <w:rsid w:val="004045E6"/>
    <w:rsid w:val="00405122"/>
    <w:rsid w:val="004154CE"/>
    <w:rsid w:val="00442759"/>
    <w:rsid w:val="004675AC"/>
    <w:rsid w:val="004820BE"/>
    <w:rsid w:val="004821DF"/>
    <w:rsid w:val="004A278E"/>
    <w:rsid w:val="004A27F9"/>
    <w:rsid w:val="004E30F1"/>
    <w:rsid w:val="004F3B93"/>
    <w:rsid w:val="005059D9"/>
    <w:rsid w:val="0050775B"/>
    <w:rsid w:val="00512640"/>
    <w:rsid w:val="005176ED"/>
    <w:rsid w:val="005B45C5"/>
    <w:rsid w:val="005B746D"/>
    <w:rsid w:val="005D0DE7"/>
    <w:rsid w:val="005D627A"/>
    <w:rsid w:val="005E7374"/>
    <w:rsid w:val="00606F74"/>
    <w:rsid w:val="0061201D"/>
    <w:rsid w:val="0061719D"/>
    <w:rsid w:val="00622DB5"/>
    <w:rsid w:val="00633253"/>
    <w:rsid w:val="006345AB"/>
    <w:rsid w:val="00646D68"/>
    <w:rsid w:val="0065737C"/>
    <w:rsid w:val="006727AE"/>
    <w:rsid w:val="00673747"/>
    <w:rsid w:val="006829AA"/>
    <w:rsid w:val="006C0A74"/>
    <w:rsid w:val="006C55A8"/>
    <w:rsid w:val="006F4DD3"/>
    <w:rsid w:val="006F7D2C"/>
    <w:rsid w:val="007625E2"/>
    <w:rsid w:val="00773EB1"/>
    <w:rsid w:val="00784254"/>
    <w:rsid w:val="00784E6A"/>
    <w:rsid w:val="00794A08"/>
    <w:rsid w:val="007B09EA"/>
    <w:rsid w:val="007D6F63"/>
    <w:rsid w:val="008427D6"/>
    <w:rsid w:val="00897D58"/>
    <w:rsid w:val="008A3C4C"/>
    <w:rsid w:val="008C2B0B"/>
    <w:rsid w:val="008D4EBB"/>
    <w:rsid w:val="008E352E"/>
    <w:rsid w:val="00905182"/>
    <w:rsid w:val="00915E34"/>
    <w:rsid w:val="009200DD"/>
    <w:rsid w:val="009309A5"/>
    <w:rsid w:val="0097372C"/>
    <w:rsid w:val="00992463"/>
    <w:rsid w:val="0099562F"/>
    <w:rsid w:val="009C07B7"/>
    <w:rsid w:val="009D0FAF"/>
    <w:rsid w:val="009F1F9F"/>
    <w:rsid w:val="00A21620"/>
    <w:rsid w:val="00A44A92"/>
    <w:rsid w:val="00A47253"/>
    <w:rsid w:val="00A51085"/>
    <w:rsid w:val="00A63347"/>
    <w:rsid w:val="00A67DC5"/>
    <w:rsid w:val="00A704C5"/>
    <w:rsid w:val="00A80D6A"/>
    <w:rsid w:val="00A87BCA"/>
    <w:rsid w:val="00AA427B"/>
    <w:rsid w:val="00AB328F"/>
    <w:rsid w:val="00AB5955"/>
    <w:rsid w:val="00AE179E"/>
    <w:rsid w:val="00AE2E01"/>
    <w:rsid w:val="00AE3CD1"/>
    <w:rsid w:val="00AE4EFB"/>
    <w:rsid w:val="00AE6B39"/>
    <w:rsid w:val="00AE714E"/>
    <w:rsid w:val="00B06823"/>
    <w:rsid w:val="00B21DCD"/>
    <w:rsid w:val="00B247A1"/>
    <w:rsid w:val="00B57A78"/>
    <w:rsid w:val="00B73D6D"/>
    <w:rsid w:val="00BB6CF8"/>
    <w:rsid w:val="00BC3E85"/>
    <w:rsid w:val="00BD406A"/>
    <w:rsid w:val="00BE2D1C"/>
    <w:rsid w:val="00C025AC"/>
    <w:rsid w:val="00C118A0"/>
    <w:rsid w:val="00C12104"/>
    <w:rsid w:val="00C20DC2"/>
    <w:rsid w:val="00C255CB"/>
    <w:rsid w:val="00C71902"/>
    <w:rsid w:val="00CC0B5E"/>
    <w:rsid w:val="00CC56C4"/>
    <w:rsid w:val="00CD6327"/>
    <w:rsid w:val="00CE3B42"/>
    <w:rsid w:val="00CF6073"/>
    <w:rsid w:val="00D12E5F"/>
    <w:rsid w:val="00D73135"/>
    <w:rsid w:val="00D76874"/>
    <w:rsid w:val="00D82A27"/>
    <w:rsid w:val="00D962DF"/>
    <w:rsid w:val="00DB0FD3"/>
    <w:rsid w:val="00DB47EE"/>
    <w:rsid w:val="00DC49B2"/>
    <w:rsid w:val="00DE232E"/>
    <w:rsid w:val="00DE4CAA"/>
    <w:rsid w:val="00E24498"/>
    <w:rsid w:val="00E60194"/>
    <w:rsid w:val="00E7356A"/>
    <w:rsid w:val="00E73699"/>
    <w:rsid w:val="00E75642"/>
    <w:rsid w:val="00E807FA"/>
    <w:rsid w:val="00EC50BD"/>
    <w:rsid w:val="00EC5711"/>
    <w:rsid w:val="00ED0AFD"/>
    <w:rsid w:val="00EF2AA4"/>
    <w:rsid w:val="00F04FD9"/>
    <w:rsid w:val="00F240FA"/>
    <w:rsid w:val="00F258B9"/>
    <w:rsid w:val="00F42A17"/>
    <w:rsid w:val="00F637CD"/>
    <w:rsid w:val="00F65A16"/>
    <w:rsid w:val="00F67085"/>
    <w:rsid w:val="00F72C1B"/>
    <w:rsid w:val="00F92706"/>
    <w:rsid w:val="00F94419"/>
    <w:rsid w:val="00F94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D68"/>
    <w:pPr>
      <w:widowControl w:val="0"/>
      <w:autoSpaceDE w:val="0"/>
      <w:autoSpaceDN w:val="0"/>
      <w:adjustRightInd w:val="0"/>
    </w:pPr>
    <w:rPr>
      <w:rFonts w:ascii="Arial" w:hAnsi="Arial" w:cs="Arial"/>
    </w:rPr>
  </w:style>
  <w:style w:type="paragraph" w:styleId="Heading1">
    <w:name w:val="heading 1"/>
    <w:basedOn w:val="Normal"/>
    <w:link w:val="Heading1Char"/>
    <w:uiPriority w:val="1"/>
    <w:qFormat/>
    <w:rsid w:val="00A704C5"/>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Heading2">
    <w:name w:val="heading 2"/>
    <w:basedOn w:val="Normal"/>
    <w:next w:val="Normal"/>
    <w:link w:val="Heading2Char"/>
    <w:uiPriority w:val="1"/>
    <w:semiHidden/>
    <w:unhideWhenUsed/>
    <w:qFormat/>
    <w:rsid w:val="002E58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0518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46D68"/>
    <w:pPr>
      <w:tabs>
        <w:tab w:val="center" w:pos="4320"/>
        <w:tab w:val="right" w:pos="8640"/>
      </w:tabs>
    </w:pPr>
  </w:style>
  <w:style w:type="character" w:customStyle="1" w:styleId="FooterChar">
    <w:name w:val="Footer Char"/>
    <w:basedOn w:val="DefaultParagraphFont"/>
    <w:link w:val="Footer"/>
    <w:rsid w:val="00646D68"/>
    <w:rPr>
      <w:rFonts w:ascii="Arial" w:hAnsi="Arial" w:cs="Arial"/>
    </w:rPr>
  </w:style>
  <w:style w:type="paragraph" w:styleId="BodyText">
    <w:name w:val="Body Text"/>
    <w:basedOn w:val="Normal"/>
    <w:link w:val="BodyTextChar"/>
    <w:uiPriority w:val="1"/>
    <w:qFormat/>
    <w:rsid w:val="00646D68"/>
    <w:pPr>
      <w:widowControl/>
      <w:spacing w:before="566"/>
    </w:pPr>
    <w:rPr>
      <w:rFonts w:ascii="Times New Roman" w:hAnsi="Times New Roman" w:cs="Times New Roman"/>
      <w:sz w:val="24"/>
      <w:szCs w:val="18"/>
    </w:rPr>
  </w:style>
  <w:style w:type="character" w:customStyle="1" w:styleId="BodyTextChar">
    <w:name w:val="Body Text Char"/>
    <w:basedOn w:val="DefaultParagraphFont"/>
    <w:link w:val="BodyText"/>
    <w:uiPriority w:val="1"/>
    <w:rsid w:val="00646D68"/>
    <w:rPr>
      <w:sz w:val="24"/>
      <w:szCs w:val="18"/>
    </w:rPr>
  </w:style>
  <w:style w:type="character" w:styleId="PageNumber">
    <w:name w:val="page number"/>
    <w:basedOn w:val="DefaultParagraphFont"/>
    <w:rsid w:val="00646D68"/>
  </w:style>
  <w:style w:type="character" w:styleId="Hyperlink">
    <w:name w:val="Hyperlink"/>
    <w:basedOn w:val="DefaultParagraphFont"/>
    <w:unhideWhenUsed/>
    <w:rsid w:val="00A704C5"/>
    <w:rPr>
      <w:color w:val="0000FF"/>
      <w:u w:val="single"/>
    </w:rPr>
  </w:style>
  <w:style w:type="paragraph" w:styleId="BalloonText">
    <w:name w:val="Balloon Text"/>
    <w:basedOn w:val="Normal"/>
    <w:link w:val="BalloonTextChar"/>
    <w:rsid w:val="00A704C5"/>
    <w:rPr>
      <w:rFonts w:ascii="Tahoma" w:hAnsi="Tahoma" w:cs="Tahoma"/>
      <w:sz w:val="16"/>
      <w:szCs w:val="16"/>
    </w:rPr>
  </w:style>
  <w:style w:type="character" w:customStyle="1" w:styleId="BalloonTextChar">
    <w:name w:val="Balloon Text Char"/>
    <w:basedOn w:val="DefaultParagraphFont"/>
    <w:link w:val="BalloonText"/>
    <w:rsid w:val="00A704C5"/>
    <w:rPr>
      <w:rFonts w:ascii="Tahoma" w:hAnsi="Tahoma" w:cs="Tahoma"/>
      <w:sz w:val="16"/>
      <w:szCs w:val="16"/>
    </w:rPr>
  </w:style>
  <w:style w:type="paragraph" w:styleId="BodyTextIndent">
    <w:name w:val="Body Text Indent"/>
    <w:basedOn w:val="Normal"/>
    <w:link w:val="BodyTextIndentChar"/>
    <w:rsid w:val="00A704C5"/>
    <w:pPr>
      <w:spacing w:after="120"/>
      <w:ind w:left="360"/>
    </w:pPr>
  </w:style>
  <w:style w:type="character" w:customStyle="1" w:styleId="BodyTextIndentChar">
    <w:name w:val="Body Text Indent Char"/>
    <w:basedOn w:val="DefaultParagraphFont"/>
    <w:link w:val="BodyTextIndent"/>
    <w:rsid w:val="00A704C5"/>
    <w:rPr>
      <w:rFonts w:ascii="Arial" w:hAnsi="Arial" w:cs="Arial"/>
    </w:rPr>
  </w:style>
  <w:style w:type="character" w:customStyle="1" w:styleId="Heading1Char">
    <w:name w:val="Heading 1 Char"/>
    <w:basedOn w:val="DefaultParagraphFont"/>
    <w:link w:val="Heading1"/>
    <w:uiPriority w:val="1"/>
    <w:rsid w:val="00A704C5"/>
    <w:rPr>
      <w:b/>
      <w:bCs/>
      <w:kern w:val="36"/>
      <w:sz w:val="48"/>
      <w:szCs w:val="48"/>
    </w:rPr>
  </w:style>
  <w:style w:type="paragraph" w:styleId="NormalWeb">
    <w:name w:val="Normal (Web)"/>
    <w:basedOn w:val="Normal"/>
    <w:unhideWhenUsed/>
    <w:rsid w:val="00A704C5"/>
    <w:pPr>
      <w:widowControl/>
      <w:autoSpaceDE/>
      <w:autoSpaceDN/>
      <w:adjustRightInd/>
      <w:spacing w:before="100" w:beforeAutospacing="1" w:after="100" w:afterAutospacing="1"/>
    </w:pPr>
    <w:rPr>
      <w:rFonts w:ascii="Times New Roman" w:hAnsi="Times New Roman" w:cs="Times New Roman"/>
      <w:sz w:val="24"/>
      <w:szCs w:val="24"/>
    </w:rPr>
  </w:style>
  <w:style w:type="paragraph" w:styleId="Title">
    <w:name w:val="Title"/>
    <w:basedOn w:val="Normal"/>
    <w:link w:val="TitleChar"/>
    <w:qFormat/>
    <w:rsid w:val="00A704C5"/>
    <w:pPr>
      <w:widowControl/>
      <w:autoSpaceDE/>
      <w:autoSpaceDN/>
      <w:adjustRightInd/>
      <w:spacing w:before="100" w:beforeAutospacing="1" w:after="100" w:afterAutospacing="1" w:line="240" w:lineRule="atLeast"/>
      <w:jc w:val="center"/>
    </w:pPr>
    <w:rPr>
      <w:b/>
      <w:bCs/>
      <w:spacing w:val="-2"/>
    </w:rPr>
  </w:style>
  <w:style w:type="character" w:customStyle="1" w:styleId="TitleChar">
    <w:name w:val="Title Char"/>
    <w:basedOn w:val="DefaultParagraphFont"/>
    <w:link w:val="Title"/>
    <w:rsid w:val="00A704C5"/>
    <w:rPr>
      <w:rFonts w:ascii="Arial" w:hAnsi="Arial" w:cs="Arial"/>
      <w:b/>
      <w:bCs/>
      <w:spacing w:val="-2"/>
    </w:rPr>
  </w:style>
  <w:style w:type="paragraph" w:styleId="Subtitle">
    <w:name w:val="Subtitle"/>
    <w:basedOn w:val="Normal"/>
    <w:link w:val="SubtitleChar"/>
    <w:qFormat/>
    <w:rsid w:val="00D962DF"/>
    <w:pPr>
      <w:widowControl/>
      <w:suppressAutoHyphens/>
      <w:autoSpaceDE/>
      <w:autoSpaceDN/>
      <w:adjustRightInd/>
      <w:jc w:val="center"/>
    </w:pPr>
    <w:rPr>
      <w:b/>
      <w:bCs/>
      <w:spacing w:val="-2"/>
    </w:rPr>
  </w:style>
  <w:style w:type="character" w:customStyle="1" w:styleId="SubtitleChar">
    <w:name w:val="Subtitle Char"/>
    <w:basedOn w:val="DefaultParagraphFont"/>
    <w:link w:val="Subtitle"/>
    <w:rsid w:val="00D962DF"/>
    <w:rPr>
      <w:rFonts w:ascii="Arial" w:hAnsi="Arial" w:cs="Arial"/>
      <w:b/>
      <w:bCs/>
      <w:spacing w:val="-2"/>
    </w:rPr>
  </w:style>
  <w:style w:type="paragraph" w:styleId="ListParagraph">
    <w:name w:val="List Paragraph"/>
    <w:basedOn w:val="Normal"/>
    <w:uiPriority w:val="1"/>
    <w:qFormat/>
    <w:rsid w:val="002E58A6"/>
    <w:pPr>
      <w:ind w:left="720"/>
      <w:contextualSpacing/>
    </w:pPr>
  </w:style>
  <w:style w:type="character" w:customStyle="1" w:styleId="Heading2Char">
    <w:name w:val="Heading 2 Char"/>
    <w:basedOn w:val="DefaultParagraphFont"/>
    <w:link w:val="Heading2"/>
    <w:uiPriority w:val="1"/>
    <w:semiHidden/>
    <w:rsid w:val="002E58A6"/>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E58A6"/>
    <w:pPr>
      <w:autoSpaceDE/>
      <w:autoSpaceDN/>
      <w:adjustRightInd/>
    </w:pPr>
    <w:rPr>
      <w:rFonts w:asciiTheme="minorHAnsi" w:eastAsiaTheme="minorHAnsi" w:hAnsiTheme="minorHAnsi" w:cstheme="minorBidi"/>
      <w:sz w:val="22"/>
      <w:szCs w:val="22"/>
    </w:rPr>
  </w:style>
  <w:style w:type="character" w:customStyle="1" w:styleId="Heading3Char">
    <w:name w:val="Heading 3 Char"/>
    <w:basedOn w:val="DefaultParagraphFont"/>
    <w:link w:val="Heading3"/>
    <w:semiHidden/>
    <w:rsid w:val="00905182"/>
    <w:rPr>
      <w:rFonts w:asciiTheme="majorHAnsi" w:eastAsiaTheme="majorEastAsia" w:hAnsiTheme="majorHAnsi" w:cstheme="majorBidi"/>
      <w:b/>
      <w:bCs/>
      <w:color w:val="4F81BD" w:themeColor="accent1"/>
    </w:rPr>
  </w:style>
  <w:style w:type="paragraph" w:customStyle="1" w:styleId="Default">
    <w:name w:val="Default"/>
    <w:rsid w:val="00905182"/>
    <w:pPr>
      <w:autoSpaceDE w:val="0"/>
      <w:autoSpaceDN w:val="0"/>
      <w:adjustRightInd w:val="0"/>
    </w:pPr>
    <w:rPr>
      <w:rFonts w:ascii="Arial" w:eastAsiaTheme="minorHAnsi" w:hAnsi="Arial" w:cs="Arial"/>
      <w:color w:val="000000"/>
      <w:sz w:val="24"/>
      <w:szCs w:val="24"/>
    </w:rPr>
  </w:style>
  <w:style w:type="paragraph" w:customStyle="1" w:styleId="Pa10">
    <w:name w:val="Pa10"/>
    <w:basedOn w:val="Default"/>
    <w:next w:val="Default"/>
    <w:uiPriority w:val="99"/>
    <w:rsid w:val="00905182"/>
    <w:pPr>
      <w:spacing w:line="261" w:lineRule="atLeast"/>
    </w:pPr>
    <w:rPr>
      <w:color w:val="auto"/>
    </w:rPr>
  </w:style>
  <w:style w:type="paragraph" w:customStyle="1" w:styleId="Pa2">
    <w:name w:val="Pa2"/>
    <w:basedOn w:val="Default"/>
    <w:next w:val="Default"/>
    <w:uiPriority w:val="99"/>
    <w:rsid w:val="00905182"/>
    <w:pPr>
      <w:spacing w:line="241" w:lineRule="atLeast"/>
    </w:pPr>
    <w:rPr>
      <w:color w:val="auto"/>
    </w:rPr>
  </w:style>
  <w:style w:type="paragraph" w:styleId="Header">
    <w:name w:val="header"/>
    <w:basedOn w:val="Normal"/>
    <w:link w:val="HeaderChar"/>
    <w:rsid w:val="00030B68"/>
    <w:pPr>
      <w:tabs>
        <w:tab w:val="center" w:pos="4680"/>
        <w:tab w:val="right" w:pos="9360"/>
      </w:tabs>
    </w:pPr>
  </w:style>
  <w:style w:type="character" w:customStyle="1" w:styleId="HeaderChar">
    <w:name w:val="Header Char"/>
    <w:basedOn w:val="DefaultParagraphFont"/>
    <w:link w:val="Header"/>
    <w:rsid w:val="00030B68"/>
    <w:rPr>
      <w:rFonts w:ascii="Arial" w:hAnsi="Arial" w:cs="Arial"/>
    </w:rPr>
  </w:style>
  <w:style w:type="paragraph" w:customStyle="1" w:styleId="HangingIndent1">
    <w:name w:val="Hanging Indent 1"/>
    <w:basedOn w:val="Normal"/>
    <w:rsid w:val="00030B6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spacing w:line="160" w:lineRule="atLeast"/>
      <w:ind w:left="720" w:hanging="720"/>
    </w:pPr>
    <w:rPr>
      <w:rFonts w:ascii="Courier" w:hAnsi="Courier" w:cs="Times New Roman"/>
      <w:sz w:val="24"/>
    </w:rPr>
  </w:style>
  <w:style w:type="paragraph" w:customStyle="1" w:styleId="HangingIndent2">
    <w:name w:val="Hanging Indent 2"/>
    <w:basedOn w:val="HangingIndent1"/>
    <w:rsid w:val="00DE4CAA"/>
    <w:pPr>
      <w:spacing w:line="240" w:lineRule="auto"/>
      <w:ind w:left="1440"/>
    </w:pPr>
    <w:rPr>
      <w:rFonts w:ascii="Letter Gothic 12 Pitch" w:hAnsi="Letter Gothic 12 Pitch"/>
    </w:rPr>
  </w:style>
  <w:style w:type="paragraph" w:customStyle="1" w:styleId="HangingIndent3">
    <w:name w:val="Hanging Indent 3"/>
    <w:basedOn w:val="HangingIndent1"/>
    <w:rsid w:val="00DE4CAA"/>
    <w:pPr>
      <w:spacing w:line="240" w:lineRule="auto"/>
      <w:ind w:left="2160"/>
    </w:pPr>
    <w:rPr>
      <w:rFonts w:ascii="Letter Gothic 12 Pitch" w:hAnsi="Letter Gothic 12 Pitch"/>
    </w:rPr>
  </w:style>
  <w:style w:type="paragraph" w:styleId="BodyText2">
    <w:name w:val="Body Text 2"/>
    <w:basedOn w:val="Normal"/>
    <w:link w:val="BodyText2Char"/>
    <w:rsid w:val="00BD406A"/>
    <w:pPr>
      <w:spacing w:after="120" w:line="480" w:lineRule="auto"/>
    </w:pPr>
  </w:style>
  <w:style w:type="character" w:customStyle="1" w:styleId="BodyText2Char">
    <w:name w:val="Body Text 2 Char"/>
    <w:basedOn w:val="DefaultParagraphFont"/>
    <w:link w:val="BodyText2"/>
    <w:rsid w:val="00BD406A"/>
    <w:rPr>
      <w:rFonts w:ascii="Arial" w:hAnsi="Arial" w:cs="Arial"/>
    </w:rPr>
  </w:style>
  <w:style w:type="paragraph" w:styleId="BodyTextIndent2">
    <w:name w:val="Body Text Indent 2"/>
    <w:basedOn w:val="Normal"/>
    <w:link w:val="BodyTextIndent2Char"/>
    <w:rsid w:val="004820BE"/>
    <w:pPr>
      <w:spacing w:after="120" w:line="480" w:lineRule="auto"/>
      <w:ind w:left="360"/>
    </w:pPr>
  </w:style>
  <w:style w:type="character" w:customStyle="1" w:styleId="BodyTextIndent2Char">
    <w:name w:val="Body Text Indent 2 Char"/>
    <w:basedOn w:val="DefaultParagraphFont"/>
    <w:link w:val="BodyTextIndent2"/>
    <w:rsid w:val="004820BE"/>
    <w:rPr>
      <w:rFonts w:ascii="Arial" w:hAnsi="Arial" w:cs="Arial"/>
    </w:rPr>
  </w:style>
  <w:style w:type="paragraph" w:styleId="EndnoteText">
    <w:name w:val="endnote text"/>
    <w:basedOn w:val="Normal"/>
    <w:link w:val="EndnoteTextChar"/>
    <w:rsid w:val="00375685"/>
    <w:pPr>
      <w:widowControl/>
      <w:overflowPunct w:val="0"/>
      <w:textAlignment w:val="baseline"/>
    </w:pPr>
    <w:rPr>
      <w:rFonts w:ascii="Times New Roman" w:hAnsi="Times New Roman" w:cs="Times New Roman"/>
      <w:spacing w:val="-3"/>
      <w:sz w:val="24"/>
    </w:rPr>
  </w:style>
  <w:style w:type="character" w:customStyle="1" w:styleId="EndnoteTextChar">
    <w:name w:val="Endnote Text Char"/>
    <w:basedOn w:val="DefaultParagraphFont"/>
    <w:link w:val="EndnoteText"/>
    <w:rsid w:val="00375685"/>
    <w:rPr>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D68"/>
    <w:pPr>
      <w:widowControl w:val="0"/>
      <w:autoSpaceDE w:val="0"/>
      <w:autoSpaceDN w:val="0"/>
      <w:adjustRightInd w:val="0"/>
    </w:pPr>
    <w:rPr>
      <w:rFonts w:ascii="Arial" w:hAnsi="Arial" w:cs="Arial"/>
    </w:rPr>
  </w:style>
  <w:style w:type="paragraph" w:styleId="Heading1">
    <w:name w:val="heading 1"/>
    <w:basedOn w:val="Normal"/>
    <w:link w:val="Heading1Char"/>
    <w:uiPriority w:val="1"/>
    <w:qFormat/>
    <w:rsid w:val="00A704C5"/>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Heading2">
    <w:name w:val="heading 2"/>
    <w:basedOn w:val="Normal"/>
    <w:next w:val="Normal"/>
    <w:link w:val="Heading2Char"/>
    <w:uiPriority w:val="1"/>
    <w:semiHidden/>
    <w:unhideWhenUsed/>
    <w:qFormat/>
    <w:rsid w:val="002E58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0518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46D68"/>
    <w:pPr>
      <w:tabs>
        <w:tab w:val="center" w:pos="4320"/>
        <w:tab w:val="right" w:pos="8640"/>
      </w:tabs>
    </w:pPr>
  </w:style>
  <w:style w:type="character" w:customStyle="1" w:styleId="FooterChar">
    <w:name w:val="Footer Char"/>
    <w:basedOn w:val="DefaultParagraphFont"/>
    <w:link w:val="Footer"/>
    <w:rsid w:val="00646D68"/>
    <w:rPr>
      <w:rFonts w:ascii="Arial" w:hAnsi="Arial" w:cs="Arial"/>
    </w:rPr>
  </w:style>
  <w:style w:type="paragraph" w:styleId="BodyText">
    <w:name w:val="Body Text"/>
    <w:basedOn w:val="Normal"/>
    <w:link w:val="BodyTextChar"/>
    <w:uiPriority w:val="1"/>
    <w:qFormat/>
    <w:rsid w:val="00646D68"/>
    <w:pPr>
      <w:widowControl/>
      <w:spacing w:before="566"/>
    </w:pPr>
    <w:rPr>
      <w:rFonts w:ascii="Times New Roman" w:hAnsi="Times New Roman" w:cs="Times New Roman"/>
      <w:sz w:val="24"/>
      <w:szCs w:val="18"/>
    </w:rPr>
  </w:style>
  <w:style w:type="character" w:customStyle="1" w:styleId="BodyTextChar">
    <w:name w:val="Body Text Char"/>
    <w:basedOn w:val="DefaultParagraphFont"/>
    <w:link w:val="BodyText"/>
    <w:uiPriority w:val="1"/>
    <w:rsid w:val="00646D68"/>
    <w:rPr>
      <w:sz w:val="24"/>
      <w:szCs w:val="18"/>
    </w:rPr>
  </w:style>
  <w:style w:type="character" w:styleId="PageNumber">
    <w:name w:val="page number"/>
    <w:basedOn w:val="DefaultParagraphFont"/>
    <w:rsid w:val="00646D68"/>
  </w:style>
  <w:style w:type="character" w:styleId="Hyperlink">
    <w:name w:val="Hyperlink"/>
    <w:basedOn w:val="DefaultParagraphFont"/>
    <w:unhideWhenUsed/>
    <w:rsid w:val="00A704C5"/>
    <w:rPr>
      <w:color w:val="0000FF"/>
      <w:u w:val="single"/>
    </w:rPr>
  </w:style>
  <w:style w:type="paragraph" w:styleId="BalloonText">
    <w:name w:val="Balloon Text"/>
    <w:basedOn w:val="Normal"/>
    <w:link w:val="BalloonTextChar"/>
    <w:rsid w:val="00A704C5"/>
    <w:rPr>
      <w:rFonts w:ascii="Tahoma" w:hAnsi="Tahoma" w:cs="Tahoma"/>
      <w:sz w:val="16"/>
      <w:szCs w:val="16"/>
    </w:rPr>
  </w:style>
  <w:style w:type="character" w:customStyle="1" w:styleId="BalloonTextChar">
    <w:name w:val="Balloon Text Char"/>
    <w:basedOn w:val="DefaultParagraphFont"/>
    <w:link w:val="BalloonText"/>
    <w:rsid w:val="00A704C5"/>
    <w:rPr>
      <w:rFonts w:ascii="Tahoma" w:hAnsi="Tahoma" w:cs="Tahoma"/>
      <w:sz w:val="16"/>
      <w:szCs w:val="16"/>
    </w:rPr>
  </w:style>
  <w:style w:type="paragraph" w:styleId="BodyTextIndent">
    <w:name w:val="Body Text Indent"/>
    <w:basedOn w:val="Normal"/>
    <w:link w:val="BodyTextIndentChar"/>
    <w:rsid w:val="00A704C5"/>
    <w:pPr>
      <w:spacing w:after="120"/>
      <w:ind w:left="360"/>
    </w:pPr>
  </w:style>
  <w:style w:type="character" w:customStyle="1" w:styleId="BodyTextIndentChar">
    <w:name w:val="Body Text Indent Char"/>
    <w:basedOn w:val="DefaultParagraphFont"/>
    <w:link w:val="BodyTextIndent"/>
    <w:rsid w:val="00A704C5"/>
    <w:rPr>
      <w:rFonts w:ascii="Arial" w:hAnsi="Arial" w:cs="Arial"/>
    </w:rPr>
  </w:style>
  <w:style w:type="character" w:customStyle="1" w:styleId="Heading1Char">
    <w:name w:val="Heading 1 Char"/>
    <w:basedOn w:val="DefaultParagraphFont"/>
    <w:link w:val="Heading1"/>
    <w:uiPriority w:val="1"/>
    <w:rsid w:val="00A704C5"/>
    <w:rPr>
      <w:b/>
      <w:bCs/>
      <w:kern w:val="36"/>
      <w:sz w:val="48"/>
      <w:szCs w:val="48"/>
    </w:rPr>
  </w:style>
  <w:style w:type="paragraph" w:styleId="NormalWeb">
    <w:name w:val="Normal (Web)"/>
    <w:basedOn w:val="Normal"/>
    <w:unhideWhenUsed/>
    <w:rsid w:val="00A704C5"/>
    <w:pPr>
      <w:widowControl/>
      <w:autoSpaceDE/>
      <w:autoSpaceDN/>
      <w:adjustRightInd/>
      <w:spacing w:before="100" w:beforeAutospacing="1" w:after="100" w:afterAutospacing="1"/>
    </w:pPr>
    <w:rPr>
      <w:rFonts w:ascii="Times New Roman" w:hAnsi="Times New Roman" w:cs="Times New Roman"/>
      <w:sz w:val="24"/>
      <w:szCs w:val="24"/>
    </w:rPr>
  </w:style>
  <w:style w:type="paragraph" w:styleId="Title">
    <w:name w:val="Title"/>
    <w:basedOn w:val="Normal"/>
    <w:link w:val="TitleChar"/>
    <w:qFormat/>
    <w:rsid w:val="00A704C5"/>
    <w:pPr>
      <w:widowControl/>
      <w:autoSpaceDE/>
      <w:autoSpaceDN/>
      <w:adjustRightInd/>
      <w:spacing w:before="100" w:beforeAutospacing="1" w:after="100" w:afterAutospacing="1" w:line="240" w:lineRule="atLeast"/>
      <w:jc w:val="center"/>
    </w:pPr>
    <w:rPr>
      <w:b/>
      <w:bCs/>
      <w:spacing w:val="-2"/>
    </w:rPr>
  </w:style>
  <w:style w:type="character" w:customStyle="1" w:styleId="TitleChar">
    <w:name w:val="Title Char"/>
    <w:basedOn w:val="DefaultParagraphFont"/>
    <w:link w:val="Title"/>
    <w:rsid w:val="00A704C5"/>
    <w:rPr>
      <w:rFonts w:ascii="Arial" w:hAnsi="Arial" w:cs="Arial"/>
      <w:b/>
      <w:bCs/>
      <w:spacing w:val="-2"/>
    </w:rPr>
  </w:style>
  <w:style w:type="paragraph" w:styleId="Subtitle">
    <w:name w:val="Subtitle"/>
    <w:basedOn w:val="Normal"/>
    <w:link w:val="SubtitleChar"/>
    <w:qFormat/>
    <w:rsid w:val="00D962DF"/>
    <w:pPr>
      <w:widowControl/>
      <w:suppressAutoHyphens/>
      <w:autoSpaceDE/>
      <w:autoSpaceDN/>
      <w:adjustRightInd/>
      <w:jc w:val="center"/>
    </w:pPr>
    <w:rPr>
      <w:b/>
      <w:bCs/>
      <w:spacing w:val="-2"/>
    </w:rPr>
  </w:style>
  <w:style w:type="character" w:customStyle="1" w:styleId="SubtitleChar">
    <w:name w:val="Subtitle Char"/>
    <w:basedOn w:val="DefaultParagraphFont"/>
    <w:link w:val="Subtitle"/>
    <w:rsid w:val="00D962DF"/>
    <w:rPr>
      <w:rFonts w:ascii="Arial" w:hAnsi="Arial" w:cs="Arial"/>
      <w:b/>
      <w:bCs/>
      <w:spacing w:val="-2"/>
    </w:rPr>
  </w:style>
  <w:style w:type="paragraph" w:styleId="ListParagraph">
    <w:name w:val="List Paragraph"/>
    <w:basedOn w:val="Normal"/>
    <w:uiPriority w:val="1"/>
    <w:qFormat/>
    <w:rsid w:val="002E58A6"/>
    <w:pPr>
      <w:ind w:left="720"/>
      <w:contextualSpacing/>
    </w:pPr>
  </w:style>
  <w:style w:type="character" w:customStyle="1" w:styleId="Heading2Char">
    <w:name w:val="Heading 2 Char"/>
    <w:basedOn w:val="DefaultParagraphFont"/>
    <w:link w:val="Heading2"/>
    <w:uiPriority w:val="1"/>
    <w:semiHidden/>
    <w:rsid w:val="002E58A6"/>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E58A6"/>
    <w:pPr>
      <w:autoSpaceDE/>
      <w:autoSpaceDN/>
      <w:adjustRightInd/>
    </w:pPr>
    <w:rPr>
      <w:rFonts w:asciiTheme="minorHAnsi" w:eastAsiaTheme="minorHAnsi" w:hAnsiTheme="minorHAnsi" w:cstheme="minorBidi"/>
      <w:sz w:val="22"/>
      <w:szCs w:val="22"/>
    </w:rPr>
  </w:style>
  <w:style w:type="character" w:customStyle="1" w:styleId="Heading3Char">
    <w:name w:val="Heading 3 Char"/>
    <w:basedOn w:val="DefaultParagraphFont"/>
    <w:link w:val="Heading3"/>
    <w:semiHidden/>
    <w:rsid w:val="00905182"/>
    <w:rPr>
      <w:rFonts w:asciiTheme="majorHAnsi" w:eastAsiaTheme="majorEastAsia" w:hAnsiTheme="majorHAnsi" w:cstheme="majorBidi"/>
      <w:b/>
      <w:bCs/>
      <w:color w:val="4F81BD" w:themeColor="accent1"/>
    </w:rPr>
  </w:style>
  <w:style w:type="paragraph" w:customStyle="1" w:styleId="Default">
    <w:name w:val="Default"/>
    <w:rsid w:val="00905182"/>
    <w:pPr>
      <w:autoSpaceDE w:val="0"/>
      <w:autoSpaceDN w:val="0"/>
      <w:adjustRightInd w:val="0"/>
    </w:pPr>
    <w:rPr>
      <w:rFonts w:ascii="Arial" w:eastAsiaTheme="minorHAnsi" w:hAnsi="Arial" w:cs="Arial"/>
      <w:color w:val="000000"/>
      <w:sz w:val="24"/>
      <w:szCs w:val="24"/>
    </w:rPr>
  </w:style>
  <w:style w:type="paragraph" w:customStyle="1" w:styleId="Pa10">
    <w:name w:val="Pa10"/>
    <w:basedOn w:val="Default"/>
    <w:next w:val="Default"/>
    <w:uiPriority w:val="99"/>
    <w:rsid w:val="00905182"/>
    <w:pPr>
      <w:spacing w:line="261" w:lineRule="atLeast"/>
    </w:pPr>
    <w:rPr>
      <w:color w:val="auto"/>
    </w:rPr>
  </w:style>
  <w:style w:type="paragraph" w:customStyle="1" w:styleId="Pa2">
    <w:name w:val="Pa2"/>
    <w:basedOn w:val="Default"/>
    <w:next w:val="Default"/>
    <w:uiPriority w:val="99"/>
    <w:rsid w:val="00905182"/>
    <w:pPr>
      <w:spacing w:line="241" w:lineRule="atLeast"/>
    </w:pPr>
    <w:rPr>
      <w:color w:val="auto"/>
    </w:rPr>
  </w:style>
  <w:style w:type="paragraph" w:styleId="Header">
    <w:name w:val="header"/>
    <w:basedOn w:val="Normal"/>
    <w:link w:val="HeaderChar"/>
    <w:rsid w:val="00030B68"/>
    <w:pPr>
      <w:tabs>
        <w:tab w:val="center" w:pos="4680"/>
        <w:tab w:val="right" w:pos="9360"/>
      </w:tabs>
    </w:pPr>
  </w:style>
  <w:style w:type="character" w:customStyle="1" w:styleId="HeaderChar">
    <w:name w:val="Header Char"/>
    <w:basedOn w:val="DefaultParagraphFont"/>
    <w:link w:val="Header"/>
    <w:rsid w:val="00030B68"/>
    <w:rPr>
      <w:rFonts w:ascii="Arial" w:hAnsi="Arial" w:cs="Arial"/>
    </w:rPr>
  </w:style>
  <w:style w:type="paragraph" w:customStyle="1" w:styleId="HangingIndent1">
    <w:name w:val="Hanging Indent 1"/>
    <w:basedOn w:val="Normal"/>
    <w:rsid w:val="00030B6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spacing w:line="160" w:lineRule="atLeast"/>
      <w:ind w:left="720" w:hanging="720"/>
    </w:pPr>
    <w:rPr>
      <w:rFonts w:ascii="Courier" w:hAnsi="Courier" w:cs="Times New Roman"/>
      <w:sz w:val="24"/>
    </w:rPr>
  </w:style>
  <w:style w:type="paragraph" w:customStyle="1" w:styleId="HangingIndent2">
    <w:name w:val="Hanging Indent 2"/>
    <w:basedOn w:val="HangingIndent1"/>
    <w:rsid w:val="00DE4CAA"/>
    <w:pPr>
      <w:spacing w:line="240" w:lineRule="auto"/>
      <w:ind w:left="1440"/>
    </w:pPr>
    <w:rPr>
      <w:rFonts w:ascii="Letter Gothic 12 Pitch" w:hAnsi="Letter Gothic 12 Pitch"/>
    </w:rPr>
  </w:style>
  <w:style w:type="paragraph" w:customStyle="1" w:styleId="HangingIndent3">
    <w:name w:val="Hanging Indent 3"/>
    <w:basedOn w:val="HangingIndent1"/>
    <w:rsid w:val="00DE4CAA"/>
    <w:pPr>
      <w:spacing w:line="240" w:lineRule="auto"/>
      <w:ind w:left="2160"/>
    </w:pPr>
    <w:rPr>
      <w:rFonts w:ascii="Letter Gothic 12 Pitch" w:hAnsi="Letter Gothic 12 Pitch"/>
    </w:rPr>
  </w:style>
  <w:style w:type="paragraph" w:styleId="BodyText2">
    <w:name w:val="Body Text 2"/>
    <w:basedOn w:val="Normal"/>
    <w:link w:val="BodyText2Char"/>
    <w:rsid w:val="00BD406A"/>
    <w:pPr>
      <w:spacing w:after="120" w:line="480" w:lineRule="auto"/>
    </w:pPr>
  </w:style>
  <w:style w:type="character" w:customStyle="1" w:styleId="BodyText2Char">
    <w:name w:val="Body Text 2 Char"/>
    <w:basedOn w:val="DefaultParagraphFont"/>
    <w:link w:val="BodyText2"/>
    <w:rsid w:val="00BD406A"/>
    <w:rPr>
      <w:rFonts w:ascii="Arial" w:hAnsi="Arial" w:cs="Arial"/>
    </w:rPr>
  </w:style>
  <w:style w:type="paragraph" w:styleId="BodyTextIndent2">
    <w:name w:val="Body Text Indent 2"/>
    <w:basedOn w:val="Normal"/>
    <w:link w:val="BodyTextIndent2Char"/>
    <w:rsid w:val="004820BE"/>
    <w:pPr>
      <w:spacing w:after="120" w:line="480" w:lineRule="auto"/>
      <w:ind w:left="360"/>
    </w:pPr>
  </w:style>
  <w:style w:type="character" w:customStyle="1" w:styleId="BodyTextIndent2Char">
    <w:name w:val="Body Text Indent 2 Char"/>
    <w:basedOn w:val="DefaultParagraphFont"/>
    <w:link w:val="BodyTextIndent2"/>
    <w:rsid w:val="004820BE"/>
    <w:rPr>
      <w:rFonts w:ascii="Arial" w:hAnsi="Arial" w:cs="Arial"/>
    </w:rPr>
  </w:style>
  <w:style w:type="paragraph" w:styleId="EndnoteText">
    <w:name w:val="endnote text"/>
    <w:basedOn w:val="Normal"/>
    <w:link w:val="EndnoteTextChar"/>
    <w:rsid w:val="00375685"/>
    <w:pPr>
      <w:widowControl/>
      <w:overflowPunct w:val="0"/>
      <w:textAlignment w:val="baseline"/>
    </w:pPr>
    <w:rPr>
      <w:rFonts w:ascii="Times New Roman" w:hAnsi="Times New Roman" w:cs="Times New Roman"/>
      <w:spacing w:val="-3"/>
      <w:sz w:val="24"/>
    </w:rPr>
  </w:style>
  <w:style w:type="character" w:customStyle="1" w:styleId="EndnoteTextChar">
    <w:name w:val="Endnote Text Char"/>
    <w:basedOn w:val="DefaultParagraphFont"/>
    <w:link w:val="EndnoteText"/>
    <w:rsid w:val="00375685"/>
    <w:rPr>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33583">
      <w:bodyDiv w:val="1"/>
      <w:marLeft w:val="0"/>
      <w:marRight w:val="0"/>
      <w:marTop w:val="0"/>
      <w:marBottom w:val="0"/>
      <w:divBdr>
        <w:top w:val="none" w:sz="0" w:space="0" w:color="auto"/>
        <w:left w:val="none" w:sz="0" w:space="0" w:color="auto"/>
        <w:bottom w:val="none" w:sz="0" w:space="0" w:color="auto"/>
        <w:right w:val="none" w:sz="0" w:space="0" w:color="auto"/>
      </w:divBdr>
    </w:div>
    <w:div w:id="215315979">
      <w:bodyDiv w:val="1"/>
      <w:marLeft w:val="0"/>
      <w:marRight w:val="0"/>
      <w:marTop w:val="0"/>
      <w:marBottom w:val="0"/>
      <w:divBdr>
        <w:top w:val="none" w:sz="0" w:space="0" w:color="auto"/>
        <w:left w:val="none" w:sz="0" w:space="0" w:color="auto"/>
        <w:bottom w:val="none" w:sz="0" w:space="0" w:color="auto"/>
        <w:right w:val="none" w:sz="0" w:space="0" w:color="auto"/>
      </w:divBdr>
    </w:div>
    <w:div w:id="231813900">
      <w:bodyDiv w:val="1"/>
      <w:marLeft w:val="0"/>
      <w:marRight w:val="0"/>
      <w:marTop w:val="0"/>
      <w:marBottom w:val="0"/>
      <w:divBdr>
        <w:top w:val="none" w:sz="0" w:space="0" w:color="auto"/>
        <w:left w:val="none" w:sz="0" w:space="0" w:color="auto"/>
        <w:bottom w:val="none" w:sz="0" w:space="0" w:color="auto"/>
        <w:right w:val="none" w:sz="0" w:space="0" w:color="auto"/>
      </w:divBdr>
    </w:div>
    <w:div w:id="254438183">
      <w:bodyDiv w:val="1"/>
      <w:marLeft w:val="0"/>
      <w:marRight w:val="0"/>
      <w:marTop w:val="0"/>
      <w:marBottom w:val="0"/>
      <w:divBdr>
        <w:top w:val="none" w:sz="0" w:space="0" w:color="auto"/>
        <w:left w:val="none" w:sz="0" w:space="0" w:color="auto"/>
        <w:bottom w:val="none" w:sz="0" w:space="0" w:color="auto"/>
        <w:right w:val="none" w:sz="0" w:space="0" w:color="auto"/>
      </w:divBdr>
    </w:div>
    <w:div w:id="303047346">
      <w:bodyDiv w:val="1"/>
      <w:marLeft w:val="0"/>
      <w:marRight w:val="0"/>
      <w:marTop w:val="0"/>
      <w:marBottom w:val="0"/>
      <w:divBdr>
        <w:top w:val="none" w:sz="0" w:space="0" w:color="auto"/>
        <w:left w:val="none" w:sz="0" w:space="0" w:color="auto"/>
        <w:bottom w:val="none" w:sz="0" w:space="0" w:color="auto"/>
        <w:right w:val="none" w:sz="0" w:space="0" w:color="auto"/>
      </w:divBdr>
    </w:div>
    <w:div w:id="373503308">
      <w:bodyDiv w:val="1"/>
      <w:marLeft w:val="0"/>
      <w:marRight w:val="0"/>
      <w:marTop w:val="0"/>
      <w:marBottom w:val="0"/>
      <w:divBdr>
        <w:top w:val="none" w:sz="0" w:space="0" w:color="auto"/>
        <w:left w:val="none" w:sz="0" w:space="0" w:color="auto"/>
        <w:bottom w:val="none" w:sz="0" w:space="0" w:color="auto"/>
        <w:right w:val="none" w:sz="0" w:space="0" w:color="auto"/>
      </w:divBdr>
    </w:div>
    <w:div w:id="504246214">
      <w:bodyDiv w:val="1"/>
      <w:marLeft w:val="0"/>
      <w:marRight w:val="0"/>
      <w:marTop w:val="0"/>
      <w:marBottom w:val="0"/>
      <w:divBdr>
        <w:top w:val="none" w:sz="0" w:space="0" w:color="auto"/>
        <w:left w:val="none" w:sz="0" w:space="0" w:color="auto"/>
        <w:bottom w:val="none" w:sz="0" w:space="0" w:color="auto"/>
        <w:right w:val="none" w:sz="0" w:space="0" w:color="auto"/>
      </w:divBdr>
    </w:div>
    <w:div w:id="529882890">
      <w:bodyDiv w:val="1"/>
      <w:marLeft w:val="0"/>
      <w:marRight w:val="0"/>
      <w:marTop w:val="0"/>
      <w:marBottom w:val="0"/>
      <w:divBdr>
        <w:top w:val="none" w:sz="0" w:space="0" w:color="auto"/>
        <w:left w:val="none" w:sz="0" w:space="0" w:color="auto"/>
        <w:bottom w:val="none" w:sz="0" w:space="0" w:color="auto"/>
        <w:right w:val="none" w:sz="0" w:space="0" w:color="auto"/>
      </w:divBdr>
    </w:div>
    <w:div w:id="655649396">
      <w:bodyDiv w:val="1"/>
      <w:marLeft w:val="0"/>
      <w:marRight w:val="0"/>
      <w:marTop w:val="0"/>
      <w:marBottom w:val="0"/>
      <w:divBdr>
        <w:top w:val="none" w:sz="0" w:space="0" w:color="auto"/>
        <w:left w:val="none" w:sz="0" w:space="0" w:color="auto"/>
        <w:bottom w:val="none" w:sz="0" w:space="0" w:color="auto"/>
        <w:right w:val="none" w:sz="0" w:space="0" w:color="auto"/>
      </w:divBdr>
    </w:div>
    <w:div w:id="693306982">
      <w:bodyDiv w:val="1"/>
      <w:marLeft w:val="0"/>
      <w:marRight w:val="0"/>
      <w:marTop w:val="0"/>
      <w:marBottom w:val="0"/>
      <w:divBdr>
        <w:top w:val="none" w:sz="0" w:space="0" w:color="auto"/>
        <w:left w:val="none" w:sz="0" w:space="0" w:color="auto"/>
        <w:bottom w:val="none" w:sz="0" w:space="0" w:color="auto"/>
        <w:right w:val="none" w:sz="0" w:space="0" w:color="auto"/>
      </w:divBdr>
    </w:div>
    <w:div w:id="771165022">
      <w:bodyDiv w:val="1"/>
      <w:marLeft w:val="0"/>
      <w:marRight w:val="0"/>
      <w:marTop w:val="0"/>
      <w:marBottom w:val="0"/>
      <w:divBdr>
        <w:top w:val="none" w:sz="0" w:space="0" w:color="auto"/>
        <w:left w:val="none" w:sz="0" w:space="0" w:color="auto"/>
        <w:bottom w:val="none" w:sz="0" w:space="0" w:color="auto"/>
        <w:right w:val="none" w:sz="0" w:space="0" w:color="auto"/>
      </w:divBdr>
    </w:div>
    <w:div w:id="842938014">
      <w:bodyDiv w:val="1"/>
      <w:marLeft w:val="0"/>
      <w:marRight w:val="0"/>
      <w:marTop w:val="0"/>
      <w:marBottom w:val="0"/>
      <w:divBdr>
        <w:top w:val="none" w:sz="0" w:space="0" w:color="auto"/>
        <w:left w:val="none" w:sz="0" w:space="0" w:color="auto"/>
        <w:bottom w:val="none" w:sz="0" w:space="0" w:color="auto"/>
        <w:right w:val="none" w:sz="0" w:space="0" w:color="auto"/>
      </w:divBdr>
    </w:div>
    <w:div w:id="852958458">
      <w:bodyDiv w:val="1"/>
      <w:marLeft w:val="0"/>
      <w:marRight w:val="0"/>
      <w:marTop w:val="0"/>
      <w:marBottom w:val="0"/>
      <w:divBdr>
        <w:top w:val="none" w:sz="0" w:space="0" w:color="auto"/>
        <w:left w:val="none" w:sz="0" w:space="0" w:color="auto"/>
        <w:bottom w:val="none" w:sz="0" w:space="0" w:color="auto"/>
        <w:right w:val="none" w:sz="0" w:space="0" w:color="auto"/>
      </w:divBdr>
    </w:div>
    <w:div w:id="896403717">
      <w:bodyDiv w:val="1"/>
      <w:marLeft w:val="0"/>
      <w:marRight w:val="0"/>
      <w:marTop w:val="0"/>
      <w:marBottom w:val="0"/>
      <w:divBdr>
        <w:top w:val="none" w:sz="0" w:space="0" w:color="auto"/>
        <w:left w:val="none" w:sz="0" w:space="0" w:color="auto"/>
        <w:bottom w:val="none" w:sz="0" w:space="0" w:color="auto"/>
        <w:right w:val="none" w:sz="0" w:space="0" w:color="auto"/>
      </w:divBdr>
    </w:div>
    <w:div w:id="1014528078">
      <w:bodyDiv w:val="1"/>
      <w:marLeft w:val="0"/>
      <w:marRight w:val="0"/>
      <w:marTop w:val="0"/>
      <w:marBottom w:val="0"/>
      <w:divBdr>
        <w:top w:val="none" w:sz="0" w:space="0" w:color="auto"/>
        <w:left w:val="none" w:sz="0" w:space="0" w:color="auto"/>
        <w:bottom w:val="none" w:sz="0" w:space="0" w:color="auto"/>
        <w:right w:val="none" w:sz="0" w:space="0" w:color="auto"/>
      </w:divBdr>
    </w:div>
    <w:div w:id="1117794306">
      <w:bodyDiv w:val="1"/>
      <w:marLeft w:val="0"/>
      <w:marRight w:val="0"/>
      <w:marTop w:val="0"/>
      <w:marBottom w:val="0"/>
      <w:divBdr>
        <w:top w:val="none" w:sz="0" w:space="0" w:color="auto"/>
        <w:left w:val="none" w:sz="0" w:space="0" w:color="auto"/>
        <w:bottom w:val="none" w:sz="0" w:space="0" w:color="auto"/>
        <w:right w:val="none" w:sz="0" w:space="0" w:color="auto"/>
      </w:divBdr>
    </w:div>
    <w:div w:id="1130056857">
      <w:bodyDiv w:val="1"/>
      <w:marLeft w:val="0"/>
      <w:marRight w:val="0"/>
      <w:marTop w:val="0"/>
      <w:marBottom w:val="0"/>
      <w:divBdr>
        <w:top w:val="none" w:sz="0" w:space="0" w:color="auto"/>
        <w:left w:val="none" w:sz="0" w:space="0" w:color="auto"/>
        <w:bottom w:val="none" w:sz="0" w:space="0" w:color="auto"/>
        <w:right w:val="none" w:sz="0" w:space="0" w:color="auto"/>
      </w:divBdr>
    </w:div>
    <w:div w:id="1185901135">
      <w:bodyDiv w:val="1"/>
      <w:marLeft w:val="0"/>
      <w:marRight w:val="0"/>
      <w:marTop w:val="0"/>
      <w:marBottom w:val="0"/>
      <w:divBdr>
        <w:top w:val="none" w:sz="0" w:space="0" w:color="auto"/>
        <w:left w:val="none" w:sz="0" w:space="0" w:color="auto"/>
        <w:bottom w:val="none" w:sz="0" w:space="0" w:color="auto"/>
        <w:right w:val="none" w:sz="0" w:space="0" w:color="auto"/>
      </w:divBdr>
    </w:div>
    <w:div w:id="1213688243">
      <w:bodyDiv w:val="1"/>
      <w:marLeft w:val="0"/>
      <w:marRight w:val="0"/>
      <w:marTop w:val="0"/>
      <w:marBottom w:val="0"/>
      <w:divBdr>
        <w:top w:val="none" w:sz="0" w:space="0" w:color="auto"/>
        <w:left w:val="none" w:sz="0" w:space="0" w:color="auto"/>
        <w:bottom w:val="none" w:sz="0" w:space="0" w:color="auto"/>
        <w:right w:val="none" w:sz="0" w:space="0" w:color="auto"/>
      </w:divBdr>
    </w:div>
    <w:div w:id="1218012913">
      <w:bodyDiv w:val="1"/>
      <w:marLeft w:val="0"/>
      <w:marRight w:val="0"/>
      <w:marTop w:val="0"/>
      <w:marBottom w:val="0"/>
      <w:divBdr>
        <w:top w:val="none" w:sz="0" w:space="0" w:color="auto"/>
        <w:left w:val="none" w:sz="0" w:space="0" w:color="auto"/>
        <w:bottom w:val="none" w:sz="0" w:space="0" w:color="auto"/>
        <w:right w:val="none" w:sz="0" w:space="0" w:color="auto"/>
      </w:divBdr>
    </w:div>
    <w:div w:id="1244296782">
      <w:bodyDiv w:val="1"/>
      <w:marLeft w:val="0"/>
      <w:marRight w:val="0"/>
      <w:marTop w:val="0"/>
      <w:marBottom w:val="0"/>
      <w:divBdr>
        <w:top w:val="none" w:sz="0" w:space="0" w:color="auto"/>
        <w:left w:val="none" w:sz="0" w:space="0" w:color="auto"/>
        <w:bottom w:val="none" w:sz="0" w:space="0" w:color="auto"/>
        <w:right w:val="none" w:sz="0" w:space="0" w:color="auto"/>
      </w:divBdr>
    </w:div>
    <w:div w:id="1286427330">
      <w:bodyDiv w:val="1"/>
      <w:marLeft w:val="0"/>
      <w:marRight w:val="0"/>
      <w:marTop w:val="0"/>
      <w:marBottom w:val="0"/>
      <w:divBdr>
        <w:top w:val="none" w:sz="0" w:space="0" w:color="auto"/>
        <w:left w:val="none" w:sz="0" w:space="0" w:color="auto"/>
        <w:bottom w:val="none" w:sz="0" w:space="0" w:color="auto"/>
        <w:right w:val="none" w:sz="0" w:space="0" w:color="auto"/>
      </w:divBdr>
    </w:div>
    <w:div w:id="1367833228">
      <w:bodyDiv w:val="1"/>
      <w:marLeft w:val="0"/>
      <w:marRight w:val="0"/>
      <w:marTop w:val="0"/>
      <w:marBottom w:val="0"/>
      <w:divBdr>
        <w:top w:val="none" w:sz="0" w:space="0" w:color="auto"/>
        <w:left w:val="none" w:sz="0" w:space="0" w:color="auto"/>
        <w:bottom w:val="none" w:sz="0" w:space="0" w:color="auto"/>
        <w:right w:val="none" w:sz="0" w:space="0" w:color="auto"/>
      </w:divBdr>
    </w:div>
    <w:div w:id="1481965638">
      <w:bodyDiv w:val="1"/>
      <w:marLeft w:val="0"/>
      <w:marRight w:val="0"/>
      <w:marTop w:val="0"/>
      <w:marBottom w:val="0"/>
      <w:divBdr>
        <w:top w:val="none" w:sz="0" w:space="0" w:color="auto"/>
        <w:left w:val="none" w:sz="0" w:space="0" w:color="auto"/>
        <w:bottom w:val="none" w:sz="0" w:space="0" w:color="auto"/>
        <w:right w:val="none" w:sz="0" w:space="0" w:color="auto"/>
      </w:divBdr>
    </w:div>
    <w:div w:id="1709601230">
      <w:bodyDiv w:val="1"/>
      <w:marLeft w:val="0"/>
      <w:marRight w:val="0"/>
      <w:marTop w:val="0"/>
      <w:marBottom w:val="0"/>
      <w:divBdr>
        <w:top w:val="none" w:sz="0" w:space="0" w:color="auto"/>
        <w:left w:val="none" w:sz="0" w:space="0" w:color="auto"/>
        <w:bottom w:val="none" w:sz="0" w:space="0" w:color="auto"/>
        <w:right w:val="none" w:sz="0" w:space="0" w:color="auto"/>
      </w:divBdr>
    </w:div>
    <w:div w:id="1899316920">
      <w:bodyDiv w:val="1"/>
      <w:marLeft w:val="0"/>
      <w:marRight w:val="0"/>
      <w:marTop w:val="0"/>
      <w:marBottom w:val="0"/>
      <w:divBdr>
        <w:top w:val="none" w:sz="0" w:space="0" w:color="auto"/>
        <w:left w:val="none" w:sz="0" w:space="0" w:color="auto"/>
        <w:bottom w:val="none" w:sz="0" w:space="0" w:color="auto"/>
        <w:right w:val="none" w:sz="0" w:space="0" w:color="auto"/>
      </w:divBdr>
    </w:div>
    <w:div w:id="1958632296">
      <w:bodyDiv w:val="1"/>
      <w:marLeft w:val="0"/>
      <w:marRight w:val="0"/>
      <w:marTop w:val="0"/>
      <w:marBottom w:val="0"/>
      <w:divBdr>
        <w:top w:val="none" w:sz="0" w:space="0" w:color="auto"/>
        <w:left w:val="none" w:sz="0" w:space="0" w:color="auto"/>
        <w:bottom w:val="none" w:sz="0" w:space="0" w:color="auto"/>
        <w:right w:val="none" w:sz="0" w:space="0" w:color="auto"/>
      </w:divBdr>
    </w:div>
    <w:div w:id="2006126404">
      <w:bodyDiv w:val="1"/>
      <w:marLeft w:val="0"/>
      <w:marRight w:val="0"/>
      <w:marTop w:val="0"/>
      <w:marBottom w:val="0"/>
      <w:divBdr>
        <w:top w:val="none" w:sz="0" w:space="0" w:color="auto"/>
        <w:left w:val="none" w:sz="0" w:space="0" w:color="auto"/>
        <w:bottom w:val="none" w:sz="0" w:space="0" w:color="auto"/>
        <w:right w:val="none" w:sz="0" w:space="0" w:color="auto"/>
      </w:divBdr>
    </w:div>
    <w:div w:id="2059470704">
      <w:bodyDiv w:val="1"/>
      <w:marLeft w:val="0"/>
      <w:marRight w:val="0"/>
      <w:marTop w:val="0"/>
      <w:marBottom w:val="0"/>
      <w:divBdr>
        <w:top w:val="none" w:sz="0" w:space="0" w:color="auto"/>
        <w:left w:val="none" w:sz="0" w:space="0" w:color="auto"/>
        <w:bottom w:val="none" w:sz="0" w:space="0" w:color="auto"/>
        <w:right w:val="none" w:sz="0" w:space="0" w:color="auto"/>
      </w:divBdr>
    </w:div>
    <w:div w:id="2133087193">
      <w:bodyDiv w:val="1"/>
      <w:marLeft w:val="0"/>
      <w:marRight w:val="0"/>
      <w:marTop w:val="0"/>
      <w:marBottom w:val="0"/>
      <w:divBdr>
        <w:top w:val="none" w:sz="0" w:space="0" w:color="auto"/>
        <w:left w:val="none" w:sz="0" w:space="0" w:color="auto"/>
        <w:bottom w:val="none" w:sz="0" w:space="0" w:color="auto"/>
        <w:right w:val="none" w:sz="0" w:space="0" w:color="auto"/>
      </w:divBdr>
    </w:div>
    <w:div w:id="213694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IVHForms/SafetyMaintenance/475-0393.DOC" TargetMode="External"/><Relationship Id="rId21" Type="http://schemas.openxmlformats.org/officeDocument/2006/relationships/hyperlink" Target="http://ivhsharepoint/IVHForms/SafetyMaintenance/475-1755.DOC" TargetMode="External"/><Relationship Id="rId42" Type="http://schemas.openxmlformats.org/officeDocument/2006/relationships/hyperlink" Target="http://ivhsharepoint/Policies/AdminPolicies/Shared%20Documents/070A.doc" TargetMode="External"/><Relationship Id="rId47" Type="http://schemas.openxmlformats.org/officeDocument/2006/relationships/hyperlink" Target="http://das.ite.iowa.gov/standards/documents/090611_data_classification.pdf" TargetMode="External"/><Relationship Id="rId63" Type="http://schemas.openxmlformats.org/officeDocument/2006/relationships/hyperlink" Target="http://ivhsharepoint/Policies/Clinical/Shared%20Documents/293.doc" TargetMode="External"/><Relationship Id="rId68" Type="http://schemas.openxmlformats.org/officeDocument/2006/relationships/hyperlink" Target="http://ivhsharepoint/Policies/Policy%20Attachments/Flow%20Sheet%20for%20Post%20-%20Exposure%20Prophylaxis%20Therapy.doc" TargetMode="External"/><Relationship Id="rId84" Type="http://schemas.openxmlformats.org/officeDocument/2006/relationships/hyperlink" Target="http://ivhsharepoint/IVHForms/SafetyMaintenance/475-1851.doc" TargetMode="External"/><Relationship Id="rId89" Type="http://schemas.openxmlformats.org/officeDocument/2006/relationships/image" Target="media/image5.jpeg"/><Relationship Id="rId16" Type="http://schemas.openxmlformats.org/officeDocument/2006/relationships/hyperlink" Target="http://ivhsharepoint/Policies/Policy%20Attachments/IVH%20Compliance%20and%20Ethics%20Plan.2014.docx" TargetMode="External"/><Relationship Id="rId11" Type="http://schemas.openxmlformats.org/officeDocument/2006/relationships/hyperlink" Target="http://ivhsharepoint/Policies/Policy%20Attachments/Equal%20Opportunity,%20Affirmative%20Action,%20and%20Anti-Discrimination%20Policy.pdf" TargetMode="External"/><Relationship Id="rId32" Type="http://schemas.openxmlformats.org/officeDocument/2006/relationships/hyperlink" Target="http://ivhsharepoint/Policies/AdminPolicies/Shared%20Documents/048.DOC" TargetMode="External"/><Relationship Id="rId37" Type="http://schemas.openxmlformats.org/officeDocument/2006/relationships/hyperlink" Target="http://ivhsharepoint/IVHForms/SafetyMaintenance/475-1230.doc" TargetMode="External"/><Relationship Id="rId53" Type="http://schemas.openxmlformats.org/officeDocument/2006/relationships/hyperlink" Target="http://das.ite.iowa.gov/standards/documents/070619_Shared_Authentication_std.pdf" TargetMode="External"/><Relationship Id="rId58" Type="http://schemas.openxmlformats.org/officeDocument/2006/relationships/hyperlink" Target="http://das.ite.iowa.gov/standards/documents/enterprise_social_networking.pdf" TargetMode="External"/><Relationship Id="rId74" Type="http://schemas.openxmlformats.org/officeDocument/2006/relationships/hyperlink" Target="http://ivhsharepoint/IVHForms/Personnel/475-2021.doc" TargetMode="External"/><Relationship Id="rId79" Type="http://schemas.openxmlformats.org/officeDocument/2006/relationships/hyperlink" Target="http://ivhsharepoint/IVHForms/Resident%20Services/475-1861.doc" TargetMode="External"/><Relationship Id="rId5" Type="http://schemas.openxmlformats.org/officeDocument/2006/relationships/settings" Target="settings.xml"/><Relationship Id="rId90" Type="http://schemas.openxmlformats.org/officeDocument/2006/relationships/image" Target="media/image6.jpeg"/><Relationship Id="rId22" Type="http://schemas.openxmlformats.org/officeDocument/2006/relationships/hyperlink" Target="http://ivhsharepoint/Policies/Policy%20Attachments/Program%20Procedures%20Attachment%20A.docx" TargetMode="External"/><Relationship Id="rId27" Type="http://schemas.openxmlformats.org/officeDocument/2006/relationships/hyperlink" Target="http://ivhsharepoint/IVHForms/SafetyMaintenance/475-1368.doc" TargetMode="External"/><Relationship Id="rId43" Type="http://schemas.openxmlformats.org/officeDocument/2006/relationships/hyperlink" Target="http://ivhsharepoint/Policies/AdminPolicies/Shared%20Documents/070B.doc" TargetMode="External"/><Relationship Id="rId48" Type="http://schemas.openxmlformats.org/officeDocument/2006/relationships/hyperlink" Target="http://das.ite.iowa.gov/standards/documents/data_stewardship.pdf" TargetMode="External"/><Relationship Id="rId64" Type="http://schemas.openxmlformats.org/officeDocument/2006/relationships/hyperlink" Target="http://ivhsharepoint/IVHForms/General/475-1887.docx" TargetMode="External"/><Relationship Id="rId69" Type="http://schemas.openxmlformats.org/officeDocument/2006/relationships/hyperlink" Target="http://ivhsharepoint/Policies/Policy%20Attachments/Determination%20of%20Exposure.doc" TargetMode="External"/><Relationship Id="rId8" Type="http://schemas.openxmlformats.org/officeDocument/2006/relationships/endnotes" Target="endnotes.xml"/><Relationship Id="rId51" Type="http://schemas.openxmlformats.org/officeDocument/2006/relationships/hyperlink" Target="http://ivhsharepoint/Policies/AdminPolicies/Shared%20Documents/094.doc" TargetMode="External"/><Relationship Id="rId72" Type="http://schemas.openxmlformats.org/officeDocument/2006/relationships/hyperlink" Target="http://ivhsharepoint/IVHForms/Resident%20Services/475-1861.doc" TargetMode="External"/><Relationship Id="rId80" Type="http://schemas.openxmlformats.org/officeDocument/2006/relationships/hyperlink" Target="http://ivhsharepoint/IVHForms/Resident%20Services/475-0170.doc" TargetMode="External"/><Relationship Id="rId85" Type="http://schemas.openxmlformats.org/officeDocument/2006/relationships/hyperlink" Target="http://ivhsharepoint/Policies/AdminPolicies/Shared%20Documents/070.doc"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dashre.info@iowa.gov" TargetMode="External"/><Relationship Id="rId17" Type="http://schemas.openxmlformats.org/officeDocument/2006/relationships/hyperlink" Target="http://ivhsharepoint/IVHForms/Personnel/475-2040.doc" TargetMode="External"/><Relationship Id="rId25" Type="http://schemas.openxmlformats.org/officeDocument/2006/relationships/hyperlink" Target="http://ivhsharepoint/IVHForms/SafetyMaintenance/475-1703.doc" TargetMode="External"/><Relationship Id="rId33" Type="http://schemas.openxmlformats.org/officeDocument/2006/relationships/hyperlink" Target="http://ivhsharepoint/IVHForms/SafetyMaintenance/475-1740.doc" TargetMode="External"/><Relationship Id="rId38" Type="http://schemas.openxmlformats.org/officeDocument/2006/relationships/hyperlink" Target="http://secureonline.iowa.gov/links/index.html" TargetMode="External"/><Relationship Id="rId46" Type="http://schemas.openxmlformats.org/officeDocument/2006/relationships/hyperlink" Target="http://ivhsharepoint/Policies/AdminPolicies/Shared%20Documents/094.doc" TargetMode="External"/><Relationship Id="rId59" Type="http://schemas.openxmlformats.org/officeDocument/2006/relationships/hyperlink" Target="http://ivhsharepoint/Policies/AdminPolicies/Shared%20Documents/070D.doc" TargetMode="External"/><Relationship Id="rId67" Type="http://schemas.openxmlformats.org/officeDocument/2006/relationships/hyperlink" Target="http://ivhsharepoint/IVHForms/Administration/475-1658.doc" TargetMode="External"/><Relationship Id="rId20" Type="http://schemas.openxmlformats.org/officeDocument/2006/relationships/hyperlink" Target="http://ivhsharepoint/IVHForms/Referrals/475-1731.DOC" TargetMode="External"/><Relationship Id="rId41" Type="http://schemas.openxmlformats.org/officeDocument/2006/relationships/hyperlink" Target="http://ivhsharepoint/IVHForms/General/475-2032.docx" TargetMode="External"/><Relationship Id="rId54" Type="http://schemas.openxmlformats.org/officeDocument/2006/relationships/hyperlink" Target="http://das.ite.iowa.gov/standards/documents/enterprise_vulnerability_management.pdf" TargetMode="External"/><Relationship Id="rId62" Type="http://schemas.openxmlformats.org/officeDocument/2006/relationships/hyperlink" Target="http://das.ite.iowa.gov/standards/documents/enterprise_telework_security_standard.pdf" TargetMode="External"/><Relationship Id="rId70" Type="http://schemas.openxmlformats.org/officeDocument/2006/relationships/hyperlink" Target="http://ivhsharepoint/Policies/Policy%20Attachments/PEP%20Resources.doc" TargetMode="External"/><Relationship Id="rId75" Type="http://schemas.openxmlformats.org/officeDocument/2006/relationships/hyperlink" Target="http://ivhsharepoint/IVHForms/Nursing/475-1619.doc" TargetMode="External"/><Relationship Id="rId83" Type="http://schemas.openxmlformats.org/officeDocument/2006/relationships/hyperlink" Target="http://content.healthaffairs.org/content/10/1/192.full.pdf" TargetMode="External"/><Relationship Id="rId88" Type="http://schemas.openxmlformats.org/officeDocument/2006/relationships/image" Target="media/image4.png"/><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ivhsharepoint/IVHForms/General/475-1926.doc" TargetMode="External"/><Relationship Id="rId23" Type="http://schemas.openxmlformats.org/officeDocument/2006/relationships/hyperlink" Target="http://ivhsharepoint/Policies/Policy%20Attachments/IVH%20Safety%20Audit%20Guidelines.doc" TargetMode="External"/><Relationship Id="rId28" Type="http://schemas.openxmlformats.org/officeDocument/2006/relationships/hyperlink" Target="http://ivhsharepoint/Policies/AdminPolicies/047/Shared%20Documents/047.DOC" TargetMode="External"/><Relationship Id="rId36" Type="http://schemas.openxmlformats.org/officeDocument/2006/relationships/hyperlink" Target="http://ivhsharepoint/IVHForms/General/475-1697.doc" TargetMode="External"/><Relationship Id="rId49" Type="http://schemas.openxmlformats.org/officeDocument/2006/relationships/hyperlink" Target="http://ivhsharepoint/Policies/Clinical/Shared%20Documents/239.DOC" TargetMode="External"/><Relationship Id="rId57" Type="http://schemas.openxmlformats.org/officeDocument/2006/relationships/hyperlink" Target="http://ivhsharepoint/Policies/AdminPolicies/Shared%20Documents/014.doc" TargetMode="External"/><Relationship Id="rId10" Type="http://schemas.openxmlformats.org/officeDocument/2006/relationships/image" Target="media/image1.jpeg"/><Relationship Id="rId31" Type="http://schemas.openxmlformats.org/officeDocument/2006/relationships/hyperlink" Target="http://ivhsharepoint/Policies/AdminPolicies/Shared%20Documents/032.DOC" TargetMode="External"/><Relationship Id="rId44" Type="http://schemas.openxmlformats.org/officeDocument/2006/relationships/hyperlink" Target="http://ivhsharepoint/Policies/AdminPolicies/Shared%20Documents/070B.doc" TargetMode="External"/><Relationship Id="rId52" Type="http://schemas.openxmlformats.org/officeDocument/2006/relationships/hyperlink" Target="http://das.ite.iowa.gov/standards/documents/110622_Enterprise_Interconnectivity_Standard.pdf" TargetMode="External"/><Relationship Id="rId60" Type="http://schemas.openxmlformats.org/officeDocument/2006/relationships/hyperlink" Target="http://das.ite.iowa.gov/standards/documents/081211_wireless_LAN.pdf" TargetMode="External"/><Relationship Id="rId65" Type="http://schemas.openxmlformats.org/officeDocument/2006/relationships/hyperlink" Target="http://ivhsharepoint/Policies/AdminPolicies/Shared%20Documents/070.doc" TargetMode="External"/><Relationship Id="rId73" Type="http://schemas.openxmlformats.org/officeDocument/2006/relationships/hyperlink" Target="http://ivhsharepoint/IVHForms/Personnel/475-2022.doc" TargetMode="External"/><Relationship Id="rId78" Type="http://schemas.openxmlformats.org/officeDocument/2006/relationships/hyperlink" Target="http://ivhsharepoint/Policies/Policy%20Attachments/Resident%20Responsibilities.docx" TargetMode="External"/><Relationship Id="rId81" Type="http://schemas.openxmlformats.org/officeDocument/2006/relationships/hyperlink" Target="http://ivhsharepoint/Policies/Policy%20Attachments/IVH%20Rules%20and%20Administrative%20Actions.doc" TargetMode="External"/><Relationship Id="rId86" Type="http://schemas.openxmlformats.org/officeDocument/2006/relationships/hyperlink" Target="http://ivhsharepoint/Policies/AdminPolicies/Shared%20Documents/102.DOC" TargetMode="External"/><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vhsharepoint/Policies/Policy%20Attachments/Substance%20Abuse%20Policy.doc" TargetMode="External"/><Relationship Id="rId13" Type="http://schemas.openxmlformats.org/officeDocument/2006/relationships/hyperlink" Target="http://ivhsharepoint/Policies/Policy%20Attachments/Violence-Free_Workplace_Policy.pdf" TargetMode="External"/><Relationship Id="rId18" Type="http://schemas.openxmlformats.org/officeDocument/2006/relationships/hyperlink" Target="http://ivhsharepoint/IVHForms/Personnel/475-1975.doc" TargetMode="External"/><Relationship Id="rId39" Type="http://schemas.openxmlformats.org/officeDocument/2006/relationships/hyperlink" Target="http://ivhsharepoint/Policies/AdminPolicies/Shared%20Documents/175.doc" TargetMode="External"/><Relationship Id="rId34" Type="http://schemas.openxmlformats.org/officeDocument/2006/relationships/hyperlink" Target="http://ivhsharepoint/IVHForms/General/475-0676.doc" TargetMode="External"/><Relationship Id="rId50" Type="http://schemas.openxmlformats.org/officeDocument/2006/relationships/hyperlink" Target="http://ivhsharepoint/Policies/Clinical/Shared%20Documents/293.doc" TargetMode="External"/><Relationship Id="rId55" Type="http://schemas.openxmlformats.org/officeDocument/2006/relationships/hyperlink" Target="http://das.ite.iowa.gov/standards/documents/20100607_Web_Application_Security_Standard.pdf" TargetMode="External"/><Relationship Id="rId76" Type="http://schemas.openxmlformats.org/officeDocument/2006/relationships/hyperlink" Target="http://ivhsharepoint/IVHForms/Personnel/475-0572.doc" TargetMode="External"/><Relationship Id="rId7" Type="http://schemas.openxmlformats.org/officeDocument/2006/relationships/footnotes" Target="footnotes.xml"/><Relationship Id="rId71" Type="http://schemas.openxmlformats.org/officeDocument/2006/relationships/hyperlink" Target="http://ivhsharepoint/Policies/Policy%20Attachments/RN-NURSE%20Supervisor%20responsibilitites%20BBP%20exposure.doc"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2.jpeg"/><Relationship Id="rId24" Type="http://schemas.openxmlformats.org/officeDocument/2006/relationships/hyperlink" Target="http://ivhsharepoint/IVHForms/SafetyMaintenance/475-1703.doc" TargetMode="External"/><Relationship Id="rId40" Type="http://schemas.openxmlformats.org/officeDocument/2006/relationships/hyperlink" Target="http://ivhsharepoint/Policies/Policy%20Attachments/Information_Security_Rights_Responsibilities.docx" TargetMode="External"/><Relationship Id="rId45" Type="http://schemas.openxmlformats.org/officeDocument/2006/relationships/hyperlink" Target="http://das.ite.iowa.gov/standards/documents/enterprise_email_security_standard.pdf" TargetMode="External"/><Relationship Id="rId66" Type="http://schemas.openxmlformats.org/officeDocument/2006/relationships/hyperlink" Target="ttp://ivhsharepoint/IVHForms/Administration/475-1455.doc" TargetMode="External"/><Relationship Id="rId87" Type="http://schemas.openxmlformats.org/officeDocument/2006/relationships/hyperlink" Target="http://ivhsharepoint/Policies/Clinical/Shared%20Documents/239.DOC" TargetMode="External"/><Relationship Id="rId61" Type="http://schemas.openxmlformats.org/officeDocument/2006/relationships/hyperlink" Target="http://ivhsharepoint/Policies/AdminPolicies/Shared%20Documents/070E.docx" TargetMode="External"/><Relationship Id="rId82" Type="http://schemas.openxmlformats.org/officeDocument/2006/relationships/image" Target="media/image3.jpeg"/><Relationship Id="rId19" Type="http://schemas.openxmlformats.org/officeDocument/2006/relationships/hyperlink" Target="http://ivhsharepoint/Policies/AdminPolicies/Shared%20Documents/047.DOC" TargetMode="External"/><Relationship Id="rId14" Type="http://schemas.openxmlformats.org/officeDocument/2006/relationships/hyperlink" Target="http://ivhsharepoint/Policies/Policy%20Attachments/Workplace_Violence_Report.pdf" TargetMode="External"/><Relationship Id="rId30" Type="http://schemas.openxmlformats.org/officeDocument/2006/relationships/hyperlink" Target="http://ivhsharepoint/IVHForms/SafetyMaintenance/475-1795.DOC" TargetMode="External"/><Relationship Id="rId35" Type="http://schemas.openxmlformats.org/officeDocument/2006/relationships/hyperlink" Target="http://ivhsharepoint/IVHForms/General/475-0676.doc" TargetMode="External"/><Relationship Id="rId56" Type="http://schemas.openxmlformats.org/officeDocument/2006/relationships/hyperlink" Target="http://das.ite.iowa.gov/standards/documents/091202_information_security_compliance.pdf" TargetMode="External"/><Relationship Id="rId77" Type="http://schemas.openxmlformats.org/officeDocument/2006/relationships/hyperlink" Target="http://ivhsharepoint/Policies/Policy%20Attachments/Resident%20Right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18128-2A5A-454B-99C6-883403EE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82</Pages>
  <Words>23142</Words>
  <Characters>144024</Characters>
  <Application>Microsoft Office Word</Application>
  <DocSecurity>0</DocSecurity>
  <Lines>1200</Lines>
  <Paragraphs>333</Paragraphs>
  <ScaleCrop>false</ScaleCrop>
  <HeadingPairs>
    <vt:vector size="2" baseType="variant">
      <vt:variant>
        <vt:lpstr>Title</vt:lpstr>
      </vt:variant>
      <vt:variant>
        <vt:i4>1</vt:i4>
      </vt:variant>
    </vt:vector>
  </HeadingPairs>
  <TitlesOfParts>
    <vt:vector size="1" baseType="lpstr">
      <vt:lpstr/>
    </vt:vector>
  </TitlesOfParts>
  <Company>IVH</Company>
  <LinksUpToDate>false</LinksUpToDate>
  <CharactersWithSpaces>166833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eschneider</dc:creator>
  <cp:lastModifiedBy>Wheelock, Nancy [DAS]</cp:lastModifiedBy>
  <cp:revision>26</cp:revision>
  <cp:lastPrinted>2015-03-26T20:09:00Z</cp:lastPrinted>
  <dcterms:created xsi:type="dcterms:W3CDTF">2015-03-25T21:08:00Z</dcterms:created>
  <dcterms:modified xsi:type="dcterms:W3CDTF">2015-04-09T15:34:00Z</dcterms:modified>
</cp:coreProperties>
</file>